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BA705" w14:textId="77777777" w:rsidR="00F84171" w:rsidRPr="00F84171" w:rsidRDefault="00F84171" w:rsidP="00F8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</w:pPr>
      <w:r w:rsidRPr="00F84171"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>GUIA DE AUTOAPRENDIZAJE Nº1 QUÍMICA</w:t>
      </w:r>
    </w:p>
    <w:p w14:paraId="196332C0" w14:textId="7B4A7E0E" w:rsidR="00F84171" w:rsidRPr="00F84171" w:rsidRDefault="0041007C" w:rsidP="00F8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>I</w:t>
      </w:r>
      <w:r w:rsidR="00F84171" w:rsidRPr="00F84171"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 xml:space="preserve">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  <w:t>MEDIO</w:t>
      </w:r>
    </w:p>
    <w:p w14:paraId="0D9EB19E" w14:textId="77777777" w:rsidR="00F84171" w:rsidRPr="00F84171" w:rsidRDefault="00F84171" w:rsidP="00F8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VE"/>
        </w:rPr>
      </w:pPr>
    </w:p>
    <w:p w14:paraId="1C10A0EA" w14:textId="77777777" w:rsidR="00F84171" w:rsidRPr="00F84171" w:rsidRDefault="00F84171" w:rsidP="00F841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VE"/>
        </w:rPr>
      </w:pPr>
    </w:p>
    <w:p w14:paraId="44F9F26C" w14:textId="6C3BFB69" w:rsidR="00F84171" w:rsidRPr="00F84171" w:rsidRDefault="00F84171" w:rsidP="00F8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8417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Curso:_______ Fecha: ____</w:t>
      </w:r>
    </w:p>
    <w:p w14:paraId="43D5E2AA" w14:textId="025CFFAA" w:rsidR="00F84171" w:rsidRPr="00F84171" w:rsidRDefault="00F84171" w:rsidP="00F8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L" w:eastAsia="es-ES"/>
        </w:rPr>
      </w:pPr>
      <w:r w:rsidRPr="00F84171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B93B9" wp14:editId="4247D844">
                <wp:simplePos x="0" y="0"/>
                <wp:positionH relativeFrom="column">
                  <wp:posOffset>296602</wp:posOffset>
                </wp:positionH>
                <wp:positionV relativeFrom="paragraph">
                  <wp:posOffset>167155</wp:posOffset>
                </wp:positionV>
                <wp:extent cx="5934075" cy="1736332"/>
                <wp:effectExtent l="0" t="0" r="28575" b="1651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736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240D" w14:textId="294A17EE" w:rsidR="00BD3CE0" w:rsidRDefault="00F84171" w:rsidP="00BD3C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eastAsia="Courier New" w:hAnsi="Arial Narrow" w:cs="Times New Roman"/>
                                <w:b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  <w:r w:rsidR="00BD3CE0" w:rsidRPr="00BD3CE0">
                              <w:rPr>
                                <w:rFonts w:ascii="Arial Narrow" w:eastAsia="Courier New" w:hAnsi="Arial Narrow" w:cs="Times New Roman"/>
                                <w:b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</w:p>
                          <w:p w14:paraId="2B29F4DE" w14:textId="58A9B5A5" w:rsidR="00BD3CE0" w:rsidRPr="0041007C" w:rsidRDefault="0041007C" w:rsidP="004100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eastAsia="Courier New" w:hAnsi="Arial Narrow" w:cs="Times New Roman"/>
                                <w:bCs/>
                                <w:lang w:val="es-ES" w:eastAsia="es-ES"/>
                              </w:rPr>
                            </w:pPr>
                            <w:r w:rsidRPr="0041007C">
                              <w:rPr>
                                <w:rFonts w:ascii="OfficinaSans-Bold" w:eastAsia="Times New Roman" w:hAnsi="OfficinaSans-Bold" w:cs="Times New Roman"/>
                                <w:b/>
                                <w:bCs/>
                                <w:color w:val="414042"/>
                                <w:lang w:val="es-CL" w:eastAsia="es-CL"/>
                              </w:rPr>
                              <w:t>OA 17</w:t>
                            </w:r>
                            <w:r w:rsidRPr="0041007C">
                              <w:rPr>
                                <w:rFonts w:ascii="OfficinaSans-Bold" w:eastAsia="Times New Roman" w:hAnsi="OfficinaSans-Bold" w:cs="Times New Roman"/>
                                <w:color w:val="414042"/>
                                <w:lang w:val="es-CL" w:eastAsia="es-CL"/>
                              </w:rPr>
                              <w:br/>
                            </w:r>
                            <w:r w:rsidRPr="0041007C">
                              <w:rPr>
                                <w:rFonts w:ascii="OfficinaSans-Book" w:eastAsia="Times New Roman" w:hAnsi="OfficinaSans-Book" w:cs="Times New Roman"/>
                                <w:color w:val="414042"/>
                                <w:lang w:val="es-CL" w:eastAsia="es-CL"/>
                              </w:rPr>
                              <w:t>Investigar experimentalmente y explicar, usando evidencias, que la fermentación, la combustión provocada por un motor y un calefactor, y la oxidación de metales, entre otras, son reacciones químicas presentes  en la vida diaria, considerando:</w:t>
                            </w:r>
                            <w:r w:rsidRPr="0041007C">
                              <w:rPr>
                                <w:rFonts w:ascii="OfficinaSans-Book" w:eastAsia="Times New Roman" w:hAnsi="OfficinaSans-Book" w:cs="Times New Roman"/>
                                <w:color w:val="414042"/>
                                <w:lang w:val="es-CL" w:eastAsia="es-CL"/>
                              </w:rPr>
                              <w:br/>
                            </w:r>
                            <w:r w:rsidRPr="0041007C">
                              <w:rPr>
                                <w:rFonts w:ascii="Dignathin" w:eastAsia="Times New Roman" w:hAnsi="Dignathin" w:cs="Times New Roman"/>
                                <w:color w:val="414042"/>
                                <w:lang w:val="es-CL" w:eastAsia="es-CL"/>
                              </w:rPr>
                              <w:t xml:space="preserve">&gt; </w:t>
                            </w:r>
                            <w:r w:rsidRPr="0041007C">
                              <w:rPr>
                                <w:rFonts w:ascii="OfficinaSans-Book" w:eastAsia="Times New Roman" w:hAnsi="OfficinaSans-Book" w:cs="Times New Roman"/>
                                <w:color w:val="414042"/>
                                <w:lang w:val="es-CL" w:eastAsia="es-CL"/>
                              </w:rPr>
                              <w:t>La producción de gas, la formación de precipitados, el cambio de temperatura, color y olor, y la emisión de luz, entre otros.</w:t>
                            </w:r>
                            <w:r w:rsidRPr="0041007C">
                              <w:rPr>
                                <w:rFonts w:ascii="OfficinaSans-Book" w:eastAsia="Times New Roman" w:hAnsi="OfficinaSans-Book" w:cs="Times New Roman"/>
                                <w:color w:val="414042"/>
                                <w:lang w:val="es-CL" w:eastAsia="es-CL"/>
                              </w:rPr>
                              <w:br/>
                            </w:r>
                            <w:r w:rsidRPr="0041007C">
                              <w:rPr>
                                <w:rFonts w:ascii="Dignathin" w:eastAsia="Times New Roman" w:hAnsi="Dignathin" w:cs="Times New Roman"/>
                                <w:color w:val="414042"/>
                                <w:lang w:val="es-CL" w:eastAsia="es-CL"/>
                              </w:rPr>
                              <w:t xml:space="preserve">&gt; </w:t>
                            </w:r>
                            <w:r w:rsidRPr="0041007C">
                              <w:rPr>
                                <w:rFonts w:ascii="OfficinaSans-Book" w:eastAsia="Times New Roman" w:hAnsi="OfficinaSans-Book" w:cs="Times New Roman"/>
                                <w:color w:val="414042"/>
                                <w:lang w:val="es-CL" w:eastAsia="es-CL"/>
                              </w:rPr>
                              <w:t>La influencia de la cantidad de  sustancia, la temperatura, el volumen y la presión en ellas.</w:t>
                            </w:r>
                            <w:r w:rsidRPr="0041007C">
                              <w:rPr>
                                <w:rFonts w:ascii="OfficinaSans-Book" w:eastAsia="Times New Roman" w:hAnsi="OfficinaSans-Book" w:cs="Times New Roman"/>
                                <w:color w:val="414042"/>
                                <w:lang w:val="es-CL" w:eastAsia="es-CL"/>
                              </w:rPr>
                              <w:br/>
                            </w:r>
                            <w:r w:rsidRPr="0041007C">
                              <w:rPr>
                                <w:rFonts w:ascii="Dignathin" w:eastAsia="Times New Roman" w:hAnsi="Dignathin" w:cs="Times New Roman"/>
                                <w:color w:val="414042"/>
                                <w:lang w:val="es-CL" w:eastAsia="es-CL"/>
                              </w:rPr>
                              <w:t xml:space="preserve">&gt; </w:t>
                            </w:r>
                            <w:r w:rsidRPr="0041007C">
                              <w:rPr>
                                <w:rFonts w:ascii="OfficinaSans-Book" w:eastAsia="Times New Roman" w:hAnsi="OfficinaSans-Book" w:cs="Times New Roman"/>
                                <w:color w:val="414042"/>
                                <w:lang w:val="es-CL" w:eastAsia="es-CL"/>
                              </w:rPr>
                              <w:t>Su representación simbólica en ecuaciones químicas.</w:t>
                            </w:r>
                            <w:r w:rsidRPr="0041007C">
                              <w:rPr>
                                <w:rFonts w:ascii="OfficinaSans-Book" w:eastAsia="Times New Roman" w:hAnsi="OfficinaSans-Book" w:cs="Times New Roman"/>
                                <w:color w:val="414042"/>
                                <w:lang w:val="es-CL" w:eastAsia="es-CL"/>
                              </w:rPr>
                              <w:br/>
                            </w:r>
                            <w:r w:rsidRPr="0041007C">
                              <w:rPr>
                                <w:rFonts w:ascii="Dignathin" w:eastAsia="Times New Roman" w:hAnsi="Dignathin" w:cs="Times New Roman"/>
                                <w:color w:val="414042"/>
                                <w:lang w:val="es-CL" w:eastAsia="es-CL"/>
                              </w:rPr>
                              <w:t xml:space="preserve">&gt; </w:t>
                            </w:r>
                            <w:r w:rsidRPr="0041007C">
                              <w:rPr>
                                <w:rFonts w:ascii="OfficinaSans-Book" w:eastAsia="Times New Roman" w:hAnsi="OfficinaSans-Book" w:cs="Times New Roman"/>
                                <w:color w:val="414042"/>
                                <w:lang w:val="es-CL" w:eastAsia="es-CL"/>
                              </w:rPr>
                              <w:t>Su impacto en los seres vivos y el entorno.</w:t>
                            </w:r>
                          </w:p>
                          <w:p w14:paraId="6A94F47E" w14:textId="77777777" w:rsidR="00F84171" w:rsidRDefault="00F84171" w:rsidP="00F84171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F748021" w14:textId="77777777" w:rsidR="00F84171" w:rsidRPr="00A242C3" w:rsidRDefault="00F84171" w:rsidP="00F84171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63646394" w14:textId="77777777" w:rsidR="00F84171" w:rsidRPr="00A242C3" w:rsidRDefault="00F84171" w:rsidP="00F841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</w:pPr>
                            <w:r w:rsidRPr="00A242C3">
                              <w:rPr>
                                <w:lang w:val="es-MX"/>
                              </w:rPr>
                              <w:t xml:space="preserve">Describir las instrucciones propias de la guía. </w:t>
                            </w:r>
                          </w:p>
                          <w:p w14:paraId="1D4D0CB2" w14:textId="77777777" w:rsidR="00F84171" w:rsidRPr="003471DC" w:rsidRDefault="00F84171" w:rsidP="00F84171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93B9" id="Rectángulo 2" o:spid="_x0000_s1026" style="position:absolute;left:0;text-align:left;margin-left:23.35pt;margin-top:13.15pt;width:467.25pt;height:1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">
                <v:textbox>
                  <w:txbxContent>
                    <w:p w14:paraId="5E2E240D" w14:textId="294A17EE" w:rsidR="00BD3CE0" w:rsidRDefault="00F84171" w:rsidP="00BD3CE0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eastAsia="Courier New" w:hAnsi="Arial Narrow" w:cs="Times New Roman"/>
                          <w:b/>
                          <w:sz w:val="18"/>
                          <w:szCs w:val="18"/>
                          <w:lang w:val="es-ES" w:eastAsia="es-ES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  <w:r w:rsidR="00BD3CE0" w:rsidRPr="00BD3CE0">
                        <w:rPr>
                          <w:rFonts w:ascii="Arial Narrow" w:eastAsia="Courier New" w:hAnsi="Arial Narrow" w:cs="Times New Roman"/>
                          <w:b/>
                          <w:sz w:val="18"/>
                          <w:szCs w:val="18"/>
                          <w:lang w:val="es-ES" w:eastAsia="es-ES"/>
                        </w:rPr>
                        <w:t xml:space="preserve"> </w:t>
                      </w:r>
                    </w:p>
                    <w:p w14:paraId="2B29F4DE" w14:textId="58A9B5A5" w:rsidR="00BD3CE0" w:rsidRPr="0041007C" w:rsidRDefault="0041007C" w:rsidP="0041007C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eastAsia="Courier New" w:hAnsi="Arial Narrow" w:cs="Times New Roman"/>
                          <w:bCs/>
                          <w:lang w:val="es-ES" w:eastAsia="es-ES"/>
                        </w:rPr>
                      </w:pPr>
                      <w:r w:rsidRPr="0041007C">
                        <w:rPr>
                          <w:rFonts w:ascii="OfficinaSans-Bold" w:eastAsia="Times New Roman" w:hAnsi="OfficinaSans-Bold" w:cs="Times New Roman"/>
                          <w:b/>
                          <w:bCs/>
                          <w:color w:val="414042"/>
                          <w:lang w:val="es-CL" w:eastAsia="es-CL"/>
                        </w:rPr>
                        <w:t>OA 17</w:t>
                      </w:r>
                      <w:r w:rsidRPr="0041007C">
                        <w:rPr>
                          <w:rFonts w:ascii="OfficinaSans-Bold" w:eastAsia="Times New Roman" w:hAnsi="OfficinaSans-Bold" w:cs="Times New Roman"/>
                          <w:color w:val="414042"/>
                          <w:lang w:val="es-CL" w:eastAsia="es-CL"/>
                        </w:rPr>
                        <w:br/>
                      </w:r>
                      <w:r w:rsidRPr="0041007C">
                        <w:rPr>
                          <w:rFonts w:ascii="OfficinaSans-Book" w:eastAsia="Times New Roman" w:hAnsi="OfficinaSans-Book" w:cs="Times New Roman"/>
                          <w:color w:val="414042"/>
                          <w:lang w:val="es-CL" w:eastAsia="es-CL"/>
                        </w:rPr>
                        <w:t>Investigar experimentalmente y explicar, usando evidencias, que la fermentación, la combustión provocada por un motor y un calefactor, y la oxidación de metales, entre otras, son reacciones químicas presentes  en la vida diaria, considerando:</w:t>
                      </w:r>
                      <w:r w:rsidRPr="0041007C">
                        <w:rPr>
                          <w:rFonts w:ascii="OfficinaSans-Book" w:eastAsia="Times New Roman" w:hAnsi="OfficinaSans-Book" w:cs="Times New Roman"/>
                          <w:color w:val="414042"/>
                          <w:lang w:val="es-CL" w:eastAsia="es-CL"/>
                        </w:rPr>
                        <w:br/>
                      </w:r>
                      <w:r w:rsidRPr="0041007C">
                        <w:rPr>
                          <w:rFonts w:ascii="Dignathin" w:eastAsia="Times New Roman" w:hAnsi="Dignathin" w:cs="Times New Roman"/>
                          <w:color w:val="414042"/>
                          <w:lang w:val="es-CL" w:eastAsia="es-CL"/>
                        </w:rPr>
                        <w:t xml:space="preserve">&gt; </w:t>
                      </w:r>
                      <w:r w:rsidRPr="0041007C">
                        <w:rPr>
                          <w:rFonts w:ascii="OfficinaSans-Book" w:eastAsia="Times New Roman" w:hAnsi="OfficinaSans-Book" w:cs="Times New Roman"/>
                          <w:color w:val="414042"/>
                          <w:lang w:val="es-CL" w:eastAsia="es-CL"/>
                        </w:rPr>
                        <w:t>La producción de gas, la formación de precipitados, el cambio de temperatura, color y olor, y la emisión de luz, entre otros.</w:t>
                      </w:r>
                      <w:r w:rsidRPr="0041007C">
                        <w:rPr>
                          <w:rFonts w:ascii="OfficinaSans-Book" w:eastAsia="Times New Roman" w:hAnsi="OfficinaSans-Book" w:cs="Times New Roman"/>
                          <w:color w:val="414042"/>
                          <w:lang w:val="es-CL" w:eastAsia="es-CL"/>
                        </w:rPr>
                        <w:br/>
                      </w:r>
                      <w:r w:rsidRPr="0041007C">
                        <w:rPr>
                          <w:rFonts w:ascii="Dignathin" w:eastAsia="Times New Roman" w:hAnsi="Dignathin" w:cs="Times New Roman"/>
                          <w:color w:val="414042"/>
                          <w:lang w:val="es-CL" w:eastAsia="es-CL"/>
                        </w:rPr>
                        <w:t xml:space="preserve">&gt; </w:t>
                      </w:r>
                      <w:r w:rsidRPr="0041007C">
                        <w:rPr>
                          <w:rFonts w:ascii="OfficinaSans-Book" w:eastAsia="Times New Roman" w:hAnsi="OfficinaSans-Book" w:cs="Times New Roman"/>
                          <w:color w:val="414042"/>
                          <w:lang w:val="es-CL" w:eastAsia="es-CL"/>
                        </w:rPr>
                        <w:t>La influencia de la cantidad de  sustancia, la temperatura, el volumen y la presión en ellas.</w:t>
                      </w:r>
                      <w:r w:rsidRPr="0041007C">
                        <w:rPr>
                          <w:rFonts w:ascii="OfficinaSans-Book" w:eastAsia="Times New Roman" w:hAnsi="OfficinaSans-Book" w:cs="Times New Roman"/>
                          <w:color w:val="414042"/>
                          <w:lang w:val="es-CL" w:eastAsia="es-CL"/>
                        </w:rPr>
                        <w:br/>
                      </w:r>
                      <w:r w:rsidRPr="0041007C">
                        <w:rPr>
                          <w:rFonts w:ascii="Dignathin" w:eastAsia="Times New Roman" w:hAnsi="Dignathin" w:cs="Times New Roman"/>
                          <w:color w:val="414042"/>
                          <w:lang w:val="es-CL" w:eastAsia="es-CL"/>
                        </w:rPr>
                        <w:t xml:space="preserve">&gt; </w:t>
                      </w:r>
                      <w:r w:rsidRPr="0041007C">
                        <w:rPr>
                          <w:rFonts w:ascii="OfficinaSans-Book" w:eastAsia="Times New Roman" w:hAnsi="OfficinaSans-Book" w:cs="Times New Roman"/>
                          <w:color w:val="414042"/>
                          <w:lang w:val="es-CL" w:eastAsia="es-CL"/>
                        </w:rPr>
                        <w:t>Su representación simbólica en ecuaciones químicas.</w:t>
                      </w:r>
                      <w:r w:rsidRPr="0041007C">
                        <w:rPr>
                          <w:rFonts w:ascii="OfficinaSans-Book" w:eastAsia="Times New Roman" w:hAnsi="OfficinaSans-Book" w:cs="Times New Roman"/>
                          <w:color w:val="414042"/>
                          <w:lang w:val="es-CL" w:eastAsia="es-CL"/>
                        </w:rPr>
                        <w:br/>
                      </w:r>
                      <w:r w:rsidRPr="0041007C">
                        <w:rPr>
                          <w:rFonts w:ascii="Dignathin" w:eastAsia="Times New Roman" w:hAnsi="Dignathin" w:cs="Times New Roman"/>
                          <w:color w:val="414042"/>
                          <w:lang w:val="es-CL" w:eastAsia="es-CL"/>
                        </w:rPr>
                        <w:t xml:space="preserve">&gt; </w:t>
                      </w:r>
                      <w:r w:rsidRPr="0041007C">
                        <w:rPr>
                          <w:rFonts w:ascii="OfficinaSans-Book" w:eastAsia="Times New Roman" w:hAnsi="OfficinaSans-Book" w:cs="Times New Roman"/>
                          <w:color w:val="414042"/>
                          <w:lang w:val="es-CL" w:eastAsia="es-CL"/>
                        </w:rPr>
                        <w:t>Su impacto en los seres vivos y el entorno.</w:t>
                      </w:r>
                    </w:p>
                    <w:p w14:paraId="6A94F47E" w14:textId="77777777" w:rsidR="00F84171" w:rsidRDefault="00F84171" w:rsidP="00F84171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F748021" w14:textId="77777777" w:rsidR="00F84171" w:rsidRPr="00A242C3" w:rsidRDefault="00F84171" w:rsidP="00F84171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63646394" w14:textId="77777777" w:rsidR="00F84171" w:rsidRPr="00A242C3" w:rsidRDefault="00F84171" w:rsidP="00F8417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</w:pPr>
                      <w:r w:rsidRPr="00A242C3">
                        <w:rPr>
                          <w:lang w:val="es-MX"/>
                        </w:rPr>
                        <w:t xml:space="preserve">Describir las instrucciones propias de la guía. </w:t>
                      </w:r>
                    </w:p>
                    <w:p w14:paraId="1D4D0CB2" w14:textId="77777777" w:rsidR="00F84171" w:rsidRPr="003471DC" w:rsidRDefault="00F84171" w:rsidP="00F84171">
                      <w:pPr>
                        <w:ind w:left="36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7F656DE5" w14:textId="77777777" w:rsidR="00F84171" w:rsidRPr="00F84171" w:rsidRDefault="00F84171" w:rsidP="00F8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L" w:eastAsia="es-ES"/>
        </w:rPr>
      </w:pPr>
    </w:p>
    <w:p w14:paraId="7135D7BC" w14:textId="77777777" w:rsidR="00F84171" w:rsidRPr="00F84171" w:rsidRDefault="00F84171" w:rsidP="00F8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L" w:eastAsia="es-ES"/>
        </w:rPr>
      </w:pPr>
    </w:p>
    <w:p w14:paraId="39A236B7" w14:textId="77777777" w:rsidR="00F84171" w:rsidRPr="00F84171" w:rsidRDefault="00F84171" w:rsidP="00F8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L" w:eastAsia="es-ES"/>
        </w:rPr>
      </w:pPr>
    </w:p>
    <w:p w14:paraId="1F19E838" w14:textId="77777777" w:rsidR="00F84171" w:rsidRPr="00F84171" w:rsidRDefault="00F84171" w:rsidP="00F8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FEE68BC" w14:textId="77777777" w:rsidR="00F84171" w:rsidRPr="00F84171" w:rsidRDefault="00F84171" w:rsidP="00F8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834DD92" w14:textId="77777777" w:rsidR="00F84171" w:rsidRPr="00F84171" w:rsidRDefault="00F84171" w:rsidP="00F8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F250BBE" w14:textId="77777777" w:rsidR="00F84171" w:rsidRPr="00F84171" w:rsidRDefault="00F84171" w:rsidP="00F841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VE"/>
        </w:rPr>
      </w:pPr>
    </w:p>
    <w:p w14:paraId="2B4072D5" w14:textId="77777777" w:rsidR="00F84171" w:rsidRPr="00F84171" w:rsidRDefault="00F84171" w:rsidP="00F841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VE"/>
        </w:rPr>
      </w:pPr>
    </w:p>
    <w:p w14:paraId="69F30CFE" w14:textId="2C465699" w:rsidR="0041007C" w:rsidRDefault="0041007C"/>
    <w:p w14:paraId="2174FBC2" w14:textId="77777777" w:rsidR="0041007C" w:rsidRDefault="0041007C"/>
    <w:p w14:paraId="3B55C37F" w14:textId="38147209" w:rsidR="00BD3CE0" w:rsidRPr="002C0C0A" w:rsidRDefault="002C0C0A">
      <w:pPr>
        <w:rPr>
          <w:lang w:val="es-CL"/>
        </w:rPr>
      </w:pPr>
      <w:r>
        <w:t>1.-¿</w:t>
      </w:r>
      <w:r w:rsidR="00234B68">
        <w:rPr>
          <w:lang w:val="es-CL"/>
        </w:rPr>
        <w:t>Cuáles son los componentes de una ecuación química</w:t>
      </w:r>
      <w:r w:rsidRPr="002C0C0A">
        <w:rPr>
          <w:lang w:val="es-CL"/>
        </w:rPr>
        <w:t xml:space="preserve">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C0C0A" w:rsidRPr="002C0C0A" w14:paraId="6B72CEE2" w14:textId="77777777" w:rsidTr="002C0C0A">
        <w:tc>
          <w:tcPr>
            <w:tcW w:w="8828" w:type="dxa"/>
          </w:tcPr>
          <w:p w14:paraId="473D763B" w14:textId="77777777" w:rsidR="00234B68" w:rsidRDefault="00234B68" w:rsidP="00B35666">
            <w:pPr>
              <w:rPr>
                <w:lang w:val="es-CL"/>
              </w:rPr>
            </w:pPr>
          </w:p>
          <w:p w14:paraId="04A3D656" w14:textId="77777777" w:rsidR="00B35666" w:rsidRDefault="00B35666" w:rsidP="00B35666">
            <w:pPr>
              <w:rPr>
                <w:lang w:val="es-CL"/>
              </w:rPr>
            </w:pPr>
          </w:p>
          <w:p w14:paraId="370C3C51" w14:textId="1BED9618" w:rsidR="00B35666" w:rsidRPr="002C0C0A" w:rsidRDefault="00B35666" w:rsidP="00B35666">
            <w:pPr>
              <w:rPr>
                <w:lang w:val="es-CL"/>
              </w:rPr>
            </w:pPr>
          </w:p>
        </w:tc>
      </w:tr>
    </w:tbl>
    <w:p w14:paraId="545EDAD9" w14:textId="2B6F4B18" w:rsidR="002C0C0A" w:rsidRDefault="002C0C0A">
      <w:pPr>
        <w:rPr>
          <w:lang w:val="es-CL"/>
        </w:rPr>
      </w:pPr>
    </w:p>
    <w:p w14:paraId="67A098AE" w14:textId="31709050" w:rsidR="00264FF5" w:rsidRDefault="00264FF5">
      <w:pPr>
        <w:rPr>
          <w:lang w:val="es-CL"/>
        </w:rPr>
      </w:pPr>
      <w:r>
        <w:rPr>
          <w:lang w:val="es-CL"/>
        </w:rPr>
        <w:t>2.-</w:t>
      </w:r>
      <w:r w:rsidR="00234B68">
        <w:rPr>
          <w:lang w:val="es-CL"/>
        </w:rPr>
        <w:t>Para la ecuación reconoce:</w:t>
      </w:r>
    </w:p>
    <w:p w14:paraId="465D1B83" w14:textId="4F8F6431" w:rsidR="00234B68" w:rsidRDefault="00234B68">
      <w:pPr>
        <w:rPr>
          <w:lang w:val="es-CL"/>
        </w:rPr>
      </w:pPr>
      <w:r>
        <w:rPr>
          <w:noProof/>
          <w:lang w:val="es-CL"/>
        </w:rPr>
        <w:drawing>
          <wp:inline distT="0" distB="0" distL="0" distR="0" wp14:anchorId="2A739160" wp14:editId="7C2269E5">
            <wp:extent cx="3039504" cy="1593600"/>
            <wp:effectExtent l="0" t="0" r="889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7"/>
                    <a:stretch/>
                  </pic:blipFill>
                  <pic:spPr bwMode="auto">
                    <a:xfrm>
                      <a:off x="0" y="0"/>
                      <a:ext cx="3086050" cy="161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AC3DD" w14:textId="116EC94C" w:rsidR="00234B68" w:rsidRPr="00234B68" w:rsidRDefault="00234B68" w:rsidP="00234B68">
      <w:pPr>
        <w:pStyle w:val="Prrafodelista"/>
        <w:numPr>
          <w:ilvl w:val="0"/>
          <w:numId w:val="3"/>
        </w:numPr>
        <w:rPr>
          <w:lang w:val="es-CL"/>
        </w:rPr>
      </w:pPr>
      <w:r w:rsidRPr="00234B68">
        <w:rPr>
          <w:lang w:val="es-CL"/>
        </w:rPr>
        <w:t>REACTANTE:</w:t>
      </w:r>
      <w:r>
        <w:rPr>
          <w:lang w:val="es-CL"/>
        </w:rPr>
        <w:t xml:space="preserve">    </w:t>
      </w:r>
    </w:p>
    <w:p w14:paraId="28DF4237" w14:textId="78D7FF6C" w:rsidR="00234B68" w:rsidRDefault="00234B68" w:rsidP="00234B68">
      <w:pPr>
        <w:pStyle w:val="Prrafodelista"/>
        <w:numPr>
          <w:ilvl w:val="0"/>
          <w:numId w:val="3"/>
        </w:numPr>
        <w:spacing w:after="0"/>
        <w:rPr>
          <w:lang w:val="es-CL"/>
        </w:rPr>
      </w:pPr>
      <w:r w:rsidRPr="00234B68">
        <w:rPr>
          <w:lang w:val="es-CL"/>
        </w:rPr>
        <w:t>PRODUCTO:</w:t>
      </w:r>
      <w:r>
        <w:rPr>
          <w:lang w:val="es-CL"/>
        </w:rPr>
        <w:t xml:space="preserve">    </w:t>
      </w:r>
    </w:p>
    <w:p w14:paraId="03198E0D" w14:textId="04923A6C" w:rsidR="00234B68" w:rsidRDefault="00234B68" w:rsidP="00234B68">
      <w:pPr>
        <w:spacing w:after="0"/>
        <w:ind w:left="360"/>
        <w:rPr>
          <w:lang w:val="es-CL"/>
        </w:rPr>
      </w:pPr>
      <w:r w:rsidRPr="00234B68">
        <w:rPr>
          <w:lang w:val="es-CL"/>
        </w:rPr>
        <w:t>C) FLECHA:</w:t>
      </w:r>
      <w:r>
        <w:rPr>
          <w:lang w:val="es-CL"/>
        </w:rPr>
        <w:t xml:space="preserve"> </w:t>
      </w:r>
    </w:p>
    <w:p w14:paraId="271A94D8" w14:textId="1C625CE3" w:rsidR="00264FF5" w:rsidRDefault="00234B68" w:rsidP="00234B68">
      <w:pPr>
        <w:spacing w:after="0"/>
        <w:ind w:left="360"/>
        <w:rPr>
          <w:lang w:val="es-CL"/>
        </w:rPr>
      </w:pPr>
      <w:r>
        <w:rPr>
          <w:lang w:val="es-CL"/>
        </w:rPr>
        <w:t xml:space="preserve">D) COEFICIENTES ESTEQUIOMÉTRICOS:  </w:t>
      </w:r>
    </w:p>
    <w:p w14:paraId="0B7C1302" w14:textId="77777777" w:rsidR="00234B68" w:rsidRDefault="00234B68" w:rsidP="00234B68">
      <w:pPr>
        <w:spacing w:after="0"/>
        <w:ind w:left="360"/>
        <w:rPr>
          <w:lang w:val="es-CL"/>
        </w:rPr>
      </w:pPr>
    </w:p>
    <w:p w14:paraId="3C72B9C6" w14:textId="40FE107A" w:rsidR="002C5E87" w:rsidRDefault="002C5E87">
      <w:pPr>
        <w:rPr>
          <w:lang w:val="es-CL"/>
        </w:rPr>
      </w:pPr>
      <w:r>
        <w:rPr>
          <w:lang w:val="es-CL"/>
        </w:rPr>
        <w:t>3.-¿</w:t>
      </w:r>
      <w:r w:rsidR="00234B68">
        <w:rPr>
          <w:lang w:val="es-CL"/>
        </w:rPr>
        <w:t>Qué evidencias corresponden a una reacción química</w:t>
      </w:r>
      <w:r>
        <w:rPr>
          <w:lang w:val="es-CL"/>
        </w:rPr>
        <w:t>?</w:t>
      </w:r>
      <w:r w:rsidR="00234B68">
        <w:rPr>
          <w:lang w:val="es-CL"/>
        </w:rPr>
        <w:t xml:space="preserve"> Menciona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C5E87" w14:paraId="7046312B" w14:textId="77777777" w:rsidTr="002C5E87">
        <w:tc>
          <w:tcPr>
            <w:tcW w:w="8495" w:type="dxa"/>
          </w:tcPr>
          <w:p w14:paraId="7B38E005" w14:textId="21AFE63C" w:rsidR="002C5E87" w:rsidRDefault="00B35666" w:rsidP="00B35666">
            <w:pPr>
              <w:rPr>
                <w:lang w:val="es-CL"/>
              </w:rPr>
            </w:pPr>
            <w:r>
              <w:rPr>
                <w:lang w:val="es-CL"/>
              </w:rPr>
              <w:t>1)</w:t>
            </w:r>
          </w:p>
          <w:p w14:paraId="7420494F" w14:textId="74E12323" w:rsidR="00B35666" w:rsidRDefault="00B35666" w:rsidP="00B35666">
            <w:pPr>
              <w:rPr>
                <w:lang w:val="es-CL"/>
              </w:rPr>
            </w:pPr>
            <w:r>
              <w:rPr>
                <w:lang w:val="es-CL"/>
              </w:rPr>
              <w:t>2)</w:t>
            </w:r>
          </w:p>
          <w:p w14:paraId="7C0DDC4A" w14:textId="6599C59A" w:rsidR="00B35666" w:rsidRDefault="00B35666" w:rsidP="00B35666">
            <w:pPr>
              <w:rPr>
                <w:lang w:val="es-CL"/>
              </w:rPr>
            </w:pPr>
            <w:r>
              <w:rPr>
                <w:lang w:val="es-CL"/>
              </w:rPr>
              <w:t>3)</w:t>
            </w:r>
          </w:p>
          <w:p w14:paraId="43535DE7" w14:textId="5B1558A0" w:rsidR="00B35666" w:rsidRDefault="00B35666" w:rsidP="00B35666">
            <w:pPr>
              <w:rPr>
                <w:lang w:val="es-CL"/>
              </w:rPr>
            </w:pPr>
            <w:r>
              <w:rPr>
                <w:lang w:val="es-CL"/>
              </w:rPr>
              <w:t>4)</w:t>
            </w:r>
          </w:p>
        </w:tc>
      </w:tr>
    </w:tbl>
    <w:p w14:paraId="040FFC48" w14:textId="77777777" w:rsidR="002C5E87" w:rsidRDefault="002C5E87">
      <w:pPr>
        <w:rPr>
          <w:lang w:val="es-CL"/>
        </w:rPr>
      </w:pPr>
    </w:p>
    <w:p w14:paraId="30DB121D" w14:textId="53AB7D49" w:rsidR="002C5E87" w:rsidRDefault="002C5E87">
      <w:pPr>
        <w:rPr>
          <w:lang w:val="es-CL"/>
        </w:rPr>
      </w:pPr>
      <w:r>
        <w:rPr>
          <w:lang w:val="es-CL"/>
        </w:rPr>
        <w:t>4.-</w:t>
      </w:r>
      <w:r w:rsidR="00E04C17">
        <w:rPr>
          <w:lang w:val="es-CL"/>
        </w:rPr>
        <w:t>¿Qué condiciones deben darse en un choque efectivo?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E04C17" w14:paraId="61A3D2C5" w14:textId="77777777" w:rsidTr="00E04C17">
        <w:tc>
          <w:tcPr>
            <w:tcW w:w="8495" w:type="dxa"/>
          </w:tcPr>
          <w:p w14:paraId="17014C12" w14:textId="77777777" w:rsidR="00E04C17" w:rsidRDefault="00B35666">
            <w:pPr>
              <w:rPr>
                <w:lang w:val="es-CL"/>
              </w:rPr>
            </w:pPr>
            <w:r>
              <w:rPr>
                <w:lang w:val="es-CL"/>
              </w:rPr>
              <w:t>1)</w:t>
            </w:r>
          </w:p>
          <w:p w14:paraId="295CA146" w14:textId="738252C2" w:rsidR="00B35666" w:rsidRDefault="00B35666">
            <w:pPr>
              <w:rPr>
                <w:lang w:val="es-CL"/>
              </w:rPr>
            </w:pPr>
            <w:r>
              <w:rPr>
                <w:lang w:val="es-CL"/>
              </w:rPr>
              <w:t>2)</w:t>
            </w:r>
          </w:p>
        </w:tc>
      </w:tr>
    </w:tbl>
    <w:p w14:paraId="303D3EEA" w14:textId="423AB0CE" w:rsidR="00CD60AC" w:rsidRDefault="00CD60AC">
      <w:pPr>
        <w:rPr>
          <w:lang w:val="es-CL"/>
        </w:rPr>
      </w:pPr>
    </w:p>
    <w:p w14:paraId="609D9E7C" w14:textId="19D5D81C" w:rsidR="00B35666" w:rsidRDefault="00B35666">
      <w:pPr>
        <w:rPr>
          <w:lang w:val="es-CL"/>
        </w:rPr>
      </w:pPr>
    </w:p>
    <w:p w14:paraId="3BD07494" w14:textId="47151367" w:rsidR="00B35666" w:rsidRDefault="00B35666">
      <w:pPr>
        <w:rPr>
          <w:lang w:val="es-CL"/>
        </w:rPr>
      </w:pPr>
    </w:p>
    <w:p w14:paraId="0E9634C2" w14:textId="77777777" w:rsidR="00B35666" w:rsidRDefault="00B35666">
      <w:pPr>
        <w:rPr>
          <w:lang w:val="es-CL"/>
        </w:rPr>
      </w:pPr>
    </w:p>
    <w:p w14:paraId="70A93F76" w14:textId="6CC2E651" w:rsidR="002C5E87" w:rsidRDefault="007253E4">
      <w:pPr>
        <w:rPr>
          <w:lang w:val="es-CL"/>
        </w:rPr>
      </w:pPr>
      <w:r>
        <w:rPr>
          <w:lang w:val="es-CL"/>
        </w:rPr>
        <w:lastRenderedPageBreak/>
        <w:t>5.-</w:t>
      </w:r>
      <w:r w:rsidR="00E04C17">
        <w:rPr>
          <w:lang w:val="es-CL"/>
        </w:rPr>
        <w:t>Menciona 4 cambios físicos y 4 cambios químicos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E04C17" w14:paraId="3B7F1324" w14:textId="77777777" w:rsidTr="00E04C17">
        <w:tc>
          <w:tcPr>
            <w:tcW w:w="4247" w:type="dxa"/>
          </w:tcPr>
          <w:p w14:paraId="6AD669AC" w14:textId="47FEE0A0" w:rsidR="00E04C17" w:rsidRDefault="00E04C17">
            <w:pPr>
              <w:rPr>
                <w:lang w:val="es-CL"/>
              </w:rPr>
            </w:pPr>
            <w:r>
              <w:rPr>
                <w:lang w:val="es-CL"/>
              </w:rPr>
              <w:t>Cambios físicos</w:t>
            </w:r>
          </w:p>
        </w:tc>
        <w:tc>
          <w:tcPr>
            <w:tcW w:w="4248" w:type="dxa"/>
          </w:tcPr>
          <w:p w14:paraId="3EA0D7AE" w14:textId="7C10380D" w:rsidR="00E04C17" w:rsidRDefault="00E04C17">
            <w:pPr>
              <w:rPr>
                <w:lang w:val="es-CL"/>
              </w:rPr>
            </w:pPr>
            <w:r>
              <w:rPr>
                <w:lang w:val="es-CL"/>
              </w:rPr>
              <w:t>Cambios químicos</w:t>
            </w:r>
          </w:p>
        </w:tc>
      </w:tr>
      <w:tr w:rsidR="00E04C17" w14:paraId="64C7E9DD" w14:textId="77777777" w:rsidTr="00E04C17">
        <w:tc>
          <w:tcPr>
            <w:tcW w:w="4247" w:type="dxa"/>
          </w:tcPr>
          <w:p w14:paraId="5D4EBCB8" w14:textId="77777777" w:rsidR="00E04C17" w:rsidRDefault="00B35666" w:rsidP="00B35666">
            <w:pPr>
              <w:rPr>
                <w:lang w:val="es-CL"/>
              </w:rPr>
            </w:pPr>
            <w:r>
              <w:rPr>
                <w:lang w:val="es-CL"/>
              </w:rPr>
              <w:t>a)</w:t>
            </w:r>
          </w:p>
          <w:p w14:paraId="4DEEA9CD" w14:textId="77777777" w:rsidR="00B35666" w:rsidRDefault="00B35666" w:rsidP="00B35666">
            <w:pPr>
              <w:rPr>
                <w:lang w:val="es-CL"/>
              </w:rPr>
            </w:pPr>
            <w:r>
              <w:rPr>
                <w:lang w:val="es-CL"/>
              </w:rPr>
              <w:t>b)</w:t>
            </w:r>
          </w:p>
          <w:p w14:paraId="435ADB89" w14:textId="77777777" w:rsidR="00B35666" w:rsidRDefault="00B35666" w:rsidP="00B35666">
            <w:pPr>
              <w:rPr>
                <w:lang w:val="es-CL"/>
              </w:rPr>
            </w:pPr>
            <w:r>
              <w:rPr>
                <w:lang w:val="es-CL"/>
              </w:rPr>
              <w:t>c)</w:t>
            </w:r>
          </w:p>
          <w:p w14:paraId="150E1942" w14:textId="39EAA7CA" w:rsidR="00B35666" w:rsidRDefault="00B35666" w:rsidP="00B35666">
            <w:pPr>
              <w:rPr>
                <w:lang w:val="es-CL"/>
              </w:rPr>
            </w:pPr>
            <w:r>
              <w:rPr>
                <w:lang w:val="es-CL"/>
              </w:rPr>
              <w:t>d)</w:t>
            </w:r>
          </w:p>
        </w:tc>
        <w:tc>
          <w:tcPr>
            <w:tcW w:w="4248" w:type="dxa"/>
          </w:tcPr>
          <w:p w14:paraId="58EBAFE6" w14:textId="3669A28C" w:rsidR="00E04C17" w:rsidRDefault="00E04C17" w:rsidP="00B35666">
            <w:pPr>
              <w:rPr>
                <w:lang w:val="es-CL"/>
              </w:rPr>
            </w:pPr>
          </w:p>
        </w:tc>
      </w:tr>
    </w:tbl>
    <w:p w14:paraId="0C0A954F" w14:textId="77777777" w:rsidR="00E04C17" w:rsidRDefault="00E04C17">
      <w:pPr>
        <w:rPr>
          <w:lang w:val="es-CL"/>
        </w:rPr>
      </w:pPr>
    </w:p>
    <w:p w14:paraId="5A71FEE5" w14:textId="2AC8C89D" w:rsidR="008A5876" w:rsidRDefault="00E04C17">
      <w:pPr>
        <w:rPr>
          <w:lang w:val="es-CL"/>
        </w:rPr>
      </w:pPr>
      <w:r>
        <w:rPr>
          <w:lang w:val="es-CL"/>
        </w:rPr>
        <w:t>6.-¿Qué ley deben cumplir todas las reacciones químicas?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E04C17" w14:paraId="34CB38AD" w14:textId="77777777" w:rsidTr="00E04C17">
        <w:tc>
          <w:tcPr>
            <w:tcW w:w="8495" w:type="dxa"/>
          </w:tcPr>
          <w:p w14:paraId="25865AC9" w14:textId="77777777" w:rsidR="00E04C17" w:rsidRDefault="00E04C17">
            <w:pPr>
              <w:rPr>
                <w:lang w:val="es-CL"/>
              </w:rPr>
            </w:pPr>
          </w:p>
          <w:p w14:paraId="50BB196D" w14:textId="3151ADD4" w:rsidR="00B35666" w:rsidRDefault="00B35666">
            <w:pPr>
              <w:rPr>
                <w:lang w:val="es-CL"/>
              </w:rPr>
            </w:pPr>
          </w:p>
        </w:tc>
      </w:tr>
    </w:tbl>
    <w:p w14:paraId="73C4F0F8" w14:textId="03EFF2B3" w:rsidR="00E04C17" w:rsidRDefault="00E04C17">
      <w:pPr>
        <w:rPr>
          <w:lang w:val="es-CL"/>
        </w:rPr>
      </w:pPr>
    </w:p>
    <w:p w14:paraId="273E8124" w14:textId="01ECE953" w:rsidR="00E04C17" w:rsidRDefault="00E04C17">
      <w:pPr>
        <w:rPr>
          <w:lang w:val="es-CL"/>
        </w:rPr>
      </w:pPr>
      <w:r>
        <w:rPr>
          <w:lang w:val="es-CL"/>
        </w:rPr>
        <w:t>7.</w:t>
      </w:r>
      <w:r w:rsidR="00171422">
        <w:rPr>
          <w:lang w:val="es-CL"/>
        </w:rPr>
        <w:t xml:space="preserve"> -a)</w:t>
      </w:r>
      <w:r w:rsidR="00B35666">
        <w:rPr>
          <w:lang w:val="es-CL"/>
        </w:rPr>
        <w:t xml:space="preserve"> </w:t>
      </w:r>
      <w:r>
        <w:rPr>
          <w:lang w:val="es-CL"/>
        </w:rPr>
        <w:t>¿Cuáles son los coeficientes para las siguientes reacciones</w:t>
      </w:r>
      <w:r w:rsidR="00171422">
        <w:rPr>
          <w:lang w:val="es-CL"/>
        </w:rPr>
        <w:t>?</w:t>
      </w:r>
    </w:p>
    <w:p w14:paraId="1C9E32B7" w14:textId="29B28135" w:rsidR="00171422" w:rsidRPr="00171422" w:rsidRDefault="00171422" w:rsidP="00171422">
      <w:pPr>
        <w:tabs>
          <w:tab w:val="left" w:pos="3435"/>
          <w:tab w:val="left" w:pos="5040"/>
        </w:tabs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I) 6 H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>2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O 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 xml:space="preserve">(l)    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+  6 CO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 xml:space="preserve">2(g) 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   ↔   C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>6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H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>12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O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 xml:space="preserve">6(s)   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+ 6 O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>2(g)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 xml:space="preserve">   _____</w:t>
      </w:r>
    </w:p>
    <w:p w14:paraId="7C0C56D7" w14:textId="1A4FB828" w:rsidR="00171422" w:rsidRPr="00171422" w:rsidRDefault="00171422" w:rsidP="00171422">
      <w:pPr>
        <w:tabs>
          <w:tab w:val="left" w:pos="3435"/>
          <w:tab w:val="left" w:pos="5040"/>
        </w:tabs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</w:pP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II) 2 H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>2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O 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 xml:space="preserve">(l) 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  ↔  2H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 xml:space="preserve">2(g) 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+ O</w:t>
      </w:r>
      <w:r w:rsidRPr="00171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>2 (g)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 w:eastAsia="es-ES"/>
        </w:rPr>
        <w:t xml:space="preserve">      _______</w:t>
      </w:r>
    </w:p>
    <w:p w14:paraId="769F1F37" w14:textId="382C236E" w:rsidR="00171422" w:rsidRDefault="00171422">
      <w:pPr>
        <w:rPr>
          <w:lang w:val="es-CL"/>
        </w:rPr>
      </w:pPr>
    </w:p>
    <w:p w14:paraId="10581006" w14:textId="6086D57D" w:rsidR="00171422" w:rsidRDefault="00171422">
      <w:pPr>
        <w:rPr>
          <w:lang w:val="es-CL"/>
        </w:rPr>
      </w:pPr>
      <w:r>
        <w:rPr>
          <w:lang w:val="es-CL"/>
        </w:rPr>
        <w:t>b)</w:t>
      </w:r>
      <w:r w:rsidR="00B35666">
        <w:rPr>
          <w:lang w:val="es-CL"/>
        </w:rPr>
        <w:t xml:space="preserve"> </w:t>
      </w:r>
      <w:r>
        <w:rPr>
          <w:lang w:val="es-CL"/>
        </w:rPr>
        <w:t>¿En qué estado se encuentra?   1)    H</w:t>
      </w:r>
      <w:r w:rsidRPr="00171422">
        <w:rPr>
          <w:vertAlign w:val="subscript"/>
          <w:lang w:val="es-CL"/>
        </w:rPr>
        <w:t>2</w:t>
      </w:r>
      <w:r>
        <w:rPr>
          <w:lang w:val="es-CL"/>
        </w:rPr>
        <w:t>O   ___</w:t>
      </w:r>
      <w:r w:rsidR="00B35666">
        <w:rPr>
          <w:lang w:val="es-CL"/>
        </w:rPr>
        <w:t>______</w:t>
      </w:r>
    </w:p>
    <w:p w14:paraId="26300F71" w14:textId="2AF32745" w:rsidR="00171422" w:rsidRDefault="00171422">
      <w:pPr>
        <w:rPr>
          <w:lang w:val="es-CL"/>
        </w:rPr>
      </w:pPr>
      <w:r>
        <w:rPr>
          <w:lang w:val="es-CL"/>
        </w:rPr>
        <w:t xml:space="preserve">                                                               2)   O</w:t>
      </w:r>
      <w:r w:rsidRPr="00171422">
        <w:rPr>
          <w:vertAlign w:val="subscript"/>
          <w:lang w:val="es-CL"/>
        </w:rPr>
        <w:t>2</w:t>
      </w:r>
      <w:r>
        <w:rPr>
          <w:lang w:val="es-CL"/>
        </w:rPr>
        <w:t xml:space="preserve">    ____</w:t>
      </w:r>
      <w:r w:rsidR="00B35666">
        <w:rPr>
          <w:lang w:val="es-CL"/>
        </w:rPr>
        <w:t>______</w:t>
      </w:r>
    </w:p>
    <w:p w14:paraId="39702D4C" w14:textId="4E5BCB63" w:rsidR="00171422" w:rsidRDefault="00171422">
      <w:pPr>
        <w:rPr>
          <w:lang w:val="es-CL"/>
        </w:rPr>
      </w:pPr>
      <w:r>
        <w:rPr>
          <w:lang w:val="es-CL"/>
        </w:rPr>
        <w:t xml:space="preserve">                                                                3) CO</w:t>
      </w:r>
      <w:r w:rsidRPr="00171422">
        <w:rPr>
          <w:vertAlign w:val="subscript"/>
          <w:lang w:val="es-CL"/>
        </w:rPr>
        <w:t>2</w:t>
      </w:r>
      <w:r>
        <w:rPr>
          <w:lang w:val="es-CL"/>
        </w:rPr>
        <w:t xml:space="preserve"> ____</w:t>
      </w:r>
      <w:r w:rsidR="00B35666">
        <w:rPr>
          <w:lang w:val="es-CL"/>
        </w:rPr>
        <w:t>_______</w:t>
      </w:r>
    </w:p>
    <w:p w14:paraId="0451A7B1" w14:textId="23FC3FB1" w:rsidR="00171422" w:rsidRPr="002C0C0A" w:rsidRDefault="00171422">
      <w:pPr>
        <w:rPr>
          <w:lang w:val="es-CL"/>
        </w:rPr>
      </w:pPr>
      <w:r>
        <w:rPr>
          <w:lang w:val="es-CL"/>
        </w:rPr>
        <w:t xml:space="preserve">                                                                4) C</w:t>
      </w:r>
      <w:r w:rsidRPr="00171422">
        <w:rPr>
          <w:vertAlign w:val="subscript"/>
          <w:lang w:val="es-CL"/>
        </w:rPr>
        <w:t>6</w:t>
      </w:r>
      <w:r>
        <w:rPr>
          <w:lang w:val="es-CL"/>
        </w:rPr>
        <w:t>H</w:t>
      </w:r>
      <w:r w:rsidRPr="00171422">
        <w:rPr>
          <w:vertAlign w:val="subscript"/>
          <w:lang w:val="es-CL"/>
        </w:rPr>
        <w:t>12</w:t>
      </w:r>
      <w:r>
        <w:rPr>
          <w:lang w:val="es-CL"/>
        </w:rPr>
        <w:t>O</w:t>
      </w:r>
      <w:r w:rsidRPr="00171422">
        <w:rPr>
          <w:vertAlign w:val="subscript"/>
          <w:lang w:val="es-CL"/>
        </w:rPr>
        <w:t>6</w:t>
      </w:r>
      <w:r>
        <w:rPr>
          <w:lang w:val="es-CL"/>
        </w:rPr>
        <w:t xml:space="preserve"> __</w:t>
      </w:r>
      <w:r w:rsidR="00B35666">
        <w:rPr>
          <w:lang w:val="es-CL"/>
        </w:rPr>
        <w:t>______</w:t>
      </w:r>
      <w:bookmarkStart w:id="0" w:name="_GoBack"/>
      <w:bookmarkEnd w:id="0"/>
    </w:p>
    <w:sectPr w:rsidR="00171422" w:rsidRPr="002C0C0A" w:rsidSect="002C5E87">
      <w:headerReference w:type="default" r:id="rId8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FC75" w14:textId="77777777" w:rsidR="00F53701" w:rsidRDefault="00F53701" w:rsidP="00F84171">
      <w:pPr>
        <w:spacing w:after="0" w:line="240" w:lineRule="auto"/>
      </w:pPr>
      <w:r>
        <w:separator/>
      </w:r>
    </w:p>
  </w:endnote>
  <w:endnote w:type="continuationSeparator" w:id="0">
    <w:p w14:paraId="22C3B08C" w14:textId="77777777" w:rsidR="00F53701" w:rsidRDefault="00F53701" w:rsidP="00F8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fficinaSans-Bold">
    <w:altName w:val="Times New Roman"/>
    <w:panose1 w:val="00000000000000000000"/>
    <w:charset w:val="00"/>
    <w:family w:val="roman"/>
    <w:notTrueType/>
    <w:pitch w:val="default"/>
  </w:font>
  <w:font w:name="OfficinaSans-Book">
    <w:altName w:val="Times New Roman"/>
    <w:panose1 w:val="00000000000000000000"/>
    <w:charset w:val="00"/>
    <w:family w:val="roman"/>
    <w:notTrueType/>
    <w:pitch w:val="default"/>
  </w:font>
  <w:font w:name="Dignath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679E0" w14:textId="77777777" w:rsidR="00F53701" w:rsidRDefault="00F53701" w:rsidP="00F84171">
      <w:pPr>
        <w:spacing w:after="0" w:line="240" w:lineRule="auto"/>
      </w:pPr>
      <w:r>
        <w:separator/>
      </w:r>
    </w:p>
  </w:footnote>
  <w:footnote w:type="continuationSeparator" w:id="0">
    <w:p w14:paraId="042781E0" w14:textId="77777777" w:rsidR="00F53701" w:rsidRDefault="00F53701" w:rsidP="00F8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3D68" w14:textId="4DA636E2" w:rsidR="00F84171" w:rsidRPr="00F84171" w:rsidRDefault="00F84171" w:rsidP="00F84171">
    <w:pPr>
      <w:spacing w:after="0" w:line="240" w:lineRule="auto"/>
      <w:rPr>
        <w:rFonts w:ascii="Times New Roman" w:eastAsia="Calibri" w:hAnsi="Times New Roman" w:cs="Times New Roman"/>
        <w:sz w:val="24"/>
        <w:szCs w:val="24"/>
        <w:lang w:val="es-VE"/>
      </w:rPr>
    </w:pPr>
    <w:r w:rsidRPr="00F84171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AFEEE63" wp14:editId="770D208A">
          <wp:simplePos x="0" y="0"/>
          <wp:positionH relativeFrom="column">
            <wp:posOffset>-335915</wp:posOffset>
          </wp:positionH>
          <wp:positionV relativeFrom="paragraph">
            <wp:posOffset>-64770</wp:posOffset>
          </wp:positionV>
          <wp:extent cx="342900" cy="408305"/>
          <wp:effectExtent l="0" t="0" r="0" b="0"/>
          <wp:wrapSquare wrapText="bothSides"/>
          <wp:docPr id="1" name="Imagen 1" descr="Descripción: 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171">
      <w:rPr>
        <w:rFonts w:ascii="Times New Roman" w:eastAsia="Calibri" w:hAnsi="Times New Roman" w:cs="Times New Roman"/>
        <w:sz w:val="24"/>
        <w:szCs w:val="24"/>
        <w:lang w:val="es-VE"/>
      </w:rPr>
      <w:t xml:space="preserve"> Colegio Santa María de Maipú</w:t>
    </w:r>
  </w:p>
  <w:p w14:paraId="5D9C98EB" w14:textId="0CF60C14" w:rsidR="00F84171" w:rsidRPr="00F84171" w:rsidRDefault="00F84171" w:rsidP="00F84171">
    <w:pPr>
      <w:spacing w:after="0" w:line="240" w:lineRule="auto"/>
      <w:rPr>
        <w:rFonts w:ascii="Times New Roman" w:eastAsia="Calibri" w:hAnsi="Times New Roman" w:cs="Times New Roman"/>
        <w:sz w:val="24"/>
        <w:szCs w:val="24"/>
        <w:lang w:val="es-VE"/>
      </w:rPr>
    </w:pPr>
    <w:r w:rsidRPr="00F84171">
      <w:rPr>
        <w:rFonts w:ascii="Times New Roman" w:eastAsia="Calibri" w:hAnsi="Times New Roman" w:cs="Times New Roman"/>
        <w:sz w:val="24"/>
        <w:szCs w:val="24"/>
        <w:lang w:val="es-VE"/>
      </w:rPr>
      <w:t xml:space="preserve"> Departamento de Ciencias</w:t>
    </w:r>
  </w:p>
  <w:p w14:paraId="16246343" w14:textId="77777777" w:rsidR="00F84171" w:rsidRDefault="00F841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223A"/>
    <w:multiLevelType w:val="hybridMultilevel"/>
    <w:tmpl w:val="5920A2C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21411"/>
    <w:multiLevelType w:val="hybridMultilevel"/>
    <w:tmpl w:val="B0D69406"/>
    <w:lvl w:ilvl="0" w:tplc="5816B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71"/>
    <w:rsid w:val="000F0562"/>
    <w:rsid w:val="00171422"/>
    <w:rsid w:val="001B57B1"/>
    <w:rsid w:val="00217E69"/>
    <w:rsid w:val="00234B68"/>
    <w:rsid w:val="00264FF5"/>
    <w:rsid w:val="002C0C0A"/>
    <w:rsid w:val="002C5E87"/>
    <w:rsid w:val="00371250"/>
    <w:rsid w:val="003F439D"/>
    <w:rsid w:val="0041007C"/>
    <w:rsid w:val="007253E4"/>
    <w:rsid w:val="00817EEC"/>
    <w:rsid w:val="008A5876"/>
    <w:rsid w:val="00B35666"/>
    <w:rsid w:val="00BD3CE0"/>
    <w:rsid w:val="00CD60AC"/>
    <w:rsid w:val="00E04C17"/>
    <w:rsid w:val="00F53701"/>
    <w:rsid w:val="00F8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D09AA"/>
  <w15:chartTrackingRefBased/>
  <w15:docId w15:val="{33B6081C-7F4E-4F0C-9D15-6CC61B5A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171"/>
  </w:style>
  <w:style w:type="paragraph" w:styleId="Piedepgina">
    <w:name w:val="footer"/>
    <w:basedOn w:val="Normal"/>
    <w:link w:val="PiedepginaCar"/>
    <w:uiPriority w:val="99"/>
    <w:unhideWhenUsed/>
    <w:rsid w:val="00F84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171"/>
  </w:style>
  <w:style w:type="table" w:styleId="Tablaconcuadrcula">
    <w:name w:val="Table Grid"/>
    <w:basedOn w:val="Tablanormal"/>
    <w:uiPriority w:val="39"/>
    <w:rsid w:val="002C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2020-03-16T20:05:00Z</dcterms:created>
  <dcterms:modified xsi:type="dcterms:W3CDTF">2020-03-16T23:51:00Z</dcterms:modified>
</cp:coreProperties>
</file>