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755" w:rsidRDefault="009C4755" w:rsidP="009C4755">
      <w:pPr>
        <w:rPr>
          <w:rFonts w:ascii="Times New Roman" w:hAnsi="Times New Roman" w:cs="Times New Roman"/>
        </w:rPr>
      </w:pPr>
    </w:p>
    <w:p w:rsidR="00470A4E" w:rsidRPr="00470A4E" w:rsidRDefault="00470A4E" w:rsidP="00470A4E">
      <w:pPr>
        <w:rPr>
          <w:rFonts w:ascii="Times New Roman" w:hAnsi="Times New Roman" w:cs="Times New Roman"/>
          <w:b/>
        </w:rPr>
      </w:pPr>
      <w:r w:rsidRPr="00470A4E">
        <w:rPr>
          <w:rFonts w:ascii="Times New Roman" w:hAnsi="Times New Roman" w:cs="Times New Roman"/>
          <w:b/>
          <w:noProof/>
          <w:lang w:eastAsia="es-CL"/>
        </w:rPr>
        <w:drawing>
          <wp:anchor distT="0" distB="0" distL="114300" distR="114300" simplePos="0" relativeHeight="251659264" behindDoc="0" locked="0" layoutInCell="1" allowOverlap="1" wp14:anchorId="3B2F95EF" wp14:editId="2B97B7F5">
            <wp:simplePos x="0" y="0"/>
            <wp:positionH relativeFrom="column">
              <wp:posOffset>146685</wp:posOffset>
            </wp:positionH>
            <wp:positionV relativeFrom="paragraph">
              <wp:posOffset>-260985</wp:posOffset>
            </wp:positionV>
            <wp:extent cx="571500" cy="514350"/>
            <wp:effectExtent l="0" t="0" r="0" b="0"/>
            <wp:wrapSquare wrapText="bothSides"/>
            <wp:docPr id="5" name="Imagen 5" descr="Logo BL MI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Logo BL MINI"/>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514350"/>
                    </a:xfrm>
                    <a:prstGeom prst="rect">
                      <a:avLst/>
                    </a:prstGeom>
                    <a:noFill/>
                  </pic:spPr>
                </pic:pic>
              </a:graphicData>
            </a:graphic>
            <wp14:sizeRelH relativeFrom="page">
              <wp14:pctWidth>0</wp14:pctWidth>
            </wp14:sizeRelH>
            <wp14:sizeRelV relativeFrom="page">
              <wp14:pctHeight>0</wp14:pctHeight>
            </wp14:sizeRelV>
          </wp:anchor>
        </w:drawing>
      </w:r>
      <w:r w:rsidRPr="00470A4E">
        <w:rPr>
          <w:rFonts w:ascii="Times New Roman" w:hAnsi="Times New Roman" w:cs="Times New Roman"/>
          <w:b/>
          <w:i/>
        </w:rPr>
        <w:t xml:space="preserve">Colegio Santa María de Maipú                                                            </w:t>
      </w:r>
    </w:p>
    <w:p w:rsidR="00470A4E" w:rsidRPr="00470A4E" w:rsidRDefault="00470A4E" w:rsidP="00470A4E">
      <w:pPr>
        <w:ind w:left="708"/>
        <w:rPr>
          <w:rFonts w:ascii="Times New Roman" w:hAnsi="Times New Roman" w:cs="Times New Roman"/>
          <w:b/>
          <w:i/>
        </w:rPr>
      </w:pPr>
      <w:r>
        <w:rPr>
          <w:rFonts w:ascii="Times New Roman" w:hAnsi="Times New Roman" w:cs="Times New Roman"/>
          <w:b/>
          <w:i/>
        </w:rPr>
        <w:t xml:space="preserve">          </w:t>
      </w:r>
      <w:r w:rsidRPr="00470A4E">
        <w:rPr>
          <w:rFonts w:ascii="Times New Roman" w:hAnsi="Times New Roman" w:cs="Times New Roman"/>
          <w:b/>
          <w:i/>
        </w:rPr>
        <w:t xml:space="preserve">Departamento de Lenguaje. </w:t>
      </w:r>
    </w:p>
    <w:p w:rsidR="00470A4E" w:rsidRDefault="00470A4E" w:rsidP="00470A4E">
      <w:pPr>
        <w:jc w:val="center"/>
        <w:rPr>
          <w:rFonts w:ascii="Times New Roman" w:hAnsi="Times New Roman" w:cs="Times New Roman"/>
          <w:b/>
          <w:bCs/>
          <w:color w:val="000000"/>
        </w:rPr>
      </w:pPr>
      <w:r w:rsidRPr="00470A4E">
        <w:rPr>
          <w:rFonts w:ascii="Times New Roman" w:hAnsi="Times New Roman" w:cs="Times New Roman"/>
          <w:b/>
          <w:bCs/>
          <w:color w:val="000000"/>
        </w:rPr>
        <w:t xml:space="preserve">GUIA AUTOAPRENDIZAJE 1 LENGUA Y LITERATURA </w:t>
      </w:r>
    </w:p>
    <w:p w:rsidR="00C21778" w:rsidRPr="00470A4E" w:rsidRDefault="00C21778" w:rsidP="00470A4E">
      <w:pPr>
        <w:jc w:val="center"/>
        <w:rPr>
          <w:rFonts w:ascii="Times New Roman" w:hAnsi="Times New Roman" w:cs="Times New Roman"/>
          <w:b/>
          <w:bCs/>
          <w:color w:val="000000"/>
        </w:rPr>
      </w:pPr>
      <w:r>
        <w:rPr>
          <w:rFonts w:ascii="Times New Roman" w:hAnsi="Times New Roman" w:cs="Times New Roman"/>
          <w:b/>
          <w:bCs/>
          <w:color w:val="000000"/>
        </w:rPr>
        <w:t>SOLUCIONARIO</w:t>
      </w:r>
    </w:p>
    <w:p w:rsidR="00470A4E" w:rsidRPr="00470A4E" w:rsidRDefault="00470A4E" w:rsidP="00470A4E">
      <w:pPr>
        <w:jc w:val="center"/>
        <w:rPr>
          <w:rFonts w:ascii="Times New Roman" w:hAnsi="Times New Roman" w:cs="Times New Roman"/>
          <w:b/>
          <w:bCs/>
          <w:color w:val="000000"/>
        </w:rPr>
      </w:pPr>
      <w:r>
        <w:rPr>
          <w:rFonts w:ascii="Times New Roman" w:hAnsi="Times New Roman" w:cs="Times New Roman"/>
          <w:b/>
          <w:bCs/>
          <w:color w:val="000000"/>
        </w:rPr>
        <w:t>7° BÁSICO</w:t>
      </w:r>
    </w:p>
    <w:p w:rsidR="00470A4E" w:rsidRPr="00470A4E" w:rsidRDefault="00470A4E" w:rsidP="00470A4E">
      <w:pPr>
        <w:jc w:val="center"/>
        <w:rPr>
          <w:rFonts w:ascii="Times New Roman" w:hAnsi="Times New Roman" w:cs="Times New Roman"/>
          <w:b/>
        </w:rPr>
      </w:pPr>
    </w:p>
    <w:p w:rsidR="00470A4E" w:rsidRPr="00470A4E" w:rsidRDefault="00470A4E" w:rsidP="00470A4E">
      <w:pPr>
        <w:jc w:val="center"/>
        <w:rPr>
          <w:rFonts w:ascii="Times New Roman" w:hAnsi="Times New Roman" w:cs="Times New Roman"/>
          <w:b/>
        </w:rPr>
      </w:pPr>
      <w:r w:rsidRPr="00470A4E">
        <w:rPr>
          <w:rFonts w:ascii="Times New Roman" w:hAnsi="Times New Roman" w:cs="Times New Roman"/>
          <w:b/>
        </w:rPr>
        <w:t xml:space="preserve">                                                                                                                                                                                                                                                                                                                                       </w:t>
      </w:r>
    </w:p>
    <w:p w:rsidR="00470A4E" w:rsidRPr="00470A4E" w:rsidRDefault="00470A4E" w:rsidP="00470A4E">
      <w:pPr>
        <w:jc w:val="both"/>
        <w:rPr>
          <w:rFonts w:ascii="Times New Roman" w:hAnsi="Times New Roman" w:cs="Times New Roman"/>
          <w:b/>
        </w:rPr>
      </w:pPr>
      <w:r w:rsidRPr="00470A4E">
        <w:rPr>
          <w:rFonts w:ascii="Times New Roman" w:hAnsi="Times New Roman" w:cs="Times New Roman"/>
          <w:b/>
        </w:rPr>
        <w:t xml:space="preserve">Nombre: ____________________________________ </w:t>
      </w:r>
      <w:r>
        <w:rPr>
          <w:rFonts w:ascii="Times New Roman" w:hAnsi="Times New Roman" w:cs="Times New Roman"/>
          <w:b/>
        </w:rPr>
        <w:t>7</w:t>
      </w:r>
      <w:r w:rsidRPr="00470A4E">
        <w:rPr>
          <w:rFonts w:ascii="Times New Roman" w:hAnsi="Times New Roman" w:cs="Times New Roman"/>
          <w:b/>
        </w:rPr>
        <w:t xml:space="preserve"> º</w:t>
      </w:r>
      <w:r>
        <w:rPr>
          <w:rFonts w:ascii="Times New Roman" w:hAnsi="Times New Roman" w:cs="Times New Roman"/>
          <w:b/>
        </w:rPr>
        <w:t xml:space="preserve"> Básico</w:t>
      </w:r>
      <w:r w:rsidRPr="00470A4E">
        <w:rPr>
          <w:rFonts w:ascii="Times New Roman" w:hAnsi="Times New Roman" w:cs="Times New Roman"/>
          <w:b/>
        </w:rPr>
        <w:t xml:space="preserve"> _____ Fecha: 1</w:t>
      </w:r>
      <w:r w:rsidR="00C21778">
        <w:rPr>
          <w:rFonts w:ascii="Times New Roman" w:hAnsi="Times New Roman" w:cs="Times New Roman"/>
          <w:b/>
        </w:rPr>
        <w:t>6</w:t>
      </w:r>
      <w:r w:rsidRPr="00470A4E">
        <w:rPr>
          <w:rFonts w:ascii="Times New Roman" w:hAnsi="Times New Roman" w:cs="Times New Roman"/>
          <w:b/>
        </w:rPr>
        <w:t xml:space="preserve"> – Marzo -2020</w:t>
      </w:r>
    </w:p>
    <w:tbl>
      <w:tblPr>
        <w:tblStyle w:val="Tablaconcuadrcula"/>
        <w:tblW w:w="0" w:type="auto"/>
        <w:tblLook w:val="04A0" w:firstRow="1" w:lastRow="0" w:firstColumn="1" w:lastColumn="0" w:noHBand="0" w:noVBand="1"/>
      </w:tblPr>
      <w:tblGrid>
        <w:gridCol w:w="8495"/>
      </w:tblGrid>
      <w:tr w:rsidR="00470A4E" w:rsidRPr="00470A4E" w:rsidTr="00470A4E">
        <w:tc>
          <w:tcPr>
            <w:tcW w:w="8495" w:type="dxa"/>
          </w:tcPr>
          <w:p w:rsidR="00470A4E" w:rsidRPr="00470A4E" w:rsidRDefault="00470A4E" w:rsidP="00470A4E">
            <w:pPr>
              <w:pStyle w:val="NormalWeb"/>
              <w:jc w:val="both"/>
              <w:rPr>
                <w:sz w:val="22"/>
                <w:szCs w:val="22"/>
              </w:rPr>
            </w:pPr>
            <w:r w:rsidRPr="00470A4E">
              <w:rPr>
                <w:b/>
                <w:sz w:val="22"/>
                <w:szCs w:val="22"/>
              </w:rPr>
              <w:t xml:space="preserve">Objetivo </w:t>
            </w:r>
            <w:r w:rsidRPr="00470A4E">
              <w:rPr>
                <w:sz w:val="22"/>
                <w:szCs w:val="22"/>
              </w:rPr>
              <w:t xml:space="preserve">identificar </w:t>
            </w:r>
            <w:r>
              <w:rPr>
                <w:sz w:val="22"/>
                <w:szCs w:val="22"/>
              </w:rPr>
              <w:t xml:space="preserve">y analizar elementos de la narración en diversos textos literarios. </w:t>
            </w:r>
          </w:p>
        </w:tc>
      </w:tr>
    </w:tbl>
    <w:p w:rsidR="00470A4E" w:rsidRPr="00725E53" w:rsidRDefault="00470A4E" w:rsidP="009C4755">
      <w:pPr>
        <w:rPr>
          <w:rFonts w:ascii="Times New Roman" w:hAnsi="Times New Roman" w:cs="Times New Roman"/>
        </w:rPr>
      </w:pPr>
    </w:p>
    <w:p w:rsidR="009C4755" w:rsidRPr="00B81DC7" w:rsidRDefault="00B81DC7" w:rsidP="009C4755">
      <w:pPr>
        <w:rPr>
          <w:rFonts w:ascii="Times New Roman" w:hAnsi="Times New Roman" w:cs="Times New Roman"/>
          <w:b/>
          <w:sz w:val="24"/>
          <w:u w:val="single"/>
        </w:rPr>
      </w:pPr>
      <w:r w:rsidRPr="00B81DC7">
        <w:rPr>
          <w:rFonts w:ascii="Times New Roman" w:hAnsi="Times New Roman" w:cs="Times New Roman"/>
          <w:b/>
          <w:sz w:val="24"/>
          <w:u w:val="single"/>
        </w:rPr>
        <w:t>NARRADOR</w:t>
      </w:r>
    </w:p>
    <w:p w:rsidR="00725E53" w:rsidRDefault="00725E53" w:rsidP="00470A4E">
      <w:pPr>
        <w:jc w:val="both"/>
        <w:rPr>
          <w:rFonts w:ascii="Times New Roman" w:hAnsi="Times New Roman" w:cs="Times New Roman"/>
        </w:rPr>
      </w:pPr>
      <w:r>
        <w:rPr>
          <w:rFonts w:ascii="Times New Roman" w:hAnsi="Times New Roman" w:cs="Times New Roman"/>
        </w:rPr>
        <w:t>A continuación, observa el vide</w:t>
      </w:r>
      <w:r w:rsidR="00D71464">
        <w:rPr>
          <w:rFonts w:ascii="Times New Roman" w:hAnsi="Times New Roman" w:cs="Times New Roman"/>
        </w:rPr>
        <w:t xml:space="preserve">o del siguiente link, desde el minuto 00:00 hasta el minuto 05:40, </w:t>
      </w:r>
      <w:r>
        <w:rPr>
          <w:rFonts w:ascii="Times New Roman" w:hAnsi="Times New Roman" w:cs="Times New Roman"/>
        </w:rPr>
        <w:t xml:space="preserve">y responde </w:t>
      </w:r>
      <w:r w:rsidR="00D71464">
        <w:rPr>
          <w:rFonts w:ascii="Times New Roman" w:hAnsi="Times New Roman" w:cs="Times New Roman"/>
        </w:rPr>
        <w:t xml:space="preserve">las siguientes preguntas </w:t>
      </w:r>
      <w:r>
        <w:rPr>
          <w:rFonts w:ascii="Times New Roman" w:hAnsi="Times New Roman" w:cs="Times New Roman"/>
        </w:rPr>
        <w:t xml:space="preserve">en el espacio asignado: </w:t>
      </w:r>
    </w:p>
    <w:p w:rsidR="00725E53" w:rsidRDefault="00D71464" w:rsidP="00D71464">
      <w:pPr>
        <w:jc w:val="center"/>
        <w:rPr>
          <w:rFonts w:ascii="Times New Roman" w:hAnsi="Times New Roman" w:cs="Times New Roman"/>
        </w:rPr>
      </w:pPr>
      <w:r>
        <w:rPr>
          <w:rFonts w:ascii="Times New Roman" w:hAnsi="Times New Roman" w:cs="Times New Roman"/>
          <w:noProof/>
          <w:lang w:eastAsia="es-CL"/>
        </w:rPr>
        <w:drawing>
          <wp:inline distT="0" distB="0" distL="0" distR="0">
            <wp:extent cx="2842260" cy="2151795"/>
            <wp:effectExtent l="95250" t="95250" r="91440" b="965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8709" cy="217181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25E53" w:rsidRDefault="00AA5454" w:rsidP="00D71464">
      <w:pPr>
        <w:jc w:val="center"/>
        <w:rPr>
          <w:rFonts w:ascii="Times New Roman" w:hAnsi="Times New Roman" w:cs="Times New Roman"/>
        </w:rPr>
      </w:pPr>
      <w:hyperlink r:id="rId9" w:history="1">
        <w:r w:rsidR="00D71464" w:rsidRPr="00CE56D9">
          <w:rPr>
            <w:rStyle w:val="Hipervnculo"/>
            <w:rFonts w:ascii="Times New Roman" w:hAnsi="Times New Roman" w:cs="Times New Roman"/>
          </w:rPr>
          <w:t>https://www.yout</w:t>
        </w:r>
        <w:r w:rsidR="00D71464" w:rsidRPr="00CE56D9">
          <w:rPr>
            <w:rStyle w:val="Hipervnculo"/>
            <w:rFonts w:ascii="Times New Roman" w:hAnsi="Times New Roman" w:cs="Times New Roman"/>
          </w:rPr>
          <w:t>u</w:t>
        </w:r>
        <w:r w:rsidR="00D71464" w:rsidRPr="00CE56D9">
          <w:rPr>
            <w:rStyle w:val="Hipervnculo"/>
            <w:rFonts w:ascii="Times New Roman" w:hAnsi="Times New Roman" w:cs="Times New Roman"/>
          </w:rPr>
          <w:t>be.com/watch?v=19TY1cFZL-4</w:t>
        </w:r>
      </w:hyperlink>
    </w:p>
    <w:tbl>
      <w:tblPr>
        <w:tblStyle w:val="Tablaconcuadrcula"/>
        <w:tblW w:w="0" w:type="auto"/>
        <w:tblLook w:val="04A0" w:firstRow="1" w:lastRow="0" w:firstColumn="1" w:lastColumn="0" w:noHBand="0" w:noVBand="1"/>
      </w:tblPr>
      <w:tblGrid>
        <w:gridCol w:w="8495"/>
      </w:tblGrid>
      <w:tr w:rsidR="00D71464" w:rsidTr="00D71464">
        <w:tc>
          <w:tcPr>
            <w:tcW w:w="8828" w:type="dxa"/>
          </w:tcPr>
          <w:p w:rsidR="00D71464" w:rsidRDefault="00D71464" w:rsidP="00D71464">
            <w:pPr>
              <w:rPr>
                <w:rFonts w:ascii="Times New Roman" w:hAnsi="Times New Roman" w:cs="Times New Roman"/>
              </w:rPr>
            </w:pPr>
            <w:r>
              <w:rPr>
                <w:rFonts w:ascii="Times New Roman" w:hAnsi="Times New Roman" w:cs="Times New Roman"/>
              </w:rPr>
              <w:t>1. ¿De qué tratan los cuentos narrados?</w:t>
            </w:r>
          </w:p>
          <w:p w:rsidR="008C7831" w:rsidRPr="008C7831" w:rsidRDefault="008C7831" w:rsidP="00D71464">
            <w:pPr>
              <w:rPr>
                <w:rFonts w:ascii="Times New Roman" w:hAnsi="Times New Roman" w:cs="Times New Roman"/>
                <w:color w:val="FF0000"/>
              </w:rPr>
            </w:pPr>
            <w:r w:rsidRPr="008C7831">
              <w:rPr>
                <w:rFonts w:ascii="Times New Roman" w:hAnsi="Times New Roman" w:cs="Times New Roman"/>
                <w:color w:val="FF0000"/>
              </w:rPr>
              <w:t xml:space="preserve">CUENTO 1 SOBRE UN ÁRBOL QUE SOÑABA SER EL ÁRBOL DE LA PLAZA, LUEGO DE MUCHOS OBSTÁCULOS LOGRA SER EL ÁRBOL DE LA PLAZA. </w:t>
            </w:r>
          </w:p>
          <w:p w:rsidR="008C7831" w:rsidRPr="008C7831" w:rsidRDefault="008C7831" w:rsidP="00D71464">
            <w:pPr>
              <w:rPr>
                <w:rFonts w:ascii="Times New Roman" w:hAnsi="Times New Roman" w:cs="Times New Roman"/>
                <w:color w:val="FF0000"/>
              </w:rPr>
            </w:pPr>
            <w:r w:rsidRPr="008C7831">
              <w:rPr>
                <w:rFonts w:ascii="Times New Roman" w:hAnsi="Times New Roman" w:cs="Times New Roman"/>
                <w:color w:val="FF0000"/>
              </w:rPr>
              <w:t xml:space="preserve">CUENTO 2 SOBRE DOS MUÑECOS DE NIEVE QUE SE ENAMORAN Y REALIZAN UNA ESTRATEGIA PARA ESTAR JUNTOS. </w:t>
            </w:r>
          </w:p>
          <w:p w:rsidR="00D71464" w:rsidRDefault="00D71464" w:rsidP="00D71464">
            <w:pPr>
              <w:rPr>
                <w:rFonts w:ascii="Times New Roman" w:hAnsi="Times New Roman" w:cs="Times New Roman"/>
              </w:rPr>
            </w:pPr>
          </w:p>
          <w:p w:rsidR="00D71464" w:rsidRDefault="00D71464" w:rsidP="00D71464">
            <w:pPr>
              <w:rPr>
                <w:rFonts w:ascii="Times New Roman" w:hAnsi="Times New Roman" w:cs="Times New Roman"/>
              </w:rPr>
            </w:pPr>
          </w:p>
          <w:p w:rsidR="00D71464" w:rsidRDefault="00D71464" w:rsidP="00D71464">
            <w:pPr>
              <w:rPr>
                <w:rFonts w:ascii="Times New Roman" w:hAnsi="Times New Roman" w:cs="Times New Roman"/>
              </w:rPr>
            </w:pPr>
          </w:p>
          <w:p w:rsidR="00D71464" w:rsidRDefault="00D71464" w:rsidP="00D71464">
            <w:pPr>
              <w:rPr>
                <w:rFonts w:ascii="Times New Roman" w:hAnsi="Times New Roman" w:cs="Times New Roman"/>
              </w:rPr>
            </w:pPr>
          </w:p>
        </w:tc>
      </w:tr>
    </w:tbl>
    <w:p w:rsidR="00D71464" w:rsidRDefault="00D71464" w:rsidP="00D71464">
      <w:pPr>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D71464" w:rsidTr="00D71464">
        <w:tc>
          <w:tcPr>
            <w:tcW w:w="8828" w:type="dxa"/>
          </w:tcPr>
          <w:p w:rsidR="00D71464" w:rsidRDefault="00D71464" w:rsidP="00D71464">
            <w:pPr>
              <w:rPr>
                <w:rFonts w:ascii="Times New Roman" w:hAnsi="Times New Roman" w:cs="Times New Roman"/>
              </w:rPr>
            </w:pPr>
            <w:r>
              <w:rPr>
                <w:rFonts w:ascii="Times New Roman" w:hAnsi="Times New Roman" w:cs="Times New Roman"/>
              </w:rPr>
              <w:t>2. ¿Cuál es el rol que cumple la abuelita en el video observado?</w:t>
            </w:r>
          </w:p>
          <w:p w:rsidR="00D71464" w:rsidRPr="008C7831" w:rsidRDefault="008C7831" w:rsidP="00D71464">
            <w:pPr>
              <w:rPr>
                <w:rFonts w:ascii="Times New Roman" w:hAnsi="Times New Roman" w:cs="Times New Roman"/>
                <w:color w:val="FF0000"/>
              </w:rPr>
            </w:pPr>
            <w:r w:rsidRPr="008C7831">
              <w:rPr>
                <w:rFonts w:ascii="Times New Roman" w:hAnsi="Times New Roman" w:cs="Times New Roman"/>
                <w:color w:val="FF0000"/>
              </w:rPr>
              <w:t xml:space="preserve">NARRA UNA HISTORIA CREADA POR OTRO </w:t>
            </w:r>
          </w:p>
          <w:p w:rsidR="00D71464" w:rsidRPr="008C7831" w:rsidRDefault="008C7831" w:rsidP="00D71464">
            <w:pPr>
              <w:rPr>
                <w:rFonts w:ascii="Times New Roman" w:hAnsi="Times New Roman" w:cs="Times New Roman"/>
                <w:color w:val="FF0000"/>
              </w:rPr>
            </w:pPr>
            <w:r w:rsidRPr="008C7831">
              <w:rPr>
                <w:rFonts w:ascii="Times New Roman" w:hAnsi="Times New Roman" w:cs="Times New Roman"/>
                <w:color w:val="FF0000"/>
              </w:rPr>
              <w:t xml:space="preserve">LES CUENTA CUENTOS A LOS NIÑOS </w:t>
            </w:r>
          </w:p>
          <w:p w:rsidR="00D71464" w:rsidRPr="008C7831" w:rsidRDefault="008C7831" w:rsidP="00D71464">
            <w:pPr>
              <w:rPr>
                <w:rFonts w:ascii="Times New Roman" w:hAnsi="Times New Roman" w:cs="Times New Roman"/>
                <w:color w:val="FF0000"/>
              </w:rPr>
            </w:pPr>
            <w:r w:rsidRPr="008C7831">
              <w:rPr>
                <w:rFonts w:ascii="Times New Roman" w:hAnsi="Times New Roman" w:cs="Times New Roman"/>
                <w:color w:val="FF0000"/>
              </w:rPr>
              <w:t>RELATA HISTORIAS DE NAVIDAD</w:t>
            </w:r>
          </w:p>
          <w:p w:rsidR="00D71464" w:rsidRDefault="00D71464" w:rsidP="00D71464">
            <w:pPr>
              <w:rPr>
                <w:rFonts w:ascii="Times New Roman" w:hAnsi="Times New Roman" w:cs="Times New Roman"/>
              </w:rPr>
            </w:pPr>
          </w:p>
        </w:tc>
      </w:tr>
    </w:tbl>
    <w:p w:rsidR="00D71464" w:rsidRDefault="00D71464" w:rsidP="00D71464">
      <w:pPr>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D71464" w:rsidTr="00D71464">
        <w:tc>
          <w:tcPr>
            <w:tcW w:w="8828" w:type="dxa"/>
          </w:tcPr>
          <w:p w:rsidR="00D71464" w:rsidRDefault="00D71464" w:rsidP="00D71464">
            <w:pPr>
              <w:rPr>
                <w:rFonts w:ascii="Times New Roman" w:hAnsi="Times New Roman" w:cs="Times New Roman"/>
              </w:rPr>
            </w:pPr>
            <w:r>
              <w:rPr>
                <w:rFonts w:ascii="Times New Roman" w:hAnsi="Times New Roman" w:cs="Times New Roman"/>
              </w:rPr>
              <w:t>3. ¿Cuál es el rol que cumplen los nietos en el video observado?</w:t>
            </w:r>
          </w:p>
          <w:p w:rsidR="00D71464" w:rsidRPr="008C7831" w:rsidRDefault="008C7831" w:rsidP="00D71464">
            <w:pPr>
              <w:rPr>
                <w:rFonts w:ascii="Times New Roman" w:hAnsi="Times New Roman" w:cs="Times New Roman"/>
                <w:color w:val="FF0000"/>
              </w:rPr>
            </w:pPr>
            <w:r w:rsidRPr="008C7831">
              <w:rPr>
                <w:rFonts w:ascii="Times New Roman" w:hAnsi="Times New Roman" w:cs="Times New Roman"/>
                <w:color w:val="FF0000"/>
              </w:rPr>
              <w:t xml:space="preserve">ESCUCHAN LA HISTORIA </w:t>
            </w:r>
          </w:p>
          <w:p w:rsidR="008C7831" w:rsidRPr="008C7831" w:rsidRDefault="008C7831" w:rsidP="00D71464">
            <w:pPr>
              <w:rPr>
                <w:rFonts w:ascii="Times New Roman" w:hAnsi="Times New Roman" w:cs="Times New Roman"/>
                <w:color w:val="FF0000"/>
              </w:rPr>
            </w:pPr>
            <w:r w:rsidRPr="008C7831">
              <w:rPr>
                <w:rFonts w:ascii="Times New Roman" w:hAnsi="Times New Roman" w:cs="Times New Roman"/>
                <w:color w:val="FF0000"/>
              </w:rPr>
              <w:t>LE PIDEN MÁS CUENTOS A LA ABUELITA</w:t>
            </w:r>
          </w:p>
          <w:p w:rsidR="00D71464" w:rsidRPr="00C21778" w:rsidRDefault="008C7831" w:rsidP="00D71464">
            <w:pPr>
              <w:rPr>
                <w:rFonts w:ascii="Times New Roman" w:hAnsi="Times New Roman" w:cs="Times New Roman"/>
                <w:color w:val="FF0000"/>
              </w:rPr>
            </w:pPr>
            <w:r w:rsidRPr="008C7831">
              <w:rPr>
                <w:rFonts w:ascii="Times New Roman" w:hAnsi="Times New Roman" w:cs="Times New Roman"/>
                <w:color w:val="FF0000"/>
              </w:rPr>
              <w:t>RECEPTORES DEL CUENTO</w:t>
            </w:r>
          </w:p>
        </w:tc>
      </w:tr>
    </w:tbl>
    <w:p w:rsidR="00D71464" w:rsidRDefault="00D71464" w:rsidP="0028043F">
      <w:pPr>
        <w:jc w:val="both"/>
        <w:rPr>
          <w:rFonts w:ascii="Times New Roman" w:hAnsi="Times New Roman" w:cs="Times New Roman"/>
        </w:rPr>
      </w:pPr>
      <w:r>
        <w:rPr>
          <w:rFonts w:ascii="Times New Roman" w:hAnsi="Times New Roman" w:cs="Times New Roman"/>
        </w:rPr>
        <w:lastRenderedPageBreak/>
        <w:t xml:space="preserve">Cómo pudiste observar en el video anterior, la abuelita de los niños comienza a contar </w:t>
      </w:r>
      <w:r w:rsidR="0028043F">
        <w:rPr>
          <w:rFonts w:ascii="Times New Roman" w:hAnsi="Times New Roman" w:cs="Times New Roman"/>
        </w:rPr>
        <w:t xml:space="preserve">diversas historias de las cuales ella no es el protagonista, ni es la creadora. A este rol, dentro del género narrativo, se le denomina narrador. </w:t>
      </w:r>
    </w:p>
    <w:p w:rsidR="0028043F" w:rsidRDefault="0028043F" w:rsidP="0028043F">
      <w:pPr>
        <w:jc w:val="both"/>
        <w:rPr>
          <w:rFonts w:ascii="Times New Roman" w:hAnsi="Times New Roman" w:cs="Times New Roman"/>
        </w:rPr>
      </w:pPr>
      <w:r w:rsidRPr="0028043F">
        <w:rPr>
          <w:rFonts w:ascii="Times New Roman" w:hAnsi="Times New Roman" w:cs="Times New Roman"/>
        </w:rPr>
        <w:t>El narrador es la voz, creada por el autor, que cuenta una historia. Esta voz puede tener diferentes grados de participación y de conocimiento según la intención del autor y el efecto que quiera producir. Por ejemplo, hay obras en las que el narrador da a conocer los sentimientos; emociones y pensamientos más íntimos de los personajes, y otras en que solo se limita a narrar los acontecimientos.</w:t>
      </w:r>
    </w:p>
    <w:p w:rsidR="00393B04" w:rsidRDefault="007D1EB9" w:rsidP="0028043F">
      <w:pPr>
        <w:jc w:val="both"/>
        <w:rPr>
          <w:rFonts w:ascii="Times New Roman" w:hAnsi="Times New Roman" w:cs="Times New Roman"/>
        </w:rPr>
      </w:pPr>
      <w:r w:rsidRPr="0028043F">
        <w:rPr>
          <w:rFonts w:ascii="Times New Roman" w:hAnsi="Times New Roman" w:cs="Times New Roman"/>
        </w:rPr>
        <w:t>En cada caso, la recepción del lector no será igual, pues tendrá acceso a información diferente. De la misma manera, la recepción será distinta si la narración es presentada por el protagonista de la historia o si es contada por una voz externa al relato.</w:t>
      </w:r>
    </w:p>
    <w:p w:rsidR="0028043F" w:rsidRDefault="0028043F" w:rsidP="0028043F">
      <w:pPr>
        <w:jc w:val="both"/>
        <w:rPr>
          <w:rFonts w:ascii="Times New Roman" w:hAnsi="Times New Roman" w:cs="Times New Roman"/>
          <w:b/>
          <w:u w:val="single"/>
        </w:rPr>
      </w:pPr>
      <w:r>
        <w:rPr>
          <w:rFonts w:ascii="Times New Roman" w:hAnsi="Times New Roman" w:cs="Times New Roman"/>
          <w:b/>
          <w:u w:val="single"/>
        </w:rPr>
        <w:t>¡ACTIVIDAD!</w:t>
      </w:r>
    </w:p>
    <w:p w:rsidR="00393B04" w:rsidRDefault="0028043F" w:rsidP="0028043F">
      <w:pPr>
        <w:jc w:val="both"/>
        <w:rPr>
          <w:rFonts w:ascii="Times New Roman" w:hAnsi="Times New Roman" w:cs="Times New Roman"/>
        </w:rPr>
      </w:pPr>
      <w:r>
        <w:rPr>
          <w:rFonts w:ascii="Times New Roman" w:hAnsi="Times New Roman" w:cs="Times New Roman"/>
        </w:rPr>
        <w:t xml:space="preserve">I. </w:t>
      </w:r>
      <w:r w:rsidR="007D1EB9" w:rsidRPr="0028043F">
        <w:rPr>
          <w:rFonts w:ascii="Times New Roman" w:hAnsi="Times New Roman" w:cs="Times New Roman"/>
        </w:rPr>
        <w:t>Lee los siguientes fragmentos, atendiendo especialmente al narrador de cada obra. Luego, realiza las actividades a continuación.</w:t>
      </w:r>
    </w:p>
    <w:p w:rsidR="0028043F" w:rsidRPr="0028043F" w:rsidRDefault="0028043F" w:rsidP="0028043F">
      <w:pPr>
        <w:jc w:val="both"/>
        <w:rPr>
          <w:rFonts w:ascii="Times New Roman" w:hAnsi="Times New Roman" w:cs="Times New Roman"/>
        </w:rPr>
      </w:pPr>
      <w:r>
        <w:rPr>
          <w:rFonts w:ascii="Times New Roman" w:hAnsi="Times New Roman" w:cs="Times New Roman"/>
        </w:rPr>
        <w:t>TEXTO 1</w:t>
      </w:r>
    </w:p>
    <w:p w:rsidR="0028043F" w:rsidRPr="0028043F" w:rsidRDefault="0028043F" w:rsidP="0028043F">
      <w:pPr>
        <w:jc w:val="both"/>
        <w:rPr>
          <w:rFonts w:ascii="Times New Roman" w:hAnsi="Times New Roman" w:cs="Times New Roman"/>
        </w:rPr>
      </w:pPr>
      <w:r w:rsidRPr="0028043F">
        <w:rPr>
          <w:rFonts w:ascii="Times New Roman" w:hAnsi="Times New Roman" w:cs="Times New Roman"/>
        </w:rPr>
        <w:t>Me sentí sinceramente emocionado por su discurso, ¿y quién no?, y decidí no pensar más en viajar sino en establecerme en casa, conforme con los deseos de mi padre. Mas, ¡ay!, a los pocos días cambié de opinión y, para evitar que mi padre me siguiera importunando, unas semanas después, decidí huir de casa.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043F">
        <w:rPr>
          <w:rFonts w:ascii="Times New Roman" w:hAnsi="Times New Roman" w:cs="Times New Roman"/>
        </w:rPr>
        <w:t xml:space="preserve">Daniel Defoe. Aventuras de Robinson </w:t>
      </w:r>
      <w:proofErr w:type="spellStart"/>
      <w:r w:rsidRPr="0028043F">
        <w:rPr>
          <w:rFonts w:ascii="Times New Roman" w:hAnsi="Times New Roman" w:cs="Times New Roman"/>
        </w:rPr>
        <w:t>Crusae</w:t>
      </w:r>
      <w:proofErr w:type="spellEnd"/>
      <w:r w:rsidRPr="0028043F">
        <w:rPr>
          <w:rFonts w:ascii="Times New Roman" w:hAnsi="Times New Roman" w:cs="Times New Roman"/>
        </w:rPr>
        <w:t xml:space="preserve"> (fragmento).</w:t>
      </w:r>
    </w:p>
    <w:p w:rsidR="0028043F" w:rsidRDefault="0028043F" w:rsidP="0028043F">
      <w:pPr>
        <w:jc w:val="both"/>
        <w:rPr>
          <w:rFonts w:ascii="Times New Roman" w:hAnsi="Times New Roman" w:cs="Times New Roman"/>
        </w:rPr>
      </w:pPr>
    </w:p>
    <w:p w:rsidR="0028043F" w:rsidRDefault="0028043F" w:rsidP="0028043F">
      <w:pPr>
        <w:jc w:val="both"/>
        <w:rPr>
          <w:rFonts w:ascii="Times New Roman" w:hAnsi="Times New Roman" w:cs="Times New Roman"/>
        </w:rPr>
      </w:pPr>
      <w:r>
        <w:rPr>
          <w:rFonts w:ascii="Times New Roman" w:hAnsi="Times New Roman" w:cs="Times New Roman"/>
        </w:rPr>
        <w:t>TEXTO 2</w:t>
      </w:r>
    </w:p>
    <w:p w:rsidR="0028043F" w:rsidRDefault="0028043F" w:rsidP="0028043F">
      <w:pPr>
        <w:jc w:val="both"/>
        <w:rPr>
          <w:rFonts w:ascii="Times New Roman" w:hAnsi="Times New Roman" w:cs="Times New Roman"/>
        </w:rPr>
      </w:pPr>
      <w:r w:rsidRPr="0028043F">
        <w:rPr>
          <w:rFonts w:ascii="Times New Roman" w:hAnsi="Times New Roman" w:cs="Times New Roman"/>
        </w:rPr>
        <w:t xml:space="preserve">Dick sabía que la tierra estaba muy lejos y que aquella distancia no podía medirse solo con unos cientos de millas. Pero no se desalentó. Se había convertido en un hombre responsable de sus actos y había llegado el momento de actuar sin desfallecimiento. La brisa, que soplaba del noroeste, tenía que ser aprovechada de inmediato. Dick </w:t>
      </w:r>
      <w:proofErr w:type="spellStart"/>
      <w:r w:rsidRPr="0028043F">
        <w:rPr>
          <w:rFonts w:ascii="Times New Roman" w:hAnsi="Times New Roman" w:cs="Times New Roman"/>
        </w:rPr>
        <w:t>Sand</w:t>
      </w:r>
      <w:proofErr w:type="spellEnd"/>
      <w:r w:rsidRPr="0028043F">
        <w:rPr>
          <w:rFonts w:ascii="Times New Roman" w:hAnsi="Times New Roman" w:cs="Times New Roman"/>
        </w:rPr>
        <w:t xml:space="preserve"> llamó a los negros.</w:t>
      </w:r>
      <w:r>
        <w:rPr>
          <w:rFonts w:ascii="Times New Roman" w:hAnsi="Times New Roman" w:cs="Times New Roman"/>
        </w:rPr>
        <w:tab/>
      </w:r>
    </w:p>
    <w:p w:rsidR="0028043F" w:rsidRDefault="0028043F" w:rsidP="0028043F">
      <w:pPr>
        <w:ind w:left="4248"/>
        <w:jc w:val="both"/>
        <w:rPr>
          <w:rFonts w:ascii="Times New Roman" w:hAnsi="Times New Roman" w:cs="Times New Roman"/>
        </w:rPr>
      </w:pPr>
      <w:r w:rsidRPr="0028043F">
        <w:rPr>
          <w:rFonts w:ascii="Times New Roman" w:hAnsi="Times New Roman" w:cs="Times New Roman"/>
        </w:rPr>
        <w:t>Julio Verne. Un capitán de quince años (fragmento).</w:t>
      </w:r>
    </w:p>
    <w:p w:rsidR="0028043F" w:rsidRDefault="0028043F" w:rsidP="0028043F">
      <w:pPr>
        <w:jc w:val="both"/>
        <w:rPr>
          <w:rFonts w:ascii="Times New Roman" w:hAnsi="Times New Roman" w:cs="Times New Roman"/>
        </w:rPr>
      </w:pPr>
    </w:p>
    <w:p w:rsidR="00393B04" w:rsidRDefault="0028043F" w:rsidP="0028043F">
      <w:pPr>
        <w:jc w:val="both"/>
        <w:rPr>
          <w:rFonts w:ascii="Times New Roman" w:hAnsi="Times New Roman" w:cs="Times New Roman"/>
        </w:rPr>
      </w:pPr>
      <w:r>
        <w:rPr>
          <w:rFonts w:ascii="Times New Roman" w:hAnsi="Times New Roman" w:cs="Times New Roman"/>
        </w:rPr>
        <w:t xml:space="preserve">1. </w:t>
      </w:r>
      <w:r w:rsidR="007D1EB9" w:rsidRPr="0028043F">
        <w:rPr>
          <w:rFonts w:ascii="Times New Roman" w:hAnsi="Times New Roman" w:cs="Times New Roman"/>
        </w:rPr>
        <w:t>Compara los narradores de cada obra. Para ello, te invitamos a completar un cuadro como el siguiente. Justifica tus respuestas con citas y marcas textuales del fragmento.</w:t>
      </w:r>
    </w:p>
    <w:tbl>
      <w:tblPr>
        <w:tblStyle w:val="Tablaconcuadrcula"/>
        <w:tblW w:w="0" w:type="auto"/>
        <w:tblLook w:val="04A0" w:firstRow="1" w:lastRow="0" w:firstColumn="1" w:lastColumn="0" w:noHBand="0" w:noVBand="1"/>
      </w:tblPr>
      <w:tblGrid>
        <w:gridCol w:w="2845"/>
        <w:gridCol w:w="2833"/>
        <w:gridCol w:w="2817"/>
      </w:tblGrid>
      <w:tr w:rsidR="0028043F" w:rsidTr="0028043F">
        <w:tc>
          <w:tcPr>
            <w:tcW w:w="2942" w:type="dxa"/>
          </w:tcPr>
          <w:p w:rsidR="0028043F" w:rsidRPr="0028043F" w:rsidRDefault="0028043F" w:rsidP="0028043F">
            <w:pPr>
              <w:jc w:val="center"/>
              <w:rPr>
                <w:rFonts w:ascii="Times New Roman" w:hAnsi="Times New Roman" w:cs="Times New Roman"/>
                <w:b/>
              </w:rPr>
            </w:pPr>
            <w:r w:rsidRPr="0028043F">
              <w:rPr>
                <w:rFonts w:ascii="Times New Roman" w:hAnsi="Times New Roman" w:cs="Times New Roman"/>
                <w:b/>
              </w:rPr>
              <w:t>Narrador</w:t>
            </w:r>
          </w:p>
        </w:tc>
        <w:tc>
          <w:tcPr>
            <w:tcW w:w="2943" w:type="dxa"/>
          </w:tcPr>
          <w:p w:rsidR="0028043F" w:rsidRPr="0028043F" w:rsidRDefault="0028043F" w:rsidP="0028043F">
            <w:pPr>
              <w:jc w:val="both"/>
              <w:rPr>
                <w:rFonts w:ascii="Times New Roman" w:hAnsi="Times New Roman" w:cs="Times New Roman"/>
                <w:b/>
              </w:rPr>
            </w:pPr>
            <w:r w:rsidRPr="0028043F">
              <w:rPr>
                <w:rFonts w:ascii="Times New Roman" w:hAnsi="Times New Roman" w:cs="Times New Roman"/>
                <w:b/>
              </w:rPr>
              <w:t xml:space="preserve">Aventuras de Robinson </w:t>
            </w:r>
            <w:proofErr w:type="spellStart"/>
            <w:r w:rsidRPr="0028043F">
              <w:rPr>
                <w:rFonts w:ascii="Times New Roman" w:hAnsi="Times New Roman" w:cs="Times New Roman"/>
                <w:b/>
              </w:rPr>
              <w:t>Cruase</w:t>
            </w:r>
            <w:proofErr w:type="spellEnd"/>
          </w:p>
        </w:tc>
        <w:tc>
          <w:tcPr>
            <w:tcW w:w="2943" w:type="dxa"/>
          </w:tcPr>
          <w:p w:rsidR="0028043F" w:rsidRPr="0028043F" w:rsidRDefault="0028043F" w:rsidP="0028043F">
            <w:pPr>
              <w:jc w:val="both"/>
              <w:rPr>
                <w:rFonts w:ascii="Times New Roman" w:hAnsi="Times New Roman" w:cs="Times New Roman"/>
                <w:b/>
              </w:rPr>
            </w:pPr>
            <w:r w:rsidRPr="0028043F">
              <w:rPr>
                <w:rFonts w:ascii="Times New Roman" w:hAnsi="Times New Roman" w:cs="Times New Roman"/>
                <w:b/>
              </w:rPr>
              <w:t>Un capitán de quince años</w:t>
            </w:r>
          </w:p>
        </w:tc>
      </w:tr>
      <w:tr w:rsidR="0028043F" w:rsidTr="0028043F">
        <w:tc>
          <w:tcPr>
            <w:tcW w:w="2942" w:type="dxa"/>
          </w:tcPr>
          <w:p w:rsidR="0028043F" w:rsidRDefault="0028043F" w:rsidP="0028043F">
            <w:pPr>
              <w:jc w:val="both"/>
              <w:rPr>
                <w:rFonts w:ascii="Times New Roman" w:hAnsi="Times New Roman" w:cs="Times New Roman"/>
              </w:rPr>
            </w:pPr>
            <w:r>
              <w:rPr>
                <w:rFonts w:ascii="Times New Roman" w:hAnsi="Times New Roman" w:cs="Times New Roman"/>
              </w:rPr>
              <w:t>¿Se encuentra fuera o dentro del relato?</w:t>
            </w:r>
          </w:p>
        </w:tc>
        <w:tc>
          <w:tcPr>
            <w:tcW w:w="2943" w:type="dxa"/>
          </w:tcPr>
          <w:p w:rsidR="0028043F" w:rsidRPr="008C7831" w:rsidRDefault="0028043F" w:rsidP="0028043F">
            <w:pPr>
              <w:jc w:val="both"/>
              <w:rPr>
                <w:rFonts w:ascii="Times New Roman" w:hAnsi="Times New Roman" w:cs="Times New Roman"/>
                <w:color w:val="FF0000"/>
              </w:rPr>
            </w:pPr>
          </w:p>
          <w:p w:rsidR="0028043F" w:rsidRPr="008C7831" w:rsidRDefault="008C7831" w:rsidP="0028043F">
            <w:pPr>
              <w:jc w:val="both"/>
              <w:rPr>
                <w:rFonts w:ascii="Times New Roman" w:hAnsi="Times New Roman" w:cs="Times New Roman"/>
                <w:color w:val="FF0000"/>
              </w:rPr>
            </w:pPr>
            <w:r w:rsidRPr="008C7831">
              <w:rPr>
                <w:rFonts w:ascii="Times New Roman" w:hAnsi="Times New Roman" w:cs="Times New Roman"/>
                <w:color w:val="FF0000"/>
              </w:rPr>
              <w:t>DENTRO</w:t>
            </w:r>
          </w:p>
          <w:p w:rsidR="0028043F" w:rsidRPr="008C7831" w:rsidRDefault="0028043F" w:rsidP="0028043F">
            <w:pPr>
              <w:jc w:val="both"/>
              <w:rPr>
                <w:rFonts w:ascii="Times New Roman" w:hAnsi="Times New Roman" w:cs="Times New Roman"/>
                <w:color w:val="FF0000"/>
              </w:rPr>
            </w:pPr>
          </w:p>
        </w:tc>
        <w:tc>
          <w:tcPr>
            <w:tcW w:w="2943" w:type="dxa"/>
          </w:tcPr>
          <w:p w:rsidR="0028043F" w:rsidRPr="008C7831" w:rsidRDefault="008C7831" w:rsidP="0028043F">
            <w:pPr>
              <w:jc w:val="both"/>
              <w:rPr>
                <w:rFonts w:ascii="Times New Roman" w:hAnsi="Times New Roman" w:cs="Times New Roman"/>
                <w:color w:val="FF0000"/>
              </w:rPr>
            </w:pPr>
            <w:r w:rsidRPr="008C7831">
              <w:rPr>
                <w:rFonts w:ascii="Times New Roman" w:hAnsi="Times New Roman" w:cs="Times New Roman"/>
                <w:color w:val="FF0000"/>
              </w:rPr>
              <w:t>FUERA</w:t>
            </w:r>
          </w:p>
        </w:tc>
      </w:tr>
      <w:tr w:rsidR="0028043F" w:rsidTr="0028043F">
        <w:tc>
          <w:tcPr>
            <w:tcW w:w="2942" w:type="dxa"/>
          </w:tcPr>
          <w:p w:rsidR="0028043F" w:rsidRDefault="0028043F" w:rsidP="0028043F">
            <w:pPr>
              <w:jc w:val="both"/>
              <w:rPr>
                <w:rFonts w:ascii="Times New Roman" w:hAnsi="Times New Roman" w:cs="Times New Roman"/>
              </w:rPr>
            </w:pPr>
            <w:r>
              <w:rPr>
                <w:rFonts w:ascii="Times New Roman" w:hAnsi="Times New Roman" w:cs="Times New Roman"/>
              </w:rPr>
              <w:t>¿Presenta sus pensamientos y opiniones?</w:t>
            </w:r>
          </w:p>
          <w:p w:rsidR="0028043F" w:rsidRDefault="0028043F" w:rsidP="0028043F">
            <w:pPr>
              <w:jc w:val="both"/>
              <w:rPr>
                <w:rFonts w:ascii="Times New Roman" w:hAnsi="Times New Roman" w:cs="Times New Roman"/>
              </w:rPr>
            </w:pPr>
          </w:p>
        </w:tc>
        <w:tc>
          <w:tcPr>
            <w:tcW w:w="2943" w:type="dxa"/>
          </w:tcPr>
          <w:p w:rsidR="0028043F" w:rsidRPr="008C7831" w:rsidRDefault="008C7831" w:rsidP="0028043F">
            <w:pPr>
              <w:jc w:val="both"/>
              <w:rPr>
                <w:rFonts w:ascii="Times New Roman" w:hAnsi="Times New Roman" w:cs="Times New Roman"/>
                <w:color w:val="FF0000"/>
              </w:rPr>
            </w:pPr>
            <w:r w:rsidRPr="008C7831">
              <w:rPr>
                <w:rFonts w:ascii="Times New Roman" w:hAnsi="Times New Roman" w:cs="Times New Roman"/>
                <w:color w:val="FF0000"/>
              </w:rPr>
              <w:t xml:space="preserve">SÍ </w:t>
            </w:r>
          </w:p>
        </w:tc>
        <w:tc>
          <w:tcPr>
            <w:tcW w:w="2943" w:type="dxa"/>
          </w:tcPr>
          <w:p w:rsidR="0028043F" w:rsidRPr="008C7831" w:rsidRDefault="008C7831" w:rsidP="0028043F">
            <w:pPr>
              <w:jc w:val="both"/>
              <w:rPr>
                <w:rFonts w:ascii="Times New Roman" w:hAnsi="Times New Roman" w:cs="Times New Roman"/>
                <w:color w:val="FF0000"/>
              </w:rPr>
            </w:pPr>
            <w:r w:rsidRPr="008C7831">
              <w:rPr>
                <w:rFonts w:ascii="Times New Roman" w:hAnsi="Times New Roman" w:cs="Times New Roman"/>
                <w:color w:val="FF0000"/>
              </w:rPr>
              <w:t>SÍ</w:t>
            </w:r>
          </w:p>
        </w:tc>
      </w:tr>
      <w:tr w:rsidR="0028043F" w:rsidTr="0028043F">
        <w:tc>
          <w:tcPr>
            <w:tcW w:w="2942" w:type="dxa"/>
          </w:tcPr>
          <w:p w:rsidR="0028043F" w:rsidRDefault="0028043F" w:rsidP="0028043F">
            <w:pPr>
              <w:jc w:val="both"/>
              <w:rPr>
                <w:rFonts w:ascii="Times New Roman" w:hAnsi="Times New Roman" w:cs="Times New Roman"/>
              </w:rPr>
            </w:pPr>
            <w:r>
              <w:rPr>
                <w:rFonts w:ascii="Times New Roman" w:hAnsi="Times New Roman" w:cs="Times New Roman"/>
              </w:rPr>
              <w:t>¿Conoce acciones, sentimientos, emociones y pensamientos de los personajes?</w:t>
            </w:r>
          </w:p>
        </w:tc>
        <w:tc>
          <w:tcPr>
            <w:tcW w:w="2943" w:type="dxa"/>
          </w:tcPr>
          <w:p w:rsidR="0028043F" w:rsidRPr="008C7831" w:rsidRDefault="008C7831" w:rsidP="0028043F">
            <w:pPr>
              <w:jc w:val="both"/>
              <w:rPr>
                <w:rFonts w:ascii="Times New Roman" w:hAnsi="Times New Roman" w:cs="Times New Roman"/>
                <w:color w:val="FF0000"/>
              </w:rPr>
            </w:pPr>
            <w:r w:rsidRPr="008C7831">
              <w:rPr>
                <w:rFonts w:ascii="Times New Roman" w:hAnsi="Times New Roman" w:cs="Times New Roman"/>
                <w:color w:val="FF0000"/>
              </w:rPr>
              <w:t>SÍ</w:t>
            </w:r>
          </w:p>
        </w:tc>
        <w:tc>
          <w:tcPr>
            <w:tcW w:w="2943" w:type="dxa"/>
          </w:tcPr>
          <w:p w:rsidR="0028043F" w:rsidRPr="008C7831" w:rsidRDefault="008C7831" w:rsidP="0028043F">
            <w:pPr>
              <w:jc w:val="both"/>
              <w:rPr>
                <w:rFonts w:ascii="Times New Roman" w:hAnsi="Times New Roman" w:cs="Times New Roman"/>
                <w:color w:val="FF0000"/>
              </w:rPr>
            </w:pPr>
            <w:r w:rsidRPr="008C7831">
              <w:rPr>
                <w:rFonts w:ascii="Times New Roman" w:hAnsi="Times New Roman" w:cs="Times New Roman"/>
                <w:color w:val="FF0000"/>
              </w:rPr>
              <w:t>SÍ</w:t>
            </w:r>
          </w:p>
        </w:tc>
      </w:tr>
    </w:tbl>
    <w:p w:rsidR="0028043F" w:rsidRDefault="0028043F" w:rsidP="0028043F">
      <w:pPr>
        <w:jc w:val="both"/>
        <w:rPr>
          <w:rFonts w:ascii="Times New Roman" w:hAnsi="Times New Roman" w:cs="Times New Roman"/>
        </w:rPr>
      </w:pPr>
    </w:p>
    <w:p w:rsidR="00470A4E" w:rsidRDefault="00470A4E" w:rsidP="0028043F">
      <w:pPr>
        <w:jc w:val="both"/>
        <w:rPr>
          <w:rFonts w:ascii="Times New Roman" w:hAnsi="Times New Roman" w:cs="Times New Roman"/>
        </w:rPr>
      </w:pPr>
    </w:p>
    <w:p w:rsidR="00470A4E" w:rsidRDefault="00470A4E" w:rsidP="0028043F">
      <w:pPr>
        <w:jc w:val="both"/>
        <w:rPr>
          <w:rFonts w:ascii="Times New Roman" w:hAnsi="Times New Roman" w:cs="Times New Roman"/>
        </w:rPr>
      </w:pPr>
    </w:p>
    <w:p w:rsidR="00470A4E" w:rsidRDefault="00470A4E" w:rsidP="0028043F">
      <w:pPr>
        <w:jc w:val="both"/>
        <w:rPr>
          <w:rFonts w:ascii="Times New Roman" w:hAnsi="Times New Roman" w:cs="Times New Roman"/>
        </w:rPr>
      </w:pPr>
    </w:p>
    <w:p w:rsidR="0028043F" w:rsidRDefault="0028043F" w:rsidP="0028043F">
      <w:pPr>
        <w:jc w:val="both"/>
        <w:rPr>
          <w:rFonts w:ascii="Times New Roman" w:hAnsi="Times New Roman" w:cs="Times New Roman"/>
        </w:rPr>
      </w:pPr>
      <w:r>
        <w:rPr>
          <w:rFonts w:ascii="Times New Roman" w:hAnsi="Times New Roman" w:cs="Times New Roman"/>
        </w:rPr>
        <w:lastRenderedPageBreak/>
        <w:t>Con el objetivo de ordenar los tipos de narradores, se creó una clasificación según el punto de vista:</w:t>
      </w:r>
    </w:p>
    <w:tbl>
      <w:tblPr>
        <w:tblStyle w:val="Tablaconcuadrcula"/>
        <w:tblW w:w="0" w:type="auto"/>
        <w:tblLook w:val="04A0" w:firstRow="1" w:lastRow="0" w:firstColumn="1" w:lastColumn="0" w:noHBand="0" w:noVBand="1"/>
      </w:tblPr>
      <w:tblGrid>
        <w:gridCol w:w="2535"/>
        <w:gridCol w:w="3059"/>
        <w:gridCol w:w="2901"/>
      </w:tblGrid>
      <w:tr w:rsidR="0028043F" w:rsidTr="0028043F">
        <w:tc>
          <w:tcPr>
            <w:tcW w:w="2671" w:type="dxa"/>
          </w:tcPr>
          <w:p w:rsidR="0028043F" w:rsidRPr="0028043F" w:rsidRDefault="0028043F" w:rsidP="0028043F">
            <w:pPr>
              <w:tabs>
                <w:tab w:val="left" w:pos="732"/>
              </w:tabs>
              <w:jc w:val="center"/>
              <w:rPr>
                <w:rFonts w:ascii="Times New Roman" w:hAnsi="Times New Roman" w:cs="Times New Roman"/>
                <w:b/>
              </w:rPr>
            </w:pPr>
            <w:r>
              <w:rPr>
                <w:rFonts w:ascii="Times New Roman" w:hAnsi="Times New Roman" w:cs="Times New Roman"/>
                <w:b/>
              </w:rPr>
              <w:t>Punto de vista</w:t>
            </w:r>
          </w:p>
        </w:tc>
        <w:tc>
          <w:tcPr>
            <w:tcW w:w="3157" w:type="dxa"/>
          </w:tcPr>
          <w:p w:rsidR="0028043F" w:rsidRPr="0028043F" w:rsidRDefault="0028043F" w:rsidP="0028043F">
            <w:pPr>
              <w:tabs>
                <w:tab w:val="left" w:pos="732"/>
              </w:tabs>
              <w:rPr>
                <w:rFonts w:ascii="Times New Roman" w:hAnsi="Times New Roman" w:cs="Times New Roman"/>
                <w:b/>
              </w:rPr>
            </w:pPr>
            <w:r>
              <w:rPr>
                <w:rFonts w:ascii="Times New Roman" w:hAnsi="Times New Roman" w:cs="Times New Roman"/>
              </w:rPr>
              <w:tab/>
            </w:r>
            <w:r>
              <w:rPr>
                <w:rFonts w:ascii="Times New Roman" w:hAnsi="Times New Roman" w:cs="Times New Roman"/>
                <w:b/>
              </w:rPr>
              <w:t>Nombre</w:t>
            </w:r>
          </w:p>
        </w:tc>
        <w:tc>
          <w:tcPr>
            <w:tcW w:w="3000" w:type="dxa"/>
          </w:tcPr>
          <w:p w:rsidR="0028043F" w:rsidRPr="0028043F" w:rsidRDefault="0028043F" w:rsidP="0028043F">
            <w:pPr>
              <w:jc w:val="center"/>
              <w:rPr>
                <w:rFonts w:ascii="Times New Roman" w:hAnsi="Times New Roman" w:cs="Times New Roman"/>
                <w:b/>
              </w:rPr>
            </w:pPr>
            <w:r>
              <w:rPr>
                <w:rFonts w:ascii="Times New Roman" w:hAnsi="Times New Roman" w:cs="Times New Roman"/>
                <w:b/>
              </w:rPr>
              <w:t>Ejemplo</w:t>
            </w:r>
          </w:p>
        </w:tc>
      </w:tr>
      <w:tr w:rsidR="00393FD5" w:rsidTr="0028043F">
        <w:tc>
          <w:tcPr>
            <w:tcW w:w="2671" w:type="dxa"/>
            <w:vMerge w:val="restart"/>
          </w:tcPr>
          <w:p w:rsidR="00393FD5" w:rsidRDefault="00393FD5" w:rsidP="0028043F">
            <w:pPr>
              <w:jc w:val="both"/>
              <w:rPr>
                <w:rFonts w:ascii="Times New Roman" w:hAnsi="Times New Roman" w:cs="Times New Roman"/>
              </w:rPr>
            </w:pPr>
            <w:r>
              <w:rPr>
                <w:rFonts w:ascii="Times New Roman" w:hAnsi="Times New Roman" w:cs="Times New Roman"/>
              </w:rPr>
              <w:t xml:space="preserve">Interno </w:t>
            </w:r>
          </w:p>
        </w:tc>
        <w:tc>
          <w:tcPr>
            <w:tcW w:w="3157" w:type="dxa"/>
          </w:tcPr>
          <w:p w:rsidR="00393FD5" w:rsidRDefault="00393FD5" w:rsidP="0028043F">
            <w:pPr>
              <w:jc w:val="both"/>
              <w:rPr>
                <w:rFonts w:ascii="Times New Roman" w:hAnsi="Times New Roman" w:cs="Times New Roman"/>
              </w:rPr>
            </w:pPr>
            <w:r>
              <w:rPr>
                <w:rFonts w:ascii="Times New Roman" w:hAnsi="Times New Roman" w:cs="Times New Roman"/>
              </w:rPr>
              <w:t xml:space="preserve">Narrador protagonista: </w:t>
            </w:r>
          </w:p>
          <w:p w:rsidR="00393FD5" w:rsidRDefault="00393FD5" w:rsidP="0028043F">
            <w:pPr>
              <w:jc w:val="both"/>
              <w:rPr>
                <w:rFonts w:ascii="Times New Roman" w:hAnsi="Times New Roman" w:cs="Times New Roman"/>
              </w:rPr>
            </w:pPr>
            <w:r w:rsidRPr="0028043F">
              <w:rPr>
                <w:rFonts w:ascii="Times New Roman" w:hAnsi="Times New Roman" w:cs="Times New Roman"/>
              </w:rPr>
              <w:t>este tipo de narrador cuenta los hechos en primera persona, por lo mismo, cuenta su propia historia. El narrador y el protagonista se fusionan en una sola entidad.</w:t>
            </w:r>
          </w:p>
          <w:p w:rsidR="00393FD5" w:rsidRDefault="00393FD5" w:rsidP="0028043F">
            <w:pPr>
              <w:jc w:val="both"/>
              <w:rPr>
                <w:rFonts w:ascii="Times New Roman" w:hAnsi="Times New Roman" w:cs="Times New Roman"/>
              </w:rPr>
            </w:pPr>
            <w:r>
              <w:rPr>
                <w:rFonts w:ascii="Times New Roman" w:hAnsi="Times New Roman" w:cs="Times New Roman"/>
              </w:rPr>
              <w:t>Su marca textual es que siempre habla en 1° persona (YO)</w:t>
            </w:r>
          </w:p>
        </w:tc>
        <w:tc>
          <w:tcPr>
            <w:tcW w:w="3000" w:type="dxa"/>
          </w:tcPr>
          <w:p w:rsidR="00393FD5" w:rsidRPr="0028043F" w:rsidRDefault="00393FD5" w:rsidP="0028043F">
            <w:pPr>
              <w:pStyle w:val="Prrafodelista"/>
              <w:numPr>
                <w:ilvl w:val="0"/>
                <w:numId w:val="7"/>
              </w:numPr>
              <w:ind w:left="297"/>
              <w:jc w:val="both"/>
              <w:rPr>
                <w:rFonts w:ascii="Times New Roman" w:hAnsi="Times New Roman" w:cs="Times New Roman"/>
              </w:rPr>
            </w:pPr>
            <w:r w:rsidRPr="0028043F">
              <w:rPr>
                <w:rFonts w:ascii="Times New Roman" w:hAnsi="Times New Roman" w:cs="Times New Roman"/>
                <w:b/>
                <w:bCs/>
                <w:u w:val="single"/>
              </w:rPr>
              <w:t>Me</w:t>
            </w:r>
            <w:r w:rsidRPr="0028043F">
              <w:rPr>
                <w:rFonts w:ascii="Times New Roman" w:hAnsi="Times New Roman" w:cs="Times New Roman"/>
                <w:bCs/>
              </w:rPr>
              <w:t xml:space="preserve"> niego a corresponder, a representar el papel de esposa de alto status. </w:t>
            </w:r>
          </w:p>
          <w:p w:rsidR="00393FD5" w:rsidRPr="0028043F" w:rsidRDefault="00393FD5" w:rsidP="0028043F">
            <w:pPr>
              <w:pStyle w:val="Prrafodelista"/>
              <w:numPr>
                <w:ilvl w:val="0"/>
                <w:numId w:val="7"/>
              </w:numPr>
              <w:ind w:left="297"/>
              <w:jc w:val="both"/>
              <w:rPr>
                <w:rFonts w:ascii="Times New Roman" w:hAnsi="Times New Roman" w:cs="Times New Roman"/>
              </w:rPr>
            </w:pPr>
            <w:r w:rsidRPr="0028043F">
              <w:rPr>
                <w:rFonts w:ascii="Times New Roman" w:hAnsi="Times New Roman" w:cs="Times New Roman"/>
                <w:bCs/>
              </w:rPr>
              <w:t xml:space="preserve">Entre Antioquia y </w:t>
            </w:r>
            <w:proofErr w:type="spellStart"/>
            <w:r w:rsidRPr="0028043F">
              <w:rPr>
                <w:rFonts w:ascii="Times New Roman" w:hAnsi="Times New Roman" w:cs="Times New Roman"/>
                <w:bCs/>
              </w:rPr>
              <w:t>Sopetrán</w:t>
            </w:r>
            <w:proofErr w:type="spellEnd"/>
            <w:r w:rsidRPr="0028043F">
              <w:rPr>
                <w:rFonts w:ascii="Times New Roman" w:hAnsi="Times New Roman" w:cs="Times New Roman"/>
                <w:bCs/>
              </w:rPr>
              <w:t xml:space="preserve">, en las orillas del río Cauca estaba </w:t>
            </w:r>
            <w:r w:rsidRPr="0028043F">
              <w:rPr>
                <w:rFonts w:ascii="Times New Roman" w:hAnsi="Times New Roman" w:cs="Times New Roman"/>
                <w:b/>
                <w:bCs/>
                <w:u w:val="single"/>
              </w:rPr>
              <w:t>yo</w:t>
            </w:r>
            <w:r w:rsidRPr="0028043F">
              <w:rPr>
                <w:rFonts w:ascii="Times New Roman" w:hAnsi="Times New Roman" w:cs="Times New Roman"/>
                <w:bCs/>
              </w:rPr>
              <w:t xml:space="preserve"> fundando una hacienda. </w:t>
            </w:r>
          </w:p>
          <w:p w:rsidR="00393FD5" w:rsidRDefault="00393FD5" w:rsidP="0028043F">
            <w:pPr>
              <w:jc w:val="both"/>
              <w:rPr>
                <w:rFonts w:ascii="Times New Roman" w:hAnsi="Times New Roman" w:cs="Times New Roman"/>
              </w:rPr>
            </w:pPr>
          </w:p>
        </w:tc>
      </w:tr>
      <w:tr w:rsidR="00393FD5" w:rsidTr="0028043F">
        <w:tc>
          <w:tcPr>
            <w:tcW w:w="2671" w:type="dxa"/>
            <w:vMerge/>
          </w:tcPr>
          <w:p w:rsidR="00393FD5" w:rsidRDefault="00393FD5" w:rsidP="0028043F">
            <w:pPr>
              <w:jc w:val="both"/>
              <w:rPr>
                <w:rFonts w:ascii="Times New Roman" w:hAnsi="Times New Roman" w:cs="Times New Roman"/>
              </w:rPr>
            </w:pPr>
          </w:p>
        </w:tc>
        <w:tc>
          <w:tcPr>
            <w:tcW w:w="3157" w:type="dxa"/>
          </w:tcPr>
          <w:p w:rsidR="00393FD5" w:rsidRDefault="00393FD5" w:rsidP="0028043F">
            <w:pPr>
              <w:jc w:val="both"/>
              <w:rPr>
                <w:rFonts w:ascii="Times New Roman" w:hAnsi="Times New Roman" w:cs="Times New Roman"/>
              </w:rPr>
            </w:pPr>
            <w:r>
              <w:rPr>
                <w:rFonts w:ascii="Times New Roman" w:hAnsi="Times New Roman" w:cs="Times New Roman"/>
              </w:rPr>
              <w:t>Narrador testigo:</w:t>
            </w:r>
          </w:p>
          <w:p w:rsidR="00393FD5" w:rsidRDefault="00393FD5" w:rsidP="0028043F">
            <w:pPr>
              <w:jc w:val="both"/>
              <w:rPr>
                <w:rFonts w:ascii="Times New Roman" w:hAnsi="Times New Roman" w:cs="Times New Roman"/>
              </w:rPr>
            </w:pPr>
            <w:r>
              <w:rPr>
                <w:rFonts w:ascii="Times New Roman" w:hAnsi="Times New Roman" w:cs="Times New Roman"/>
              </w:rPr>
              <w:t>E</w:t>
            </w:r>
            <w:r w:rsidRPr="0028043F">
              <w:rPr>
                <w:rFonts w:ascii="Times New Roman" w:hAnsi="Times New Roman" w:cs="Times New Roman"/>
              </w:rPr>
              <w:t>s un personaje secundario que narra l</w:t>
            </w:r>
            <w:r>
              <w:rPr>
                <w:rFonts w:ascii="Times New Roman" w:hAnsi="Times New Roman" w:cs="Times New Roman"/>
              </w:rPr>
              <w:t xml:space="preserve">a historia en primera persona, </w:t>
            </w:r>
            <w:r w:rsidRPr="0028043F">
              <w:rPr>
                <w:rFonts w:ascii="Times New Roman" w:hAnsi="Times New Roman" w:cs="Times New Roman"/>
              </w:rPr>
              <w:t>pero</w:t>
            </w:r>
            <w:r>
              <w:rPr>
                <w:rFonts w:ascii="Times New Roman" w:hAnsi="Times New Roman" w:cs="Times New Roman"/>
              </w:rPr>
              <w:t xml:space="preserve"> </w:t>
            </w:r>
            <w:r w:rsidRPr="0028043F">
              <w:rPr>
                <w:rFonts w:ascii="Times New Roman" w:hAnsi="Times New Roman" w:cs="Times New Roman"/>
              </w:rPr>
              <w:t>lo que narra le ocurre a otro, siendo espectador del hecho.</w:t>
            </w:r>
          </w:p>
          <w:p w:rsidR="00393FD5" w:rsidRDefault="00393FD5" w:rsidP="0028043F">
            <w:pPr>
              <w:jc w:val="both"/>
              <w:rPr>
                <w:rFonts w:ascii="Times New Roman" w:hAnsi="Times New Roman" w:cs="Times New Roman"/>
              </w:rPr>
            </w:pPr>
            <w:r>
              <w:rPr>
                <w:rFonts w:ascii="Times New Roman" w:hAnsi="Times New Roman" w:cs="Times New Roman"/>
              </w:rPr>
              <w:t>Su marca textual es que siempre habla en 1°persona (YO), pero se refiere a otra persona.</w:t>
            </w:r>
          </w:p>
        </w:tc>
        <w:tc>
          <w:tcPr>
            <w:tcW w:w="3000" w:type="dxa"/>
          </w:tcPr>
          <w:p w:rsidR="00393FD5" w:rsidRPr="0028043F" w:rsidRDefault="00393FD5" w:rsidP="00393FD5">
            <w:pPr>
              <w:pStyle w:val="Prrafodelista"/>
              <w:numPr>
                <w:ilvl w:val="0"/>
                <w:numId w:val="7"/>
              </w:numPr>
              <w:ind w:left="297"/>
              <w:jc w:val="both"/>
              <w:rPr>
                <w:rFonts w:ascii="Times New Roman" w:hAnsi="Times New Roman" w:cs="Times New Roman"/>
              </w:rPr>
            </w:pPr>
            <w:r w:rsidRPr="0028043F">
              <w:rPr>
                <w:rFonts w:ascii="Times New Roman" w:hAnsi="Times New Roman" w:cs="Times New Roman"/>
                <w:b/>
                <w:iCs/>
                <w:u w:val="single"/>
              </w:rPr>
              <w:t>Lo</w:t>
            </w:r>
            <w:r w:rsidRPr="0028043F">
              <w:rPr>
                <w:rFonts w:ascii="Times New Roman" w:hAnsi="Times New Roman" w:cs="Times New Roman"/>
                <w:iCs/>
              </w:rPr>
              <w:t xml:space="preserve"> vi desde que se zambulló en el río. Apechugó el cuerpo y luego se dejó ir</w:t>
            </w:r>
            <w:r>
              <w:rPr>
                <w:rFonts w:ascii="Times New Roman" w:hAnsi="Times New Roman" w:cs="Times New Roman"/>
                <w:iCs/>
              </w:rPr>
              <w:t xml:space="preserve"> corriente abajo, sin manotear.</w:t>
            </w:r>
          </w:p>
          <w:p w:rsidR="00393FD5" w:rsidRPr="0028043F" w:rsidRDefault="00393FD5" w:rsidP="00393FD5">
            <w:pPr>
              <w:pStyle w:val="Prrafodelista"/>
              <w:numPr>
                <w:ilvl w:val="0"/>
                <w:numId w:val="7"/>
              </w:numPr>
              <w:ind w:left="297"/>
              <w:jc w:val="both"/>
              <w:rPr>
                <w:rFonts w:ascii="Times New Roman" w:hAnsi="Times New Roman" w:cs="Times New Roman"/>
              </w:rPr>
            </w:pPr>
            <w:r w:rsidRPr="00393FD5">
              <w:rPr>
                <w:rFonts w:ascii="Times New Roman" w:hAnsi="Times New Roman" w:cs="Times New Roman"/>
                <w:b/>
                <w:u w:val="single"/>
              </w:rPr>
              <w:t>Mi amigo</w:t>
            </w:r>
            <w:r w:rsidRPr="0028043F">
              <w:rPr>
                <w:rFonts w:ascii="Times New Roman" w:hAnsi="Times New Roman" w:cs="Times New Roman"/>
              </w:rPr>
              <w:t xml:space="preserve"> mide más de dos metros. </w:t>
            </w:r>
          </w:p>
        </w:tc>
      </w:tr>
      <w:tr w:rsidR="00393FD5" w:rsidTr="0028043F">
        <w:tc>
          <w:tcPr>
            <w:tcW w:w="2671" w:type="dxa"/>
            <w:vMerge w:val="restart"/>
          </w:tcPr>
          <w:p w:rsidR="00393FD5" w:rsidRDefault="00393FD5" w:rsidP="0028043F">
            <w:pPr>
              <w:jc w:val="both"/>
              <w:rPr>
                <w:rFonts w:ascii="Times New Roman" w:hAnsi="Times New Roman" w:cs="Times New Roman"/>
              </w:rPr>
            </w:pPr>
            <w:r>
              <w:rPr>
                <w:rFonts w:ascii="Times New Roman" w:hAnsi="Times New Roman" w:cs="Times New Roman"/>
              </w:rPr>
              <w:t xml:space="preserve">Externo </w:t>
            </w:r>
          </w:p>
        </w:tc>
        <w:tc>
          <w:tcPr>
            <w:tcW w:w="3157" w:type="dxa"/>
          </w:tcPr>
          <w:p w:rsidR="00393FD5" w:rsidRDefault="00393FD5" w:rsidP="0028043F">
            <w:pPr>
              <w:jc w:val="both"/>
              <w:rPr>
                <w:rFonts w:ascii="Times New Roman" w:hAnsi="Times New Roman" w:cs="Times New Roman"/>
              </w:rPr>
            </w:pPr>
            <w:r>
              <w:rPr>
                <w:rFonts w:ascii="Times New Roman" w:hAnsi="Times New Roman" w:cs="Times New Roman"/>
              </w:rPr>
              <w:t xml:space="preserve">Narrador Omnisciente: </w:t>
            </w:r>
          </w:p>
          <w:p w:rsidR="00393FD5" w:rsidRDefault="00393FD5" w:rsidP="00393FD5">
            <w:pPr>
              <w:jc w:val="both"/>
              <w:rPr>
                <w:rFonts w:ascii="Times New Roman" w:hAnsi="Times New Roman" w:cs="Times New Roman"/>
              </w:rPr>
            </w:pPr>
            <w:r>
              <w:rPr>
                <w:rFonts w:ascii="Times New Roman" w:hAnsi="Times New Roman" w:cs="Times New Roman"/>
              </w:rPr>
              <w:t>E</w:t>
            </w:r>
            <w:r w:rsidRPr="00393FD5">
              <w:rPr>
                <w:rFonts w:ascii="Times New Roman" w:hAnsi="Times New Roman" w:cs="Times New Roman"/>
              </w:rPr>
              <w:t>ste narrado</w:t>
            </w:r>
            <w:r>
              <w:rPr>
                <w:rFonts w:ascii="Times New Roman" w:hAnsi="Times New Roman" w:cs="Times New Roman"/>
              </w:rPr>
              <w:t>r conoce todo el mundo creado, lo que ocurre, lo que ocurrió y lo que ocurrirá. Además, c</w:t>
            </w:r>
            <w:r w:rsidRPr="00393FD5">
              <w:rPr>
                <w:rFonts w:ascii="Times New Roman" w:hAnsi="Times New Roman" w:cs="Times New Roman"/>
              </w:rPr>
              <w:t>onoce todo sobre los personajes, como sentimientos y pensamientos.</w:t>
            </w:r>
          </w:p>
          <w:p w:rsidR="00393FD5" w:rsidRDefault="00393FD5" w:rsidP="0028043F">
            <w:pPr>
              <w:jc w:val="both"/>
              <w:rPr>
                <w:rFonts w:ascii="Times New Roman" w:hAnsi="Times New Roman" w:cs="Times New Roman"/>
              </w:rPr>
            </w:pPr>
            <w:r>
              <w:rPr>
                <w:rFonts w:ascii="Times New Roman" w:hAnsi="Times New Roman" w:cs="Times New Roman"/>
              </w:rPr>
              <w:t xml:space="preserve">Su marca textual es que siempre conoce los SENTIMIENTOS y PENSAMIENTOS de los personajes. </w:t>
            </w:r>
          </w:p>
        </w:tc>
        <w:tc>
          <w:tcPr>
            <w:tcW w:w="3000" w:type="dxa"/>
          </w:tcPr>
          <w:p w:rsidR="00393FD5" w:rsidRPr="00393FD5" w:rsidRDefault="00393FD5" w:rsidP="00393FD5">
            <w:pPr>
              <w:pStyle w:val="Prrafodelista"/>
              <w:numPr>
                <w:ilvl w:val="0"/>
                <w:numId w:val="7"/>
              </w:numPr>
              <w:ind w:left="297"/>
              <w:jc w:val="both"/>
              <w:rPr>
                <w:rFonts w:ascii="Times New Roman" w:hAnsi="Times New Roman" w:cs="Times New Roman"/>
              </w:rPr>
            </w:pPr>
            <w:r w:rsidRPr="00393FD5">
              <w:rPr>
                <w:rFonts w:ascii="Times New Roman" w:hAnsi="Times New Roman" w:cs="Times New Roman"/>
                <w:bCs/>
              </w:rPr>
              <w:t xml:space="preserve">Se miró las piernas flacuchentas y los pies enormes, </w:t>
            </w:r>
            <w:r w:rsidRPr="00393FD5">
              <w:rPr>
                <w:rFonts w:ascii="Times New Roman" w:hAnsi="Times New Roman" w:cs="Times New Roman"/>
                <w:b/>
                <w:bCs/>
                <w:u w:val="single"/>
              </w:rPr>
              <w:t>se avergonzó</w:t>
            </w:r>
            <w:r w:rsidRPr="00393FD5">
              <w:rPr>
                <w:rFonts w:ascii="Times New Roman" w:hAnsi="Times New Roman" w:cs="Times New Roman"/>
                <w:bCs/>
                <w:u w:val="single"/>
              </w:rPr>
              <w:t xml:space="preserve"> </w:t>
            </w:r>
            <w:r w:rsidRPr="00393FD5">
              <w:rPr>
                <w:rFonts w:ascii="Times New Roman" w:hAnsi="Times New Roman" w:cs="Times New Roman"/>
                <w:bCs/>
              </w:rPr>
              <w:t xml:space="preserve">de sí misma. </w:t>
            </w:r>
          </w:p>
          <w:p w:rsidR="00393FD5" w:rsidRPr="00393FD5" w:rsidRDefault="00393FD5" w:rsidP="00393FD5">
            <w:pPr>
              <w:pStyle w:val="Prrafodelista"/>
              <w:numPr>
                <w:ilvl w:val="0"/>
                <w:numId w:val="7"/>
              </w:numPr>
              <w:ind w:left="297"/>
              <w:jc w:val="both"/>
              <w:rPr>
                <w:rFonts w:ascii="Times New Roman" w:hAnsi="Times New Roman" w:cs="Times New Roman"/>
              </w:rPr>
            </w:pPr>
            <w:r w:rsidRPr="00393FD5">
              <w:rPr>
                <w:rFonts w:ascii="Times New Roman" w:hAnsi="Times New Roman" w:cs="Times New Roman"/>
                <w:bCs/>
              </w:rPr>
              <w:t xml:space="preserve">Había pasado una noche </w:t>
            </w:r>
            <w:r w:rsidRPr="00393FD5">
              <w:rPr>
                <w:rFonts w:ascii="Times New Roman" w:hAnsi="Times New Roman" w:cs="Times New Roman"/>
                <w:b/>
                <w:bCs/>
                <w:u w:val="single"/>
              </w:rPr>
              <w:t>confusa</w:t>
            </w:r>
            <w:r w:rsidRPr="00393FD5">
              <w:rPr>
                <w:rFonts w:ascii="Times New Roman" w:hAnsi="Times New Roman" w:cs="Times New Roman"/>
                <w:bCs/>
              </w:rPr>
              <w:t xml:space="preserve">, y creyó </w:t>
            </w:r>
            <w:r w:rsidRPr="00393FD5">
              <w:rPr>
                <w:rFonts w:ascii="Times New Roman" w:hAnsi="Times New Roman" w:cs="Times New Roman"/>
                <w:b/>
                <w:bCs/>
                <w:u w:val="single"/>
              </w:rPr>
              <w:t>soñar</w:t>
            </w:r>
            <w:r w:rsidRPr="00393FD5">
              <w:rPr>
                <w:rFonts w:ascii="Times New Roman" w:hAnsi="Times New Roman" w:cs="Times New Roman"/>
                <w:bCs/>
              </w:rPr>
              <w:t xml:space="preserve"> con un mensajero. </w:t>
            </w:r>
          </w:p>
          <w:p w:rsidR="00393FD5" w:rsidRPr="00393FD5" w:rsidRDefault="00393FD5" w:rsidP="00393FD5">
            <w:pPr>
              <w:pStyle w:val="Prrafodelista"/>
              <w:jc w:val="both"/>
              <w:rPr>
                <w:rFonts w:ascii="Times New Roman" w:hAnsi="Times New Roman" w:cs="Times New Roman"/>
              </w:rPr>
            </w:pPr>
          </w:p>
          <w:p w:rsidR="00393FD5" w:rsidRDefault="00393FD5" w:rsidP="0028043F">
            <w:pPr>
              <w:jc w:val="both"/>
              <w:rPr>
                <w:rFonts w:ascii="Times New Roman" w:hAnsi="Times New Roman" w:cs="Times New Roman"/>
              </w:rPr>
            </w:pPr>
          </w:p>
        </w:tc>
      </w:tr>
      <w:tr w:rsidR="00393FD5" w:rsidTr="0028043F">
        <w:tc>
          <w:tcPr>
            <w:tcW w:w="2671" w:type="dxa"/>
            <w:vMerge/>
          </w:tcPr>
          <w:p w:rsidR="00393FD5" w:rsidRDefault="00393FD5" w:rsidP="0028043F">
            <w:pPr>
              <w:jc w:val="both"/>
              <w:rPr>
                <w:rFonts w:ascii="Times New Roman" w:hAnsi="Times New Roman" w:cs="Times New Roman"/>
              </w:rPr>
            </w:pPr>
          </w:p>
        </w:tc>
        <w:tc>
          <w:tcPr>
            <w:tcW w:w="3157" w:type="dxa"/>
          </w:tcPr>
          <w:p w:rsidR="00393FD5" w:rsidRDefault="00393FD5" w:rsidP="0028043F">
            <w:pPr>
              <w:jc w:val="both"/>
              <w:rPr>
                <w:rFonts w:ascii="Times New Roman" w:hAnsi="Times New Roman" w:cs="Times New Roman"/>
              </w:rPr>
            </w:pPr>
            <w:r>
              <w:rPr>
                <w:rFonts w:ascii="Times New Roman" w:hAnsi="Times New Roman" w:cs="Times New Roman"/>
              </w:rPr>
              <w:t xml:space="preserve">Conocimiento relativo: </w:t>
            </w:r>
          </w:p>
          <w:p w:rsidR="00393FD5" w:rsidRDefault="00393FD5" w:rsidP="00393FD5">
            <w:pPr>
              <w:jc w:val="both"/>
              <w:rPr>
                <w:rFonts w:ascii="Times New Roman" w:hAnsi="Times New Roman" w:cs="Times New Roman"/>
              </w:rPr>
            </w:pPr>
            <w:r>
              <w:rPr>
                <w:rFonts w:ascii="Times New Roman" w:hAnsi="Times New Roman" w:cs="Times New Roman"/>
              </w:rPr>
              <w:t>E</w:t>
            </w:r>
            <w:r w:rsidRPr="00393FD5">
              <w:rPr>
                <w:rFonts w:ascii="Times New Roman" w:hAnsi="Times New Roman" w:cs="Times New Roman"/>
              </w:rPr>
              <w:t xml:space="preserve">ste tipo de narrador registra solo lo que ocurre, asumiendo el rol de una cámara de cine. </w:t>
            </w:r>
          </w:p>
          <w:p w:rsidR="00393FD5" w:rsidRDefault="00393FD5" w:rsidP="0028043F">
            <w:pPr>
              <w:jc w:val="both"/>
              <w:rPr>
                <w:rFonts w:ascii="Times New Roman" w:hAnsi="Times New Roman" w:cs="Times New Roman"/>
              </w:rPr>
            </w:pPr>
            <w:r>
              <w:rPr>
                <w:rFonts w:ascii="Times New Roman" w:hAnsi="Times New Roman" w:cs="Times New Roman"/>
              </w:rPr>
              <w:t>Su marca textual es que siempre narra SOLO LO QUE OBSERVA</w:t>
            </w:r>
          </w:p>
        </w:tc>
        <w:tc>
          <w:tcPr>
            <w:tcW w:w="3000" w:type="dxa"/>
          </w:tcPr>
          <w:p w:rsidR="00393FD5" w:rsidRPr="00393FD5" w:rsidRDefault="00393FD5" w:rsidP="00393FD5">
            <w:pPr>
              <w:pStyle w:val="Prrafodelista"/>
              <w:numPr>
                <w:ilvl w:val="0"/>
                <w:numId w:val="7"/>
              </w:numPr>
              <w:ind w:left="297"/>
              <w:jc w:val="both"/>
              <w:rPr>
                <w:rFonts w:ascii="Times New Roman" w:hAnsi="Times New Roman" w:cs="Times New Roman"/>
              </w:rPr>
            </w:pPr>
            <w:r>
              <w:rPr>
                <w:rFonts w:ascii="Times New Roman" w:hAnsi="Times New Roman" w:cs="Times New Roman"/>
                <w:bCs/>
              </w:rPr>
              <w:t>É</w:t>
            </w:r>
            <w:r w:rsidRPr="00393FD5">
              <w:rPr>
                <w:rFonts w:ascii="Times New Roman" w:hAnsi="Times New Roman" w:cs="Times New Roman"/>
                <w:bCs/>
              </w:rPr>
              <w:t>l no contestó, entraron al bar. Él pidió un whisky con agua.</w:t>
            </w:r>
          </w:p>
          <w:p w:rsidR="00393FD5" w:rsidRPr="00393FD5" w:rsidRDefault="00393FD5" w:rsidP="00393FD5">
            <w:pPr>
              <w:pStyle w:val="Prrafodelista"/>
              <w:numPr>
                <w:ilvl w:val="0"/>
                <w:numId w:val="7"/>
              </w:numPr>
              <w:ind w:left="297"/>
              <w:jc w:val="both"/>
              <w:rPr>
                <w:rFonts w:ascii="Times New Roman" w:hAnsi="Times New Roman" w:cs="Times New Roman"/>
              </w:rPr>
            </w:pPr>
            <w:r w:rsidRPr="00393FD5">
              <w:rPr>
                <w:rFonts w:ascii="Times New Roman" w:hAnsi="Times New Roman" w:cs="Times New Roman"/>
              </w:rPr>
              <w:t>Giró y</w:t>
            </w:r>
            <w:r>
              <w:rPr>
                <w:rFonts w:ascii="Times New Roman" w:hAnsi="Times New Roman" w:cs="Times New Roman"/>
              </w:rPr>
              <w:t xml:space="preserve"> comenzó a nadar hacia la playa. </w:t>
            </w:r>
          </w:p>
          <w:p w:rsidR="00393FD5" w:rsidRDefault="00393FD5" w:rsidP="0028043F">
            <w:pPr>
              <w:jc w:val="both"/>
              <w:rPr>
                <w:rFonts w:ascii="Times New Roman" w:hAnsi="Times New Roman" w:cs="Times New Roman"/>
              </w:rPr>
            </w:pPr>
          </w:p>
        </w:tc>
      </w:tr>
    </w:tbl>
    <w:p w:rsidR="00393FD5" w:rsidRDefault="00393FD5" w:rsidP="00393FD5">
      <w:pPr>
        <w:spacing w:after="0" w:line="240" w:lineRule="auto"/>
        <w:rPr>
          <w:rFonts w:ascii="Times New Roman" w:hAnsi="Times New Roman" w:cs="Times New Roman"/>
        </w:rPr>
      </w:pPr>
    </w:p>
    <w:p w:rsidR="00393FD5" w:rsidRDefault="00393FD5" w:rsidP="00393FD5">
      <w:pPr>
        <w:spacing w:after="0" w:line="240" w:lineRule="auto"/>
        <w:rPr>
          <w:rFonts w:ascii="Times New Roman" w:hAnsi="Times New Roman" w:cs="Times New Roman"/>
          <w:b/>
          <w:u w:val="single"/>
        </w:rPr>
      </w:pPr>
      <w:r>
        <w:rPr>
          <w:rFonts w:ascii="Times New Roman" w:hAnsi="Times New Roman" w:cs="Times New Roman"/>
          <w:b/>
          <w:u w:val="single"/>
        </w:rPr>
        <w:t>¡ACTIVIDAD!</w:t>
      </w:r>
    </w:p>
    <w:p w:rsidR="00393FD5" w:rsidRDefault="00393FD5" w:rsidP="00B81DC7">
      <w:pPr>
        <w:spacing w:after="0" w:line="240" w:lineRule="auto"/>
        <w:jc w:val="both"/>
        <w:rPr>
          <w:rFonts w:ascii="Times New Roman" w:hAnsi="Times New Roman" w:cs="Times New Roman"/>
        </w:rPr>
      </w:pPr>
      <w:r>
        <w:rPr>
          <w:rFonts w:ascii="Times New Roman" w:hAnsi="Times New Roman" w:cs="Times New Roman"/>
        </w:rPr>
        <w:t xml:space="preserve">I. De acuerdo a lo leído anteriormente sobre los tipos de narradores, lee cada fragmento, luego indica el tipo de narrador y en qué parte del fragmento está presente. </w:t>
      </w:r>
    </w:p>
    <w:p w:rsidR="00B81DC7" w:rsidRDefault="00B81DC7" w:rsidP="00393FD5">
      <w:pPr>
        <w:spacing w:after="0" w:line="240" w:lineRule="auto"/>
        <w:rPr>
          <w:rFonts w:ascii="Times New Roman" w:hAnsi="Times New Roman" w:cs="Times New Roman"/>
        </w:rPr>
      </w:pPr>
    </w:p>
    <w:p w:rsidR="00393FD5" w:rsidRDefault="00B81DC7" w:rsidP="008C7831">
      <w:pPr>
        <w:spacing w:after="0" w:line="240" w:lineRule="auto"/>
        <w:jc w:val="both"/>
        <w:rPr>
          <w:rFonts w:ascii="Times New Roman" w:hAnsi="Times New Roman" w:cs="Times New Roman"/>
        </w:rPr>
      </w:pPr>
      <w:r>
        <w:rPr>
          <w:rFonts w:ascii="Times New Roman" w:hAnsi="Times New Roman" w:cs="Times New Roman"/>
        </w:rPr>
        <w:t xml:space="preserve">1. </w:t>
      </w:r>
      <w:r w:rsidR="00393FD5" w:rsidRPr="00393FD5">
        <w:rPr>
          <w:rFonts w:ascii="Times New Roman" w:hAnsi="Times New Roman" w:cs="Times New Roman"/>
        </w:rPr>
        <w:t xml:space="preserve">La situación es ésta: B y el padre de B salen de vacaciones a Acapulco. Parten muy temprano, a las seis dela mañana. Esa noche, B duerme en casa de su padre. </w:t>
      </w:r>
    </w:p>
    <w:p w:rsidR="00B81DC7" w:rsidRDefault="00B81DC7" w:rsidP="00B81DC7">
      <w:pPr>
        <w:spacing w:after="0" w:line="240" w:lineRule="auto"/>
        <w:rPr>
          <w:rFonts w:ascii="Times New Roman" w:hAnsi="Times New Roman" w:cs="Times New Roman"/>
        </w:rPr>
      </w:pPr>
      <w:r>
        <w:rPr>
          <w:rFonts w:ascii="Times New Roman" w:hAnsi="Times New Roman" w:cs="Times New Roman"/>
        </w:rPr>
        <w:t>Tipo de narrador:</w:t>
      </w:r>
      <w:r w:rsidRPr="008C7831">
        <w:rPr>
          <w:rFonts w:ascii="Times New Roman" w:hAnsi="Times New Roman" w:cs="Times New Roman"/>
          <w:color w:val="FF0000"/>
        </w:rPr>
        <w:t xml:space="preserve"> </w:t>
      </w:r>
      <w:r w:rsidR="008C7831" w:rsidRPr="008C7831">
        <w:rPr>
          <w:rFonts w:ascii="Times New Roman" w:hAnsi="Times New Roman" w:cs="Times New Roman"/>
          <w:color w:val="FF0000"/>
        </w:rPr>
        <w:t>CONOCIMIENTO RELATIVO</w:t>
      </w:r>
    </w:p>
    <w:p w:rsidR="00393FD5" w:rsidRPr="008C7831" w:rsidRDefault="008C7831" w:rsidP="00393FD5">
      <w:pPr>
        <w:spacing w:after="0" w:line="240" w:lineRule="auto"/>
        <w:rPr>
          <w:rFonts w:ascii="Times New Roman" w:hAnsi="Times New Roman" w:cs="Times New Roman"/>
          <w:color w:val="FF0000"/>
        </w:rPr>
      </w:pPr>
      <w:r>
        <w:rPr>
          <w:rFonts w:ascii="Times New Roman" w:hAnsi="Times New Roman" w:cs="Times New Roman"/>
        </w:rPr>
        <w:t xml:space="preserve">Fragmento: </w:t>
      </w:r>
      <w:r w:rsidRPr="008C7831">
        <w:rPr>
          <w:rFonts w:ascii="Times New Roman" w:hAnsi="Times New Roman" w:cs="Times New Roman"/>
          <w:color w:val="FF0000"/>
        </w:rPr>
        <w:t>EN TODO EL FRAGMENTO SE OBSERVA QUE EL NARRADOR SOLO RELATA LO QUE HACE B Y SU PADRE.</w:t>
      </w:r>
    </w:p>
    <w:p w:rsidR="00470A4E" w:rsidRPr="00B81DC7" w:rsidRDefault="00470A4E" w:rsidP="00393FD5">
      <w:pPr>
        <w:spacing w:after="0" w:line="240" w:lineRule="auto"/>
        <w:rPr>
          <w:rFonts w:ascii="Times New Roman" w:hAnsi="Times New Roman" w:cs="Times New Roman"/>
        </w:rPr>
      </w:pPr>
    </w:p>
    <w:p w:rsidR="00393FD5" w:rsidRDefault="00B81DC7" w:rsidP="00393FD5">
      <w:pPr>
        <w:jc w:val="both"/>
        <w:rPr>
          <w:rFonts w:ascii="Times New Roman" w:hAnsi="Times New Roman" w:cs="Times New Roman"/>
        </w:rPr>
      </w:pPr>
      <w:r>
        <w:rPr>
          <w:rFonts w:ascii="Times New Roman" w:hAnsi="Times New Roman" w:cs="Times New Roman"/>
        </w:rPr>
        <w:t xml:space="preserve">2. </w:t>
      </w:r>
      <w:r w:rsidR="00393FD5" w:rsidRPr="00393FD5">
        <w:rPr>
          <w:rFonts w:ascii="Times New Roman" w:hAnsi="Times New Roman" w:cs="Times New Roman"/>
        </w:rPr>
        <w:t>La mañana del 4 de octubre, Gregorio Olías se levantó más temprano de lo habitual. Había pasado una noche confusa, y hacia el amanecer creyó soñar que un mensajero con antorcha se asomaba a la puerta para anunciarle que el día de la desgracia había llegado al fin</w:t>
      </w:r>
      <w:r>
        <w:rPr>
          <w:rFonts w:ascii="Times New Roman" w:hAnsi="Times New Roman" w:cs="Times New Roman"/>
        </w:rPr>
        <w:t>.</w:t>
      </w:r>
    </w:p>
    <w:p w:rsidR="00B81DC7" w:rsidRDefault="008C7831" w:rsidP="00B81DC7">
      <w:pPr>
        <w:spacing w:after="0" w:line="240" w:lineRule="auto"/>
        <w:rPr>
          <w:rFonts w:ascii="Times New Roman" w:hAnsi="Times New Roman" w:cs="Times New Roman"/>
        </w:rPr>
      </w:pPr>
      <w:r>
        <w:rPr>
          <w:rFonts w:ascii="Times New Roman" w:hAnsi="Times New Roman" w:cs="Times New Roman"/>
        </w:rPr>
        <w:t>Tipo de narrador: OMNISCIENTE</w:t>
      </w:r>
    </w:p>
    <w:p w:rsidR="00B81DC7" w:rsidRPr="008C7831" w:rsidRDefault="008C7831" w:rsidP="008C7831">
      <w:pPr>
        <w:spacing w:after="0" w:line="240" w:lineRule="auto"/>
        <w:rPr>
          <w:rFonts w:ascii="Times New Roman" w:hAnsi="Times New Roman" w:cs="Times New Roman"/>
          <w:color w:val="FF0000"/>
        </w:rPr>
      </w:pPr>
      <w:r>
        <w:rPr>
          <w:rFonts w:ascii="Times New Roman" w:hAnsi="Times New Roman" w:cs="Times New Roman"/>
        </w:rPr>
        <w:t xml:space="preserve">Fragmento: </w:t>
      </w:r>
      <w:r w:rsidRPr="008C7831">
        <w:rPr>
          <w:rFonts w:ascii="Times New Roman" w:hAnsi="Times New Roman" w:cs="Times New Roman"/>
          <w:color w:val="FF0000"/>
        </w:rPr>
        <w:t>“HABÍA PASADO UNA NOCHE CONFUSA” “CREYÓ SOÑAR”</w:t>
      </w:r>
      <w:r>
        <w:rPr>
          <w:rFonts w:ascii="Times New Roman" w:hAnsi="Times New Roman" w:cs="Times New Roman"/>
          <w:color w:val="FF0000"/>
        </w:rPr>
        <w:t xml:space="preserve"> EL NARRADOR SABE LO QUE SOÑÓ EL PROTAGONISTA. RELATA EN 3ERA PERSONA. </w:t>
      </w:r>
    </w:p>
    <w:p w:rsidR="00B81DC7" w:rsidRDefault="00B81DC7" w:rsidP="00393FD5">
      <w:pPr>
        <w:jc w:val="both"/>
        <w:rPr>
          <w:rFonts w:ascii="Times New Roman" w:hAnsi="Times New Roman" w:cs="Times New Roman"/>
        </w:rPr>
      </w:pPr>
    </w:p>
    <w:p w:rsidR="008C7831" w:rsidRDefault="008C7831" w:rsidP="00393FD5">
      <w:pPr>
        <w:jc w:val="both"/>
        <w:rPr>
          <w:rFonts w:ascii="Times New Roman" w:hAnsi="Times New Roman" w:cs="Times New Roman"/>
        </w:rPr>
      </w:pPr>
    </w:p>
    <w:p w:rsidR="00393FD5" w:rsidRDefault="00B81DC7" w:rsidP="00B81DC7">
      <w:pPr>
        <w:jc w:val="both"/>
        <w:rPr>
          <w:rFonts w:ascii="Times New Roman" w:eastAsia="Times New Roman" w:hAnsi="Times New Roman" w:cs="Times New Roman"/>
          <w:szCs w:val="26"/>
          <w:lang w:eastAsia="es-CL"/>
        </w:rPr>
      </w:pPr>
      <w:r>
        <w:rPr>
          <w:rFonts w:ascii="Times New Roman" w:hAnsi="Times New Roman" w:cs="Times New Roman"/>
        </w:rPr>
        <w:lastRenderedPageBreak/>
        <w:t xml:space="preserve">3. </w:t>
      </w:r>
      <w:r w:rsidR="00393FD5" w:rsidRPr="00393FD5">
        <w:rPr>
          <w:rFonts w:ascii="Times New Roman" w:eastAsia="Times New Roman" w:hAnsi="Times New Roman" w:cs="Times New Roman"/>
          <w:szCs w:val="26"/>
          <w:lang w:eastAsia="es-CL"/>
        </w:rPr>
        <w:t xml:space="preserve">Hace muchos años tuve un amigo que se llamaba </w:t>
      </w:r>
      <w:proofErr w:type="spellStart"/>
      <w:r w:rsidR="00393FD5" w:rsidRPr="00393FD5">
        <w:rPr>
          <w:rFonts w:ascii="Times New Roman" w:eastAsia="Times New Roman" w:hAnsi="Times New Roman" w:cs="Times New Roman"/>
          <w:szCs w:val="26"/>
          <w:lang w:eastAsia="es-CL"/>
        </w:rPr>
        <w:t>Jim</w:t>
      </w:r>
      <w:proofErr w:type="spellEnd"/>
      <w:r w:rsidR="00393FD5" w:rsidRPr="00393FD5">
        <w:rPr>
          <w:rFonts w:ascii="Times New Roman" w:eastAsia="Times New Roman" w:hAnsi="Times New Roman" w:cs="Times New Roman"/>
          <w:szCs w:val="26"/>
          <w:lang w:eastAsia="es-CL"/>
        </w:rPr>
        <w:t xml:space="preserve">, y desde entonces nunca he vuelto a ver a un norteamericano más triste. Desesperados he visto muchos. Tristes como </w:t>
      </w:r>
      <w:proofErr w:type="spellStart"/>
      <w:r w:rsidR="00393FD5" w:rsidRPr="00393FD5">
        <w:rPr>
          <w:rFonts w:ascii="Times New Roman" w:eastAsia="Times New Roman" w:hAnsi="Times New Roman" w:cs="Times New Roman"/>
          <w:szCs w:val="26"/>
          <w:lang w:eastAsia="es-CL"/>
        </w:rPr>
        <w:t>Jim</w:t>
      </w:r>
      <w:proofErr w:type="spellEnd"/>
      <w:r w:rsidR="00393FD5" w:rsidRPr="00393FD5">
        <w:rPr>
          <w:rFonts w:ascii="Times New Roman" w:eastAsia="Times New Roman" w:hAnsi="Times New Roman" w:cs="Times New Roman"/>
          <w:szCs w:val="26"/>
          <w:lang w:eastAsia="es-CL"/>
        </w:rPr>
        <w:t>, ninguno.</w:t>
      </w:r>
    </w:p>
    <w:p w:rsidR="00B81DC7" w:rsidRDefault="00B81DC7" w:rsidP="00B81DC7">
      <w:pPr>
        <w:spacing w:after="0" w:line="240" w:lineRule="auto"/>
        <w:rPr>
          <w:rFonts w:ascii="Times New Roman" w:hAnsi="Times New Roman" w:cs="Times New Roman"/>
        </w:rPr>
      </w:pPr>
      <w:r>
        <w:rPr>
          <w:rFonts w:ascii="Times New Roman" w:hAnsi="Times New Roman" w:cs="Times New Roman"/>
        </w:rPr>
        <w:t xml:space="preserve">Tipo de narrador: </w:t>
      </w:r>
      <w:r w:rsidR="008C7831" w:rsidRPr="008C7831">
        <w:rPr>
          <w:rFonts w:ascii="Times New Roman" w:hAnsi="Times New Roman" w:cs="Times New Roman"/>
          <w:color w:val="FF0000"/>
        </w:rPr>
        <w:t>TESTIGO</w:t>
      </w:r>
    </w:p>
    <w:p w:rsidR="00470A4E" w:rsidRDefault="008C7831" w:rsidP="00470A4E">
      <w:pPr>
        <w:spacing w:after="0" w:line="240" w:lineRule="auto"/>
        <w:rPr>
          <w:rFonts w:ascii="Times New Roman" w:hAnsi="Times New Roman" w:cs="Times New Roman"/>
        </w:rPr>
      </w:pPr>
      <w:r>
        <w:rPr>
          <w:rFonts w:ascii="Times New Roman" w:hAnsi="Times New Roman" w:cs="Times New Roman"/>
        </w:rPr>
        <w:t xml:space="preserve">Fragmento: </w:t>
      </w:r>
      <w:r w:rsidRPr="008C7831">
        <w:rPr>
          <w:rFonts w:ascii="Times New Roman" w:hAnsi="Times New Roman" w:cs="Times New Roman"/>
          <w:color w:val="FF0000"/>
        </w:rPr>
        <w:t>“</w:t>
      </w:r>
      <w:r w:rsidRPr="008C7831">
        <w:rPr>
          <w:rFonts w:ascii="Times New Roman" w:eastAsia="Times New Roman" w:hAnsi="Times New Roman" w:cs="Times New Roman"/>
          <w:color w:val="FF0000"/>
          <w:szCs w:val="26"/>
          <w:lang w:eastAsia="es-CL"/>
        </w:rPr>
        <w:t>TUVE UN AMIGO” “NUNCA HE VUELTO A VER” LA HISTORIA SE RELATA DESDE EL AMIGO DE JIM, PERO ESTE ÚLTIMO ES EL PROTAGONISTA.</w:t>
      </w:r>
    </w:p>
    <w:p w:rsidR="008C7831" w:rsidRPr="00470A4E" w:rsidRDefault="008C7831" w:rsidP="00470A4E">
      <w:pPr>
        <w:spacing w:after="0" w:line="240" w:lineRule="auto"/>
        <w:rPr>
          <w:rFonts w:ascii="Times New Roman" w:hAnsi="Times New Roman" w:cs="Times New Roman"/>
        </w:rPr>
      </w:pPr>
    </w:p>
    <w:p w:rsidR="00B81DC7" w:rsidRDefault="00B81DC7" w:rsidP="00B81DC7">
      <w:pPr>
        <w:jc w:val="both"/>
        <w:rPr>
          <w:rFonts w:ascii="Times New Roman" w:eastAsia="Times New Roman" w:hAnsi="Times New Roman" w:cs="Times New Roman"/>
          <w:szCs w:val="26"/>
          <w:lang w:eastAsia="es-CL"/>
        </w:rPr>
      </w:pPr>
      <w:r>
        <w:rPr>
          <w:rFonts w:ascii="Times New Roman" w:eastAsia="Times New Roman" w:hAnsi="Times New Roman" w:cs="Times New Roman"/>
          <w:szCs w:val="26"/>
          <w:lang w:eastAsia="es-CL"/>
        </w:rPr>
        <w:t xml:space="preserve">4. </w:t>
      </w:r>
      <w:r w:rsidRPr="00B81DC7">
        <w:rPr>
          <w:rFonts w:ascii="Times New Roman" w:eastAsia="Times New Roman" w:hAnsi="Times New Roman" w:cs="Times New Roman"/>
          <w:szCs w:val="26"/>
          <w:lang w:eastAsia="es-CL"/>
        </w:rPr>
        <w:t>Me llamo Eva, que quiere decir vida. Nací en el último cuarto de una casa sombría y crecí entre muebles antiguos, libros en latín y momias humanas, pero eso no logró hacerme melancólica</w:t>
      </w:r>
    </w:p>
    <w:p w:rsidR="00B81DC7" w:rsidRDefault="00B81DC7" w:rsidP="00B81DC7">
      <w:pPr>
        <w:spacing w:after="0" w:line="240" w:lineRule="auto"/>
        <w:rPr>
          <w:rFonts w:ascii="Times New Roman" w:hAnsi="Times New Roman" w:cs="Times New Roman"/>
        </w:rPr>
      </w:pPr>
      <w:r>
        <w:rPr>
          <w:rFonts w:ascii="Times New Roman" w:hAnsi="Times New Roman" w:cs="Times New Roman"/>
        </w:rPr>
        <w:t xml:space="preserve">Tipo de narrador: </w:t>
      </w:r>
      <w:r w:rsidR="008C7831" w:rsidRPr="008C7831">
        <w:rPr>
          <w:rFonts w:ascii="Times New Roman" w:hAnsi="Times New Roman" w:cs="Times New Roman"/>
          <w:color w:val="FF0000"/>
        </w:rPr>
        <w:t>PROTAGONISTA</w:t>
      </w:r>
    </w:p>
    <w:p w:rsidR="00B81DC7" w:rsidRPr="00393FD5" w:rsidRDefault="00B81DC7" w:rsidP="00B81DC7">
      <w:pPr>
        <w:spacing w:after="0" w:line="240" w:lineRule="auto"/>
        <w:rPr>
          <w:rFonts w:ascii="Times New Roman" w:hAnsi="Times New Roman" w:cs="Times New Roman"/>
        </w:rPr>
      </w:pPr>
      <w:r>
        <w:rPr>
          <w:rFonts w:ascii="Times New Roman" w:hAnsi="Times New Roman" w:cs="Times New Roman"/>
        </w:rPr>
        <w:t>Fragmento:</w:t>
      </w:r>
      <w:r w:rsidRPr="008C7831">
        <w:rPr>
          <w:rFonts w:ascii="Times New Roman" w:hAnsi="Times New Roman" w:cs="Times New Roman"/>
          <w:color w:val="FF0000"/>
        </w:rPr>
        <w:t xml:space="preserve"> </w:t>
      </w:r>
      <w:r w:rsidR="008C7831" w:rsidRPr="008C7831">
        <w:rPr>
          <w:rFonts w:ascii="Times New Roman" w:hAnsi="Times New Roman" w:cs="Times New Roman"/>
          <w:color w:val="FF0000"/>
        </w:rPr>
        <w:t xml:space="preserve">“ME LLAMO” “NACÍ” “CRECÍ” “HACERME” NARRA SU PROPIA HISTORIA. </w:t>
      </w:r>
    </w:p>
    <w:p w:rsidR="00393FD5" w:rsidRDefault="00393FD5" w:rsidP="00393FD5">
      <w:pPr>
        <w:jc w:val="both"/>
        <w:rPr>
          <w:rFonts w:ascii="Times New Roman" w:hAnsi="Times New Roman" w:cs="Times New Roman"/>
        </w:rPr>
      </w:pPr>
    </w:p>
    <w:p w:rsidR="00393FD5" w:rsidRPr="002405D3" w:rsidRDefault="00B81DC7" w:rsidP="00393FD5">
      <w:pPr>
        <w:jc w:val="both"/>
        <w:rPr>
          <w:rFonts w:ascii="Times New Roman" w:hAnsi="Times New Roman" w:cs="Times New Roman"/>
          <w:b/>
          <w:u w:val="single"/>
        </w:rPr>
      </w:pPr>
      <w:r w:rsidRPr="002405D3">
        <w:rPr>
          <w:rFonts w:ascii="Times New Roman" w:hAnsi="Times New Roman" w:cs="Times New Roman"/>
          <w:b/>
          <w:u w:val="single"/>
        </w:rPr>
        <w:t xml:space="preserve">VOZ DEL NARRADOR </w:t>
      </w:r>
    </w:p>
    <w:p w:rsidR="00B81DC7" w:rsidRDefault="0019729F" w:rsidP="00393FD5">
      <w:pPr>
        <w:jc w:val="both"/>
        <w:rPr>
          <w:rFonts w:ascii="Times New Roman" w:hAnsi="Times New Roman" w:cs="Times New Roman"/>
        </w:rPr>
      </w:pPr>
      <w:r>
        <w:rPr>
          <w:rFonts w:ascii="Times New Roman" w:hAnsi="Times New Roman" w:cs="Times New Roman"/>
        </w:rPr>
        <w:t xml:space="preserve">Para explicarnos lo que opinan, dicen o sienten los personajes de la historia, el narrador puede utilizar dos formas o estilos: El estilo directo y el estilo indirecto: </w:t>
      </w:r>
    </w:p>
    <w:tbl>
      <w:tblPr>
        <w:tblStyle w:val="Tablaconcuadrcula"/>
        <w:tblW w:w="0" w:type="auto"/>
        <w:tblLook w:val="04A0" w:firstRow="1" w:lastRow="0" w:firstColumn="1" w:lastColumn="0" w:noHBand="0" w:noVBand="1"/>
      </w:tblPr>
      <w:tblGrid>
        <w:gridCol w:w="4250"/>
        <w:gridCol w:w="4245"/>
      </w:tblGrid>
      <w:tr w:rsidR="0019729F" w:rsidTr="0019729F">
        <w:tc>
          <w:tcPr>
            <w:tcW w:w="4414" w:type="dxa"/>
          </w:tcPr>
          <w:p w:rsidR="0019729F" w:rsidRPr="0019729F" w:rsidRDefault="0019729F" w:rsidP="0019729F">
            <w:pPr>
              <w:jc w:val="center"/>
              <w:rPr>
                <w:rFonts w:ascii="Times New Roman" w:hAnsi="Times New Roman" w:cs="Times New Roman"/>
                <w:b/>
              </w:rPr>
            </w:pPr>
            <w:r>
              <w:rPr>
                <w:rFonts w:ascii="Times New Roman" w:hAnsi="Times New Roman" w:cs="Times New Roman"/>
                <w:b/>
              </w:rPr>
              <w:t>Estilo directo</w:t>
            </w:r>
          </w:p>
        </w:tc>
        <w:tc>
          <w:tcPr>
            <w:tcW w:w="4414" w:type="dxa"/>
          </w:tcPr>
          <w:p w:rsidR="0019729F" w:rsidRPr="0019729F" w:rsidRDefault="0019729F" w:rsidP="0019729F">
            <w:pPr>
              <w:jc w:val="center"/>
              <w:rPr>
                <w:rFonts w:ascii="Times New Roman" w:hAnsi="Times New Roman" w:cs="Times New Roman"/>
                <w:b/>
              </w:rPr>
            </w:pPr>
            <w:r>
              <w:rPr>
                <w:rFonts w:ascii="Times New Roman" w:hAnsi="Times New Roman" w:cs="Times New Roman"/>
                <w:b/>
              </w:rPr>
              <w:t>Estilo indirecto</w:t>
            </w:r>
          </w:p>
        </w:tc>
      </w:tr>
      <w:tr w:rsidR="0019729F" w:rsidTr="0019729F">
        <w:tc>
          <w:tcPr>
            <w:tcW w:w="4414" w:type="dxa"/>
          </w:tcPr>
          <w:p w:rsidR="0019729F" w:rsidRDefault="0019729F" w:rsidP="00393FD5">
            <w:pPr>
              <w:jc w:val="both"/>
              <w:rPr>
                <w:rFonts w:ascii="Times New Roman" w:hAnsi="Times New Roman" w:cs="Times New Roman"/>
              </w:rPr>
            </w:pPr>
            <w:r>
              <w:rPr>
                <w:rFonts w:ascii="Times New Roman" w:hAnsi="Times New Roman" w:cs="Times New Roman"/>
              </w:rPr>
              <w:t>El narrador reproduce textualmente lo dicho por los personajes. Para reconocerlo hay que fijarse en el uso de verbos tales como “dijo, murmuró, señaló”</w:t>
            </w:r>
          </w:p>
        </w:tc>
        <w:tc>
          <w:tcPr>
            <w:tcW w:w="4414" w:type="dxa"/>
          </w:tcPr>
          <w:p w:rsidR="0019729F" w:rsidRDefault="0019729F" w:rsidP="00393FD5">
            <w:pPr>
              <w:jc w:val="both"/>
              <w:rPr>
                <w:rFonts w:ascii="Times New Roman" w:hAnsi="Times New Roman" w:cs="Times New Roman"/>
              </w:rPr>
            </w:pPr>
            <w:r>
              <w:rPr>
                <w:rFonts w:ascii="Times New Roman" w:hAnsi="Times New Roman" w:cs="Times New Roman"/>
              </w:rPr>
              <w:t xml:space="preserve">El narrador se encarga de contar lo que dicen los personajes. Para reconocerlo </w:t>
            </w:r>
            <w:r w:rsidR="002405D3">
              <w:rPr>
                <w:rFonts w:ascii="Times New Roman" w:hAnsi="Times New Roman" w:cs="Times New Roman"/>
              </w:rPr>
              <w:t xml:space="preserve">hay que fijarse en el uso de verbos seguidos por el pronombre relativo “que” tales como “dijo que”, “señaló que”. </w:t>
            </w:r>
          </w:p>
        </w:tc>
      </w:tr>
      <w:tr w:rsidR="0019729F" w:rsidTr="0019729F">
        <w:tc>
          <w:tcPr>
            <w:tcW w:w="4414" w:type="dxa"/>
          </w:tcPr>
          <w:p w:rsidR="0019729F" w:rsidRDefault="0019729F" w:rsidP="00393FD5">
            <w:pPr>
              <w:jc w:val="both"/>
              <w:rPr>
                <w:rFonts w:ascii="Times New Roman" w:hAnsi="Times New Roman" w:cs="Times New Roman"/>
              </w:rPr>
            </w:pPr>
            <w:r>
              <w:rPr>
                <w:rFonts w:ascii="Times New Roman" w:hAnsi="Times New Roman" w:cs="Times New Roman"/>
              </w:rPr>
              <w:t xml:space="preserve">“Y le dijo: </w:t>
            </w:r>
          </w:p>
          <w:p w:rsidR="0019729F" w:rsidRDefault="0019729F" w:rsidP="0019729F">
            <w:pPr>
              <w:jc w:val="both"/>
              <w:rPr>
                <w:rFonts w:ascii="Times New Roman" w:hAnsi="Times New Roman" w:cs="Times New Roman"/>
              </w:rPr>
            </w:pPr>
            <w:r w:rsidRPr="0019729F">
              <w:rPr>
                <w:rFonts w:ascii="Times New Roman" w:hAnsi="Times New Roman" w:cs="Times New Roman"/>
              </w:rPr>
              <w:t>-</w:t>
            </w:r>
            <w:r>
              <w:rPr>
                <w:rFonts w:ascii="Times New Roman" w:hAnsi="Times New Roman" w:cs="Times New Roman"/>
              </w:rPr>
              <w:t xml:space="preserve"> Margarita</w:t>
            </w:r>
          </w:p>
          <w:p w:rsidR="0019729F" w:rsidRDefault="0019729F" w:rsidP="0019729F">
            <w:pPr>
              <w:jc w:val="both"/>
              <w:rPr>
                <w:rFonts w:ascii="Times New Roman" w:hAnsi="Times New Roman" w:cs="Times New Roman"/>
              </w:rPr>
            </w:pPr>
            <w:r>
              <w:rPr>
                <w:rFonts w:ascii="Times New Roman" w:hAnsi="Times New Roman" w:cs="Times New Roman"/>
              </w:rPr>
              <w:t>- Sí – contestó Robinson – es una margarita”</w:t>
            </w:r>
          </w:p>
          <w:p w:rsidR="0019729F" w:rsidRDefault="0019729F" w:rsidP="0019729F">
            <w:pPr>
              <w:jc w:val="both"/>
              <w:rPr>
                <w:rFonts w:ascii="Times New Roman" w:hAnsi="Times New Roman" w:cs="Times New Roman"/>
              </w:rPr>
            </w:pPr>
          </w:p>
          <w:p w:rsidR="0019729F" w:rsidRPr="0019729F" w:rsidRDefault="0019729F" w:rsidP="0019729F">
            <w:pPr>
              <w:jc w:val="both"/>
              <w:rPr>
                <w:rFonts w:ascii="Times New Roman" w:hAnsi="Times New Roman" w:cs="Times New Roman"/>
              </w:rPr>
            </w:pPr>
            <w:r>
              <w:rPr>
                <w:rFonts w:ascii="Times New Roman" w:hAnsi="Times New Roman" w:cs="Times New Roman"/>
              </w:rPr>
              <w:t>“Roberto estaba agotado. Suspiró y dijo: Jamás vuelvo a subir corriendo”</w:t>
            </w:r>
          </w:p>
        </w:tc>
        <w:tc>
          <w:tcPr>
            <w:tcW w:w="4414" w:type="dxa"/>
          </w:tcPr>
          <w:p w:rsidR="0019729F" w:rsidRDefault="002405D3" w:rsidP="00393FD5">
            <w:pPr>
              <w:jc w:val="both"/>
              <w:rPr>
                <w:rFonts w:ascii="Times New Roman" w:hAnsi="Times New Roman" w:cs="Times New Roman"/>
              </w:rPr>
            </w:pPr>
            <w:r>
              <w:rPr>
                <w:rFonts w:ascii="Times New Roman" w:hAnsi="Times New Roman" w:cs="Times New Roman"/>
              </w:rPr>
              <w:t>“Cuando hablé con él me dijo que a lo mejor podría sentirme mejor de salud”</w:t>
            </w:r>
          </w:p>
          <w:p w:rsidR="002405D3" w:rsidRDefault="002405D3" w:rsidP="00393FD5">
            <w:pPr>
              <w:jc w:val="both"/>
              <w:rPr>
                <w:rFonts w:ascii="Times New Roman" w:hAnsi="Times New Roman" w:cs="Times New Roman"/>
              </w:rPr>
            </w:pPr>
          </w:p>
          <w:p w:rsidR="002405D3" w:rsidRDefault="002405D3" w:rsidP="00393FD5">
            <w:pPr>
              <w:jc w:val="both"/>
              <w:rPr>
                <w:rFonts w:ascii="Times New Roman" w:hAnsi="Times New Roman" w:cs="Times New Roman"/>
              </w:rPr>
            </w:pPr>
            <w:r>
              <w:rPr>
                <w:rFonts w:ascii="Times New Roman" w:hAnsi="Times New Roman" w:cs="Times New Roman"/>
              </w:rPr>
              <w:t>“Roberto estaba agotado. Suspiró y dijo que jamás vuelve a subir corriendo”</w:t>
            </w:r>
          </w:p>
        </w:tc>
      </w:tr>
    </w:tbl>
    <w:p w:rsidR="0019729F" w:rsidRDefault="0019729F" w:rsidP="00393FD5">
      <w:pPr>
        <w:jc w:val="both"/>
        <w:rPr>
          <w:rFonts w:ascii="Times New Roman" w:hAnsi="Times New Roman" w:cs="Times New Roman"/>
        </w:rPr>
      </w:pPr>
    </w:p>
    <w:p w:rsidR="002405D3" w:rsidRDefault="002405D3" w:rsidP="00393FD5">
      <w:pPr>
        <w:jc w:val="both"/>
        <w:rPr>
          <w:rFonts w:ascii="Times New Roman" w:hAnsi="Times New Roman" w:cs="Times New Roman"/>
          <w:b/>
          <w:u w:val="single"/>
        </w:rPr>
      </w:pPr>
      <w:r>
        <w:rPr>
          <w:rFonts w:ascii="Times New Roman" w:hAnsi="Times New Roman" w:cs="Times New Roman"/>
          <w:b/>
          <w:u w:val="single"/>
        </w:rPr>
        <w:t>¡ACTIVIDAD!</w:t>
      </w:r>
    </w:p>
    <w:p w:rsidR="002405D3" w:rsidRDefault="002405D3" w:rsidP="00393FD5">
      <w:pPr>
        <w:jc w:val="both"/>
        <w:rPr>
          <w:rFonts w:ascii="Times New Roman" w:hAnsi="Times New Roman" w:cs="Times New Roman"/>
        </w:rPr>
      </w:pPr>
      <w:r>
        <w:rPr>
          <w:rFonts w:ascii="Times New Roman" w:hAnsi="Times New Roman" w:cs="Times New Roman"/>
        </w:rPr>
        <w:t xml:space="preserve">Con el objetivo de ejercitar de manera didáctica lo anteriormente visto, te invitamos a acceder a la siguiente página y ejercitarte: </w:t>
      </w:r>
    </w:p>
    <w:p w:rsidR="002405D3" w:rsidRDefault="00AA5454" w:rsidP="00393FD5">
      <w:pPr>
        <w:jc w:val="both"/>
        <w:rPr>
          <w:rFonts w:ascii="Times New Roman" w:hAnsi="Times New Roman" w:cs="Times New Roman"/>
        </w:rPr>
      </w:pPr>
      <w:hyperlink r:id="rId10" w:history="1">
        <w:r w:rsidR="002405D3" w:rsidRPr="00CE56D9">
          <w:rPr>
            <w:rStyle w:val="Hipervnculo"/>
            <w:rFonts w:ascii="Times New Roman" w:hAnsi="Times New Roman" w:cs="Times New Roman"/>
          </w:rPr>
          <w:t>https://espanol.lingolia.com/es/gramatica/estructura-de-la-oracion/estilo-indirecto/ejercicios</w:t>
        </w:r>
      </w:hyperlink>
    </w:p>
    <w:p w:rsidR="00470A4E" w:rsidRDefault="00470A4E" w:rsidP="002405D3">
      <w:pPr>
        <w:jc w:val="both"/>
        <w:rPr>
          <w:rFonts w:ascii="Times New Roman" w:hAnsi="Times New Roman" w:cs="Times New Roman"/>
          <w:b/>
          <w:u w:val="single"/>
        </w:rPr>
      </w:pPr>
    </w:p>
    <w:p w:rsidR="00470A4E" w:rsidRDefault="00470A4E" w:rsidP="002405D3">
      <w:pPr>
        <w:jc w:val="both"/>
        <w:rPr>
          <w:rFonts w:ascii="Times New Roman" w:hAnsi="Times New Roman" w:cs="Times New Roman"/>
          <w:b/>
          <w:u w:val="single"/>
        </w:rPr>
      </w:pPr>
    </w:p>
    <w:p w:rsidR="00470A4E" w:rsidRDefault="00470A4E" w:rsidP="002405D3">
      <w:pPr>
        <w:jc w:val="both"/>
        <w:rPr>
          <w:rFonts w:ascii="Times New Roman" w:hAnsi="Times New Roman" w:cs="Times New Roman"/>
          <w:b/>
          <w:u w:val="single"/>
        </w:rPr>
      </w:pPr>
    </w:p>
    <w:p w:rsidR="00470A4E" w:rsidRDefault="00470A4E" w:rsidP="002405D3">
      <w:pPr>
        <w:jc w:val="both"/>
        <w:rPr>
          <w:rFonts w:ascii="Times New Roman" w:hAnsi="Times New Roman" w:cs="Times New Roman"/>
          <w:b/>
          <w:u w:val="single"/>
        </w:rPr>
      </w:pPr>
    </w:p>
    <w:p w:rsidR="002617A6" w:rsidRDefault="002617A6" w:rsidP="002405D3">
      <w:pPr>
        <w:jc w:val="both"/>
        <w:rPr>
          <w:rFonts w:ascii="Times New Roman" w:hAnsi="Times New Roman" w:cs="Times New Roman"/>
          <w:b/>
          <w:u w:val="single"/>
        </w:rPr>
      </w:pPr>
    </w:p>
    <w:p w:rsidR="002617A6" w:rsidRDefault="002617A6" w:rsidP="002405D3">
      <w:pPr>
        <w:jc w:val="both"/>
        <w:rPr>
          <w:rFonts w:ascii="Times New Roman" w:hAnsi="Times New Roman" w:cs="Times New Roman"/>
          <w:b/>
          <w:u w:val="single"/>
        </w:rPr>
      </w:pPr>
    </w:p>
    <w:p w:rsidR="002617A6" w:rsidRDefault="002617A6" w:rsidP="002405D3">
      <w:pPr>
        <w:jc w:val="both"/>
        <w:rPr>
          <w:rFonts w:ascii="Times New Roman" w:hAnsi="Times New Roman" w:cs="Times New Roman"/>
          <w:b/>
          <w:u w:val="single"/>
        </w:rPr>
      </w:pPr>
    </w:p>
    <w:p w:rsidR="002617A6" w:rsidRDefault="002617A6" w:rsidP="002405D3">
      <w:pPr>
        <w:jc w:val="both"/>
        <w:rPr>
          <w:rFonts w:ascii="Times New Roman" w:hAnsi="Times New Roman" w:cs="Times New Roman"/>
          <w:b/>
          <w:u w:val="single"/>
        </w:rPr>
      </w:pPr>
    </w:p>
    <w:p w:rsidR="002617A6" w:rsidRDefault="002617A6" w:rsidP="002405D3">
      <w:pPr>
        <w:jc w:val="both"/>
        <w:rPr>
          <w:rFonts w:ascii="Times New Roman" w:hAnsi="Times New Roman" w:cs="Times New Roman"/>
          <w:b/>
          <w:u w:val="single"/>
        </w:rPr>
      </w:pPr>
    </w:p>
    <w:p w:rsidR="002617A6" w:rsidRDefault="002617A6" w:rsidP="002405D3">
      <w:pPr>
        <w:jc w:val="both"/>
        <w:rPr>
          <w:rFonts w:ascii="Times New Roman" w:hAnsi="Times New Roman" w:cs="Times New Roman"/>
          <w:b/>
          <w:u w:val="single"/>
        </w:rPr>
      </w:pPr>
    </w:p>
    <w:p w:rsidR="00470A4E" w:rsidRDefault="00470A4E" w:rsidP="002405D3">
      <w:pPr>
        <w:jc w:val="both"/>
        <w:rPr>
          <w:rFonts w:ascii="Times New Roman" w:hAnsi="Times New Roman" w:cs="Times New Roman"/>
          <w:b/>
          <w:u w:val="single"/>
        </w:rPr>
      </w:pPr>
    </w:p>
    <w:p w:rsidR="00470A4E" w:rsidRDefault="00470A4E" w:rsidP="002405D3">
      <w:pPr>
        <w:jc w:val="both"/>
        <w:rPr>
          <w:rFonts w:ascii="Times New Roman" w:hAnsi="Times New Roman" w:cs="Times New Roman"/>
          <w:b/>
          <w:u w:val="single"/>
        </w:rPr>
      </w:pPr>
    </w:p>
    <w:p w:rsidR="00470A4E" w:rsidRDefault="00470A4E" w:rsidP="002405D3">
      <w:pPr>
        <w:jc w:val="both"/>
        <w:rPr>
          <w:rFonts w:ascii="Times New Roman" w:hAnsi="Times New Roman" w:cs="Times New Roman"/>
          <w:b/>
          <w:u w:val="single"/>
        </w:rPr>
      </w:pPr>
    </w:p>
    <w:p w:rsidR="00470A4E" w:rsidRDefault="00470A4E" w:rsidP="002405D3">
      <w:pPr>
        <w:jc w:val="both"/>
        <w:rPr>
          <w:rFonts w:ascii="Times New Roman" w:hAnsi="Times New Roman" w:cs="Times New Roman"/>
          <w:b/>
          <w:u w:val="single"/>
        </w:rPr>
      </w:pPr>
    </w:p>
    <w:p w:rsidR="002405D3" w:rsidRDefault="002405D3" w:rsidP="002405D3">
      <w:pPr>
        <w:jc w:val="both"/>
        <w:rPr>
          <w:rFonts w:ascii="Times New Roman" w:hAnsi="Times New Roman" w:cs="Times New Roman"/>
          <w:b/>
          <w:u w:val="single"/>
        </w:rPr>
      </w:pPr>
      <w:r>
        <w:rPr>
          <w:rFonts w:ascii="Times New Roman" w:hAnsi="Times New Roman" w:cs="Times New Roman"/>
          <w:b/>
          <w:u w:val="single"/>
        </w:rPr>
        <w:lastRenderedPageBreak/>
        <w:t xml:space="preserve">HÉROE MITOLÓGICO </w:t>
      </w:r>
    </w:p>
    <w:p w:rsidR="002405D3" w:rsidRDefault="0058662E" w:rsidP="002405D3">
      <w:pPr>
        <w:jc w:val="both"/>
        <w:rPr>
          <w:rFonts w:ascii="Times New Roman" w:hAnsi="Times New Roman" w:cs="Times New Roman"/>
        </w:rPr>
      </w:pPr>
      <w:r>
        <w:rPr>
          <w:rFonts w:ascii="Times New Roman" w:hAnsi="Times New Roman" w:cs="Times New Roman"/>
        </w:rPr>
        <w:t xml:space="preserve">Antes de leer el texto </w:t>
      </w:r>
      <w:r w:rsidRPr="0058662E">
        <w:rPr>
          <w:rFonts w:ascii="Times New Roman" w:hAnsi="Times New Roman" w:cs="Times New Roman"/>
          <w:b/>
        </w:rPr>
        <w:t xml:space="preserve">La historia de Hércules, versión de Mario </w:t>
      </w:r>
      <w:proofErr w:type="spellStart"/>
      <w:r w:rsidRPr="0058662E">
        <w:rPr>
          <w:rFonts w:ascii="Times New Roman" w:hAnsi="Times New Roman" w:cs="Times New Roman"/>
          <w:b/>
        </w:rPr>
        <w:t>Meunier</w:t>
      </w:r>
      <w:proofErr w:type="spellEnd"/>
      <w:r>
        <w:rPr>
          <w:rFonts w:ascii="Times New Roman" w:hAnsi="Times New Roman" w:cs="Times New Roman"/>
          <w:b/>
        </w:rPr>
        <w:t xml:space="preserve">, </w:t>
      </w:r>
      <w:r>
        <w:rPr>
          <w:rFonts w:ascii="Times New Roman" w:hAnsi="Times New Roman" w:cs="Times New Roman"/>
        </w:rPr>
        <w:t xml:space="preserve">debes observar y analizar el </w:t>
      </w:r>
      <w:proofErr w:type="spellStart"/>
      <w:r>
        <w:rPr>
          <w:rFonts w:ascii="Times New Roman" w:hAnsi="Times New Roman" w:cs="Times New Roman"/>
        </w:rPr>
        <w:t>power</w:t>
      </w:r>
      <w:proofErr w:type="spellEnd"/>
      <w:r>
        <w:rPr>
          <w:rFonts w:ascii="Times New Roman" w:hAnsi="Times New Roman" w:cs="Times New Roman"/>
        </w:rPr>
        <w:t xml:space="preserve"> </w:t>
      </w:r>
      <w:proofErr w:type="spellStart"/>
      <w:r>
        <w:rPr>
          <w:rFonts w:ascii="Times New Roman" w:hAnsi="Times New Roman" w:cs="Times New Roman"/>
        </w:rPr>
        <w:t>point</w:t>
      </w:r>
      <w:proofErr w:type="spellEnd"/>
      <w:r>
        <w:rPr>
          <w:rFonts w:ascii="Times New Roman" w:hAnsi="Times New Roman" w:cs="Times New Roman"/>
        </w:rPr>
        <w:t xml:space="preserve"> el Héroe mitológico adjuntado en la página web del establecimiento. </w:t>
      </w:r>
    </w:p>
    <w:p w:rsidR="0058662E" w:rsidRDefault="0058662E" w:rsidP="00470A4E">
      <w:pPr>
        <w:jc w:val="center"/>
        <w:rPr>
          <w:rFonts w:ascii="Times New Roman" w:hAnsi="Times New Roman" w:cs="Times New Roman"/>
        </w:rPr>
      </w:pPr>
      <w:r>
        <w:rPr>
          <w:noProof/>
          <w:lang w:eastAsia="es-CL"/>
        </w:rPr>
        <w:drawing>
          <wp:inline distT="0" distB="0" distL="0" distR="0" wp14:anchorId="18EBDAD6" wp14:editId="7C936758">
            <wp:extent cx="2987040" cy="1680083"/>
            <wp:effectExtent l="95250" t="95250" r="99060" b="920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4659" cy="16843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405D3" w:rsidRDefault="0058662E" w:rsidP="00393FD5">
      <w:pPr>
        <w:jc w:val="both"/>
        <w:rPr>
          <w:rFonts w:ascii="Times New Roman" w:hAnsi="Times New Roman" w:cs="Times New Roman"/>
        </w:rPr>
      </w:pPr>
      <w:r>
        <w:rPr>
          <w:rFonts w:ascii="Times New Roman" w:hAnsi="Times New Roman" w:cs="Times New Roman"/>
        </w:rPr>
        <w:t xml:space="preserve">TEXTO 3 </w:t>
      </w:r>
    </w:p>
    <w:p w:rsidR="0058662E" w:rsidRDefault="00FC54DB" w:rsidP="00393FD5">
      <w:pPr>
        <w:jc w:val="both"/>
        <w:rPr>
          <w:rFonts w:ascii="Times New Roman" w:hAnsi="Times New Roman" w:cs="Times New Roman"/>
        </w:rPr>
      </w:pPr>
      <w:r>
        <w:rPr>
          <w:rFonts w:ascii="Times New Roman" w:hAnsi="Times New Roman" w:cs="Times New Roman"/>
        </w:rPr>
        <w:t xml:space="preserve">I. </w:t>
      </w:r>
      <w:r w:rsidR="0058662E">
        <w:rPr>
          <w:rFonts w:ascii="Times New Roman" w:hAnsi="Times New Roman" w:cs="Times New Roman"/>
        </w:rPr>
        <w:t xml:space="preserve">Observa la siguiente infografía y responde las preguntas de comprensión lectora: </w:t>
      </w:r>
    </w:p>
    <w:p w:rsidR="0058662E" w:rsidRDefault="0058662E" w:rsidP="00393FD5">
      <w:pPr>
        <w:jc w:val="both"/>
        <w:rPr>
          <w:rFonts w:ascii="Times New Roman" w:hAnsi="Times New Roman" w:cs="Times New Roman"/>
        </w:rPr>
      </w:pPr>
      <w:r w:rsidRPr="0058662E">
        <w:rPr>
          <w:rFonts w:ascii="Times New Roman" w:hAnsi="Times New Roman" w:cs="Times New Roman"/>
          <w:noProof/>
          <w:lang w:eastAsia="es-CL"/>
        </w:rPr>
        <w:drawing>
          <wp:inline distT="0" distB="0" distL="0" distR="0">
            <wp:extent cx="5612130" cy="4928419"/>
            <wp:effectExtent l="0" t="0" r="7620" b="5715"/>
            <wp:docPr id="3" name="Imagen 3" descr="C:\Users\Nicole\OneDrive\Documentos\Santa María de Maipú 2020\7° Común\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OneDrive\Documentos\Santa María de Maipú 2020\7° Común\Sin títul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928419"/>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8495"/>
      </w:tblGrid>
      <w:tr w:rsidR="0058662E" w:rsidTr="0058662E">
        <w:tc>
          <w:tcPr>
            <w:tcW w:w="8828" w:type="dxa"/>
          </w:tcPr>
          <w:p w:rsidR="0058662E" w:rsidRDefault="0058662E" w:rsidP="0058662E">
            <w:pPr>
              <w:jc w:val="both"/>
              <w:rPr>
                <w:rFonts w:ascii="Times New Roman" w:hAnsi="Times New Roman" w:cs="Times New Roman"/>
              </w:rPr>
            </w:pPr>
            <w:r>
              <w:rPr>
                <w:rFonts w:ascii="Times New Roman" w:hAnsi="Times New Roman" w:cs="Times New Roman"/>
              </w:rPr>
              <w:t xml:space="preserve">1. </w:t>
            </w:r>
            <w:r w:rsidRPr="0058662E">
              <w:rPr>
                <w:rFonts w:ascii="Times New Roman" w:hAnsi="Times New Roman" w:cs="Times New Roman"/>
              </w:rPr>
              <w:t>¿</w:t>
            </w:r>
            <w:r>
              <w:rPr>
                <w:rFonts w:ascii="Times New Roman" w:hAnsi="Times New Roman" w:cs="Times New Roman"/>
              </w:rPr>
              <w:t>Q</w:t>
            </w:r>
            <w:r w:rsidRPr="0058662E">
              <w:rPr>
                <w:rFonts w:ascii="Times New Roman" w:hAnsi="Times New Roman" w:cs="Times New Roman"/>
              </w:rPr>
              <w:t>ué características,</w:t>
            </w:r>
            <w:r>
              <w:rPr>
                <w:rFonts w:ascii="Times New Roman" w:hAnsi="Times New Roman" w:cs="Times New Roman"/>
              </w:rPr>
              <w:t xml:space="preserve"> </w:t>
            </w:r>
            <w:r w:rsidRPr="0058662E">
              <w:rPr>
                <w:rFonts w:ascii="Times New Roman" w:hAnsi="Times New Roman" w:cs="Times New Roman"/>
              </w:rPr>
              <w:t>además de la fuerza, creen que tiene este héroe? Justifiquen su respuesta</w:t>
            </w:r>
            <w:r>
              <w:rPr>
                <w:rFonts w:ascii="Times New Roman" w:hAnsi="Times New Roman" w:cs="Times New Roman"/>
              </w:rPr>
              <w:t>.</w:t>
            </w:r>
          </w:p>
          <w:p w:rsidR="0058662E" w:rsidRPr="002617A6" w:rsidRDefault="002617A6" w:rsidP="0058662E">
            <w:pPr>
              <w:jc w:val="both"/>
              <w:rPr>
                <w:rFonts w:ascii="Times New Roman" w:hAnsi="Times New Roman" w:cs="Times New Roman"/>
                <w:color w:val="FF0000"/>
              </w:rPr>
            </w:pPr>
            <w:r w:rsidRPr="002617A6">
              <w:rPr>
                <w:rFonts w:ascii="Times New Roman" w:hAnsi="Times New Roman" w:cs="Times New Roman"/>
                <w:color w:val="FF0000"/>
              </w:rPr>
              <w:t xml:space="preserve">VALENTÍA, ASTUCIA, INTELIGENCIA, RAPIDEZ. </w:t>
            </w:r>
          </w:p>
          <w:p w:rsidR="002617A6" w:rsidRPr="002617A6" w:rsidRDefault="002617A6" w:rsidP="0058662E">
            <w:pPr>
              <w:jc w:val="both"/>
              <w:rPr>
                <w:rFonts w:ascii="Times New Roman" w:hAnsi="Times New Roman" w:cs="Times New Roman"/>
                <w:color w:val="FF0000"/>
              </w:rPr>
            </w:pPr>
            <w:r w:rsidRPr="002617A6">
              <w:rPr>
                <w:rFonts w:ascii="Times New Roman" w:hAnsi="Times New Roman" w:cs="Times New Roman"/>
                <w:color w:val="FF0000"/>
              </w:rPr>
              <w:t xml:space="preserve">TODA AQUELLA CARACTERÍSTICA QUE SE UTILICE PARA MATAR A MOSNTRUOS. </w:t>
            </w:r>
          </w:p>
          <w:p w:rsidR="002617A6" w:rsidRPr="002617A6" w:rsidRDefault="002617A6" w:rsidP="0058662E">
            <w:pPr>
              <w:jc w:val="both"/>
              <w:rPr>
                <w:rFonts w:ascii="Times New Roman" w:hAnsi="Times New Roman" w:cs="Times New Roman"/>
                <w:color w:val="FF0000"/>
              </w:rPr>
            </w:pPr>
            <w:r w:rsidRPr="002617A6">
              <w:rPr>
                <w:rFonts w:ascii="Times New Roman" w:hAnsi="Times New Roman" w:cs="Times New Roman"/>
                <w:color w:val="FF0000"/>
              </w:rPr>
              <w:t>TODA AQUELLA CARÁCTERÍSTICA OBSERVADA EN EL POWER POINT “HÉROE MITOLÓGICO”</w:t>
            </w:r>
          </w:p>
          <w:p w:rsidR="0058662E" w:rsidRDefault="0058662E" w:rsidP="0058662E">
            <w:pPr>
              <w:jc w:val="both"/>
              <w:rPr>
                <w:rFonts w:ascii="Times New Roman" w:hAnsi="Times New Roman" w:cs="Times New Roman"/>
              </w:rPr>
            </w:pPr>
          </w:p>
          <w:p w:rsidR="0058662E" w:rsidRDefault="0058662E" w:rsidP="0058662E">
            <w:pPr>
              <w:jc w:val="both"/>
              <w:rPr>
                <w:rFonts w:ascii="Times New Roman" w:hAnsi="Times New Roman" w:cs="Times New Roman"/>
              </w:rPr>
            </w:pPr>
          </w:p>
          <w:p w:rsidR="0058662E" w:rsidRDefault="0058662E" w:rsidP="0058662E">
            <w:pPr>
              <w:jc w:val="both"/>
              <w:rPr>
                <w:rFonts w:ascii="Times New Roman" w:hAnsi="Times New Roman" w:cs="Times New Roman"/>
              </w:rPr>
            </w:pPr>
          </w:p>
        </w:tc>
      </w:tr>
    </w:tbl>
    <w:p w:rsidR="0058662E" w:rsidRDefault="0058662E" w:rsidP="00393FD5">
      <w:pPr>
        <w:jc w:val="both"/>
        <w:rPr>
          <w:rFonts w:ascii="Times New Roman" w:hAnsi="Times New Roman" w:cs="Times New Roman"/>
        </w:rPr>
      </w:pPr>
    </w:p>
    <w:p w:rsidR="00470A4E" w:rsidRDefault="00470A4E" w:rsidP="00393FD5">
      <w:pPr>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58662E" w:rsidTr="0058662E">
        <w:tc>
          <w:tcPr>
            <w:tcW w:w="8495" w:type="dxa"/>
          </w:tcPr>
          <w:p w:rsidR="0058662E" w:rsidRDefault="0058662E" w:rsidP="00393FD5">
            <w:pPr>
              <w:jc w:val="both"/>
              <w:rPr>
                <w:rFonts w:ascii="Times New Roman" w:hAnsi="Times New Roman" w:cs="Times New Roman"/>
              </w:rPr>
            </w:pPr>
            <w:r>
              <w:rPr>
                <w:rFonts w:ascii="Times New Roman" w:hAnsi="Times New Roman" w:cs="Times New Roman"/>
              </w:rPr>
              <w:t xml:space="preserve">2. </w:t>
            </w:r>
            <w:r w:rsidRPr="0058662E">
              <w:rPr>
                <w:rFonts w:ascii="Times New Roman" w:hAnsi="Times New Roman" w:cs="Times New Roman"/>
              </w:rPr>
              <w:t>¿Están de acuerdo con que un héroe deba beneficiar siempre a los demás? Fundamenten.</w:t>
            </w:r>
          </w:p>
          <w:p w:rsidR="0058662E" w:rsidRDefault="0058662E" w:rsidP="00393FD5">
            <w:pPr>
              <w:jc w:val="both"/>
              <w:rPr>
                <w:rFonts w:ascii="Times New Roman" w:hAnsi="Times New Roman" w:cs="Times New Roman"/>
              </w:rPr>
            </w:pPr>
          </w:p>
          <w:p w:rsidR="002617A6" w:rsidRPr="002617A6" w:rsidRDefault="002617A6" w:rsidP="00393FD5">
            <w:pPr>
              <w:jc w:val="both"/>
              <w:rPr>
                <w:rFonts w:ascii="Times New Roman" w:hAnsi="Times New Roman" w:cs="Times New Roman"/>
                <w:color w:val="FF0000"/>
              </w:rPr>
            </w:pPr>
            <w:r w:rsidRPr="002617A6">
              <w:rPr>
                <w:rFonts w:ascii="Times New Roman" w:hAnsi="Times New Roman" w:cs="Times New Roman"/>
                <w:color w:val="FF0000"/>
              </w:rPr>
              <w:t xml:space="preserve">LA JUSTIFICACIÓN DEBE ESTAR EN RELACIÓN A LAS CARACTERÍSTICAS DEL HÉROE, LO VISTO EN LA INFOGRAFÍA Y CONOCIMIENTOS PREVIOS DEL ESTUDIANTE. </w:t>
            </w:r>
          </w:p>
          <w:p w:rsidR="002617A6" w:rsidRPr="002617A6" w:rsidRDefault="002617A6" w:rsidP="00393FD5">
            <w:pPr>
              <w:jc w:val="both"/>
              <w:rPr>
                <w:rFonts w:ascii="Times New Roman" w:hAnsi="Times New Roman" w:cs="Times New Roman"/>
                <w:color w:val="FF0000"/>
              </w:rPr>
            </w:pPr>
            <w:r w:rsidRPr="002617A6">
              <w:rPr>
                <w:rFonts w:ascii="Times New Roman" w:hAnsi="Times New Roman" w:cs="Times New Roman"/>
                <w:color w:val="FF0000"/>
              </w:rPr>
              <w:t xml:space="preserve">DEBE JUSTIFICAR SU RESPUESTA CON ARGUMENTOS DEL POR QUÉ SI Y POR QUÉ NO. </w:t>
            </w:r>
          </w:p>
          <w:p w:rsidR="0058662E" w:rsidRPr="002617A6" w:rsidRDefault="002617A6" w:rsidP="00393FD5">
            <w:pPr>
              <w:jc w:val="both"/>
              <w:rPr>
                <w:rFonts w:ascii="Times New Roman" w:hAnsi="Times New Roman" w:cs="Times New Roman"/>
                <w:color w:val="FF0000"/>
              </w:rPr>
            </w:pPr>
            <w:r w:rsidRPr="002617A6">
              <w:rPr>
                <w:rFonts w:ascii="Times New Roman" w:hAnsi="Times New Roman" w:cs="Times New Roman"/>
                <w:color w:val="FF0000"/>
              </w:rPr>
              <w:t xml:space="preserve">DEBE INCLUIR UN EJEMPLO. </w:t>
            </w:r>
          </w:p>
          <w:p w:rsidR="0058662E" w:rsidRDefault="0058662E" w:rsidP="00393FD5">
            <w:pPr>
              <w:jc w:val="both"/>
              <w:rPr>
                <w:rFonts w:ascii="Times New Roman" w:hAnsi="Times New Roman" w:cs="Times New Roman"/>
              </w:rPr>
            </w:pPr>
          </w:p>
        </w:tc>
      </w:tr>
    </w:tbl>
    <w:p w:rsidR="0058662E" w:rsidRPr="002405D3" w:rsidRDefault="0058662E" w:rsidP="00393FD5">
      <w:pPr>
        <w:jc w:val="both"/>
        <w:rPr>
          <w:rFonts w:ascii="Times New Roman" w:hAnsi="Times New Roman" w:cs="Times New Roman"/>
        </w:rPr>
      </w:pPr>
    </w:p>
    <w:p w:rsidR="0058662E" w:rsidRDefault="0058662E" w:rsidP="00393FD5">
      <w:pPr>
        <w:jc w:val="both"/>
        <w:rPr>
          <w:rFonts w:ascii="Times New Roman" w:hAnsi="Times New Roman" w:cs="Times New Roman"/>
        </w:rPr>
      </w:pPr>
      <w:r>
        <w:rPr>
          <w:rFonts w:ascii="Times New Roman" w:hAnsi="Times New Roman" w:cs="Times New Roman"/>
        </w:rPr>
        <w:t>TEXTO 2</w:t>
      </w:r>
    </w:p>
    <w:p w:rsidR="00FC54DB" w:rsidRPr="004C2D99" w:rsidRDefault="00FC54DB" w:rsidP="00FC54DB">
      <w:pPr>
        <w:autoSpaceDE w:val="0"/>
        <w:autoSpaceDN w:val="0"/>
        <w:adjustRightInd w:val="0"/>
        <w:spacing w:after="0" w:line="240" w:lineRule="auto"/>
        <w:jc w:val="both"/>
        <w:rPr>
          <w:rFonts w:ascii="Berkeley-Book" w:hAnsi="Berkeley-Book" w:cs="Berkeley-Book"/>
          <w:sz w:val="24"/>
          <w:szCs w:val="24"/>
        </w:rPr>
      </w:pPr>
      <w:r w:rsidRPr="004C2D99">
        <w:rPr>
          <w:rFonts w:ascii="Berkeley-Book" w:hAnsi="Berkeley-Book" w:cs="Berkeley-Book"/>
          <w:sz w:val="24"/>
          <w:szCs w:val="24"/>
        </w:rPr>
        <w:t xml:space="preserve">Un día, Zeus, el padre omnipotente de los dioses, compadecido ante los males que atormentaban a los </w:t>
      </w:r>
      <w:r w:rsidRPr="004C2D99">
        <w:rPr>
          <w:rFonts w:ascii="Berkeley-Medium" w:hAnsi="Berkeley-Medium" w:cs="Berkeley-Medium"/>
          <w:sz w:val="24"/>
          <w:szCs w:val="24"/>
        </w:rPr>
        <w:t xml:space="preserve">infortunados </w:t>
      </w:r>
      <w:r w:rsidRPr="004C2D99">
        <w:rPr>
          <w:rFonts w:ascii="Berkeley-Book" w:hAnsi="Berkeley-Book" w:cs="Berkeley-Book"/>
          <w:sz w:val="24"/>
          <w:szCs w:val="24"/>
        </w:rPr>
        <w:t>mortales, dijo luego de reflexionar:</w:t>
      </w:r>
    </w:p>
    <w:p w:rsidR="00FC54DB" w:rsidRPr="004C2D99" w:rsidRDefault="00FC54DB" w:rsidP="00FC54DB">
      <w:pPr>
        <w:autoSpaceDE w:val="0"/>
        <w:autoSpaceDN w:val="0"/>
        <w:adjustRightInd w:val="0"/>
        <w:spacing w:after="0" w:line="240" w:lineRule="auto"/>
        <w:jc w:val="both"/>
        <w:rPr>
          <w:rFonts w:ascii="Whitney-SemiBold" w:hAnsi="Whitney-SemiBold" w:cs="Whitney-SemiBold"/>
          <w:b/>
          <w:bCs/>
          <w:sz w:val="24"/>
          <w:szCs w:val="24"/>
        </w:rPr>
      </w:pPr>
      <w:r w:rsidRPr="004C2D99">
        <w:rPr>
          <w:rFonts w:ascii="Berkeley-Book" w:hAnsi="Berkeley-Book" w:cs="Berkeley-Book"/>
          <w:sz w:val="24"/>
          <w:szCs w:val="24"/>
        </w:rPr>
        <w:t xml:space="preserve">—Voy a engendrar, para </w:t>
      </w:r>
      <w:r w:rsidRPr="004C2D99">
        <w:rPr>
          <w:rFonts w:ascii="Berkeley-Medium" w:hAnsi="Berkeley-Medium" w:cs="Berkeley-Medium"/>
          <w:sz w:val="24"/>
          <w:szCs w:val="24"/>
        </w:rPr>
        <w:t xml:space="preserve">ventura </w:t>
      </w:r>
      <w:r w:rsidRPr="004C2D99">
        <w:rPr>
          <w:rFonts w:ascii="Berkeley-Book" w:hAnsi="Berkeley-Book" w:cs="Berkeley-Book"/>
          <w:sz w:val="24"/>
          <w:szCs w:val="24"/>
        </w:rPr>
        <w:t xml:space="preserve">de los hombres y de los dioses, a un héroe magnífico, inigualado. Él será el protector de todos frente a los peligros que continuamente los amenazan. Su fuerza excepcional y sus heroicas virtudes serán la </w:t>
      </w:r>
      <w:r w:rsidRPr="004C2D99">
        <w:rPr>
          <w:rFonts w:ascii="Berkeley-Medium" w:hAnsi="Berkeley-Medium" w:cs="Berkeley-Medium"/>
          <w:sz w:val="24"/>
          <w:szCs w:val="24"/>
        </w:rPr>
        <w:t xml:space="preserve">salvaguardia </w:t>
      </w:r>
      <w:r w:rsidRPr="004C2D99">
        <w:rPr>
          <w:rFonts w:ascii="Berkeley-Book" w:hAnsi="Berkeley-Book" w:cs="Berkeley-Book"/>
          <w:sz w:val="24"/>
          <w:szCs w:val="24"/>
        </w:rPr>
        <w:t xml:space="preserve">del mundo. </w:t>
      </w:r>
    </w:p>
    <w:p w:rsidR="00FC54DB" w:rsidRPr="004C2D99" w:rsidRDefault="00FC54DB" w:rsidP="00FC54DB">
      <w:pPr>
        <w:autoSpaceDE w:val="0"/>
        <w:autoSpaceDN w:val="0"/>
        <w:adjustRightInd w:val="0"/>
        <w:spacing w:after="0" w:line="240" w:lineRule="auto"/>
        <w:jc w:val="both"/>
        <w:rPr>
          <w:rFonts w:ascii="Berkeley-Book" w:hAnsi="Berkeley-Book" w:cs="Berkeley-Book"/>
          <w:sz w:val="24"/>
          <w:szCs w:val="24"/>
        </w:rPr>
      </w:pPr>
      <w:r w:rsidRPr="004C2D99">
        <w:rPr>
          <w:rFonts w:ascii="Berkeley-Book" w:hAnsi="Berkeley-Book" w:cs="Berkeley-Book"/>
          <w:sz w:val="24"/>
          <w:szCs w:val="24"/>
        </w:rPr>
        <w:t xml:space="preserve">Dicho esto, descendió Zeus una noche a la ciudad de Tebas. Allí, en magnífico palacio, habitaba la reina Alcmena, que </w:t>
      </w:r>
      <w:r w:rsidRPr="004C2D99">
        <w:rPr>
          <w:rFonts w:ascii="Berkeley-Medium" w:hAnsi="Berkeley-Medium" w:cs="Berkeley-Medium"/>
          <w:sz w:val="24"/>
          <w:szCs w:val="24"/>
        </w:rPr>
        <w:t xml:space="preserve">descollaba </w:t>
      </w:r>
      <w:r w:rsidRPr="004C2D99">
        <w:rPr>
          <w:rFonts w:ascii="Berkeley-Book" w:hAnsi="Berkeley-Book" w:cs="Berkeley-Book"/>
          <w:sz w:val="24"/>
          <w:szCs w:val="24"/>
        </w:rPr>
        <w:t xml:space="preserve">entre todas las mujeres fértiles por la belleza de sus ojos y la nobleza de su elevada estatura. Su esposo, el rey Anfitrión, se encontraba ausente debido a la guerra. Entonces, Zeus, para lograr acercarse a Alcmena sin despertar sospechas, tomó los rasgos del propio Anfitrión y como tal se presentó ante el portero de palacio. Los criados, convencidos de que veían nuevamente a su amo, acudieron a recibirlo a toda prisa, lo rodearon y sin demora le </w:t>
      </w:r>
      <w:r w:rsidRPr="004C2D99">
        <w:rPr>
          <w:rFonts w:ascii="Berkeley-Medium" w:hAnsi="Berkeley-Medium" w:cs="Berkeley-Medium"/>
          <w:sz w:val="24"/>
          <w:szCs w:val="24"/>
        </w:rPr>
        <w:t xml:space="preserve">allanaron </w:t>
      </w:r>
      <w:r w:rsidRPr="004C2D99">
        <w:rPr>
          <w:rFonts w:ascii="Berkeley-Book" w:hAnsi="Berkeley-Book" w:cs="Berkeley-Book"/>
          <w:sz w:val="24"/>
          <w:szCs w:val="24"/>
        </w:rPr>
        <w:t>el camino hacia las habitaciones de su real esposa. Y en el abrazo de esa misma noche la reina Alcmena concibió del soberano del Olimpo, y sin haberlo reconocido, a quien sería el poderoso Hércules.</w:t>
      </w:r>
    </w:p>
    <w:p w:rsidR="00FC54DB" w:rsidRPr="004C2D99" w:rsidRDefault="00FC54DB" w:rsidP="00FC54DB">
      <w:pPr>
        <w:autoSpaceDE w:val="0"/>
        <w:autoSpaceDN w:val="0"/>
        <w:adjustRightInd w:val="0"/>
        <w:spacing w:after="0" w:line="240" w:lineRule="auto"/>
        <w:jc w:val="both"/>
        <w:rPr>
          <w:rFonts w:ascii="Berkeley-Book" w:hAnsi="Berkeley-Book" w:cs="Berkeley-Book"/>
          <w:sz w:val="24"/>
          <w:szCs w:val="24"/>
        </w:rPr>
      </w:pPr>
      <w:r w:rsidRPr="004C2D99">
        <w:rPr>
          <w:rFonts w:ascii="Berkeley-Book" w:hAnsi="Berkeley-Book" w:cs="Berkeley-Book"/>
          <w:sz w:val="24"/>
          <w:szCs w:val="24"/>
        </w:rPr>
        <w:t>Pero desde el instante mismo de su nacimiento, el futuro héroe atrajo sobre sí el odio de Hera, la esposa de Zeus. En efecto, apenas el niño hubo salido de las entrañas de su madre, la reina de los dioses, aprovechando las tinieblas de una noche especialmente oscura, envió al palacio de Alcmena a dos feroces serpientes. Todo el mundo se hallaba, al igual que el niño, sumido en un profundo sueño.</w:t>
      </w:r>
    </w:p>
    <w:p w:rsidR="00FC54DB" w:rsidRPr="004C2D99" w:rsidRDefault="00FC54DB" w:rsidP="00FC54DB">
      <w:pPr>
        <w:autoSpaceDE w:val="0"/>
        <w:autoSpaceDN w:val="0"/>
        <w:adjustRightInd w:val="0"/>
        <w:spacing w:after="0" w:line="240" w:lineRule="auto"/>
        <w:jc w:val="both"/>
        <w:rPr>
          <w:rFonts w:ascii="Berkeley-Book" w:hAnsi="Berkeley-Book" w:cs="Berkeley-Book"/>
          <w:sz w:val="24"/>
          <w:szCs w:val="24"/>
        </w:rPr>
      </w:pPr>
      <w:r w:rsidRPr="004C2D99">
        <w:rPr>
          <w:rFonts w:ascii="Berkeley-Book" w:hAnsi="Berkeley-Book" w:cs="Berkeley-Book"/>
          <w:sz w:val="24"/>
          <w:szCs w:val="24"/>
        </w:rPr>
        <w:t xml:space="preserve">Penetraron los reptiles en silencio por la puerta abierta de la habitación y deslizaron sus formas horribles y </w:t>
      </w:r>
      <w:r w:rsidRPr="004C2D99">
        <w:rPr>
          <w:rFonts w:ascii="Berkeley-Medium" w:hAnsi="Berkeley-Medium" w:cs="Berkeley-Medium"/>
          <w:sz w:val="24"/>
          <w:szCs w:val="24"/>
        </w:rPr>
        <w:t>sinuosas</w:t>
      </w:r>
      <w:r w:rsidRPr="004C2D99">
        <w:rPr>
          <w:rFonts w:ascii="Berkeley-Book" w:hAnsi="Berkeley-Book" w:cs="Berkeley-Book"/>
          <w:sz w:val="24"/>
          <w:szCs w:val="24"/>
        </w:rPr>
        <w:t xml:space="preserve">, a la luz del fuego de sus propios ojos, hasta llegar al escudo que servía de cuna al divino infante. Los dos monstruos, silbando, se disponían a clavar sus colmillos envenenados en el rostro del niño para luego ahogarlo con sus anillos. Pero este, despertándose de pronto, atrapó con sus manos a las dos espantosas serpientes, y con tal fuerza apretó las gargantas </w:t>
      </w:r>
      <w:r w:rsidRPr="004C2D99">
        <w:rPr>
          <w:rFonts w:ascii="Berkeley-Medium" w:hAnsi="Berkeley-Medium" w:cs="Berkeley-Medium"/>
          <w:sz w:val="24"/>
          <w:szCs w:val="24"/>
        </w:rPr>
        <w:t xml:space="preserve">henchidas </w:t>
      </w:r>
      <w:r w:rsidRPr="004C2D99">
        <w:rPr>
          <w:rFonts w:ascii="Berkeley-Book" w:hAnsi="Berkeley-Book" w:cs="Berkeley-Book"/>
          <w:sz w:val="24"/>
          <w:szCs w:val="24"/>
        </w:rPr>
        <w:t>de veneno, que las estranguló a ambas a la vez. Esa fue la primera hazaña de este héroe extraordinario.</w:t>
      </w:r>
    </w:p>
    <w:p w:rsidR="00FC54DB" w:rsidRPr="004C2D99" w:rsidRDefault="00FC54DB" w:rsidP="00FC54DB">
      <w:pPr>
        <w:autoSpaceDE w:val="0"/>
        <w:autoSpaceDN w:val="0"/>
        <w:adjustRightInd w:val="0"/>
        <w:spacing w:after="0" w:line="240" w:lineRule="auto"/>
        <w:jc w:val="both"/>
        <w:rPr>
          <w:rFonts w:ascii="Berkeley-Book" w:hAnsi="Berkeley-Book" w:cs="Berkeley-Book"/>
          <w:sz w:val="24"/>
          <w:szCs w:val="24"/>
        </w:rPr>
      </w:pPr>
      <w:r w:rsidRPr="004C2D99">
        <w:rPr>
          <w:rFonts w:ascii="Berkeley-Book" w:hAnsi="Berkeley-Book" w:cs="Berkeley-Book"/>
          <w:sz w:val="24"/>
          <w:szCs w:val="24"/>
        </w:rPr>
        <w:t xml:space="preserve">Considerado hijo de Anfitrión, crecía día a día el </w:t>
      </w:r>
      <w:r w:rsidRPr="004C2D99">
        <w:rPr>
          <w:rFonts w:ascii="Berkeley-Medium" w:hAnsi="Berkeley-Medium" w:cs="Berkeley-Medium"/>
          <w:sz w:val="24"/>
          <w:szCs w:val="24"/>
        </w:rPr>
        <w:t xml:space="preserve">vástago </w:t>
      </w:r>
      <w:r w:rsidRPr="004C2D99">
        <w:rPr>
          <w:rFonts w:ascii="Berkeley-Book" w:hAnsi="Berkeley-Book" w:cs="Berkeley-Book"/>
          <w:sz w:val="24"/>
          <w:szCs w:val="24"/>
        </w:rPr>
        <w:t xml:space="preserve">de Zeus y de Alcmena, gracias a los cuidados amorosos de su madre, como un hermoso árbol que se </w:t>
      </w:r>
      <w:r w:rsidRPr="004C2D99">
        <w:rPr>
          <w:rFonts w:ascii="Berkeley-Medium" w:hAnsi="Berkeley-Medium" w:cs="Berkeley-Medium"/>
          <w:sz w:val="24"/>
          <w:szCs w:val="24"/>
        </w:rPr>
        <w:t xml:space="preserve">yergue </w:t>
      </w:r>
      <w:r w:rsidRPr="004C2D99">
        <w:rPr>
          <w:rFonts w:ascii="Berkeley-Book" w:hAnsi="Berkeley-Book" w:cs="Berkeley-Book"/>
          <w:sz w:val="24"/>
          <w:szCs w:val="24"/>
        </w:rPr>
        <w:t>saludable en medio del huerto florido. También Zeus, como un padre cuidadoso, velaba por él desde la cumbre del sagrado monte Olimpo. Un día, el padre de los dioses</w:t>
      </w:r>
      <w:r w:rsidR="006E1367">
        <w:rPr>
          <w:rFonts w:ascii="Berkeley-Book" w:hAnsi="Berkeley-Book" w:cs="Berkeley-Book"/>
          <w:sz w:val="24"/>
          <w:szCs w:val="24"/>
        </w:rPr>
        <w:t xml:space="preserve"> </w:t>
      </w:r>
      <w:r w:rsidRPr="004C2D99">
        <w:rPr>
          <w:rFonts w:ascii="Berkeley-Book" w:hAnsi="Berkeley-Book" w:cs="Berkeley-Book"/>
          <w:sz w:val="24"/>
          <w:szCs w:val="24"/>
        </w:rPr>
        <w:t xml:space="preserve">se propuso otorgarle a este hijo el don de la inmortalidad y el vigor sin límite propios de los dioses. Para ello, tuvo la idea de obligar a una gran diosa a amamantarlo y con tal fin envió a Hermes, mensajero del Olimpo, a buscar a la criatura. Cuando volvió con ella el dios alado, Zeus tomó al niño y lo acercó sigilosamente a los pechos de la propia Hera, que en aquel momento dormía. El recién nacido </w:t>
      </w:r>
      <w:r w:rsidRPr="004C2D99">
        <w:rPr>
          <w:rFonts w:ascii="Berkeley-Medium" w:hAnsi="Berkeley-Medium" w:cs="Berkeley-Medium"/>
          <w:sz w:val="24"/>
          <w:szCs w:val="24"/>
        </w:rPr>
        <w:t xml:space="preserve">prendió </w:t>
      </w:r>
      <w:r w:rsidRPr="004C2D99">
        <w:rPr>
          <w:rFonts w:ascii="Berkeley-Book" w:hAnsi="Berkeley-Book" w:cs="Berkeley-Book"/>
          <w:sz w:val="24"/>
          <w:szCs w:val="24"/>
        </w:rPr>
        <w:t>su boca a los blancos pechos de la diosa y mamó abundantemente. Una vez saciado, se volvió y sonrió a su padre. Pero había sorbido y chupado con tal fuerza, que la leche de Hera continuó fluyendo: las blancas gotas que salpicaron la superficie del cielo dieron lugar a la Vía Láctea, y las que descendieron hasta la tierra dieron origen a los grandes lirios.</w:t>
      </w:r>
    </w:p>
    <w:p w:rsidR="00FC54DB" w:rsidRPr="004C2D99" w:rsidRDefault="00FC54DB" w:rsidP="00FC54DB">
      <w:pPr>
        <w:autoSpaceDE w:val="0"/>
        <w:autoSpaceDN w:val="0"/>
        <w:adjustRightInd w:val="0"/>
        <w:spacing w:after="0" w:line="240" w:lineRule="auto"/>
        <w:jc w:val="both"/>
        <w:rPr>
          <w:rFonts w:ascii="Whitney-SemiBold" w:hAnsi="Whitney-SemiBold" w:cs="Whitney-SemiBold"/>
          <w:b/>
          <w:bCs/>
          <w:sz w:val="24"/>
          <w:szCs w:val="24"/>
        </w:rPr>
      </w:pPr>
      <w:r w:rsidRPr="004C2D99">
        <w:rPr>
          <w:rFonts w:ascii="Berkeley-Book" w:hAnsi="Berkeley-Book" w:cs="Berkeley-Book"/>
          <w:sz w:val="24"/>
          <w:szCs w:val="24"/>
        </w:rPr>
        <w:t xml:space="preserve">Cuando sus años lo aconsejaron, su madre Alcmena se preocupó de proporcionarle una educación esmerada y completa. Lino, hijo del hermoso Apolo, le enseñó la ciencia de </w:t>
      </w:r>
      <w:r w:rsidRPr="004C2D99">
        <w:rPr>
          <w:rFonts w:ascii="Berkeley-Book" w:hAnsi="Berkeley-Book" w:cs="Berkeley-Book"/>
          <w:sz w:val="24"/>
          <w:szCs w:val="24"/>
        </w:rPr>
        <w:lastRenderedPageBreak/>
        <w:t xml:space="preserve">las letras; </w:t>
      </w:r>
      <w:proofErr w:type="spellStart"/>
      <w:r w:rsidRPr="004C2D99">
        <w:rPr>
          <w:rFonts w:ascii="Berkeley-Book" w:hAnsi="Berkeley-Book" w:cs="Berkeley-Book"/>
          <w:sz w:val="24"/>
          <w:szCs w:val="24"/>
        </w:rPr>
        <w:t>Eumolpo</w:t>
      </w:r>
      <w:proofErr w:type="spellEnd"/>
      <w:r w:rsidRPr="004C2D99">
        <w:rPr>
          <w:rFonts w:ascii="Berkeley-Book" w:hAnsi="Berkeley-Book" w:cs="Berkeley-Book"/>
          <w:sz w:val="24"/>
          <w:szCs w:val="24"/>
        </w:rPr>
        <w:t xml:space="preserve"> lo adiestró en el arte de modular la voz y de cantar paseando los dedos por las cuerdas sonoras de la armoniosa lira; Eurito, en fin, le enseñó el arte de </w:t>
      </w:r>
      <w:r w:rsidRPr="004C2D99">
        <w:rPr>
          <w:rFonts w:ascii="Berkeley-Medium" w:hAnsi="Berkeley-Medium" w:cs="Berkeley-Medium"/>
          <w:sz w:val="24"/>
          <w:szCs w:val="24"/>
        </w:rPr>
        <w:t xml:space="preserve">tender </w:t>
      </w:r>
      <w:r w:rsidRPr="004C2D99">
        <w:rPr>
          <w:rFonts w:ascii="Berkeley-Book" w:hAnsi="Berkeley-Book" w:cs="Berkeley-Book"/>
          <w:sz w:val="24"/>
          <w:szCs w:val="24"/>
        </w:rPr>
        <w:t xml:space="preserve">hábilmente el arco y de dar en el blanco con una flecha certera. </w:t>
      </w:r>
    </w:p>
    <w:p w:rsidR="00FC54DB" w:rsidRPr="004C2D99" w:rsidRDefault="00FC54DB" w:rsidP="00FC54DB">
      <w:pPr>
        <w:autoSpaceDE w:val="0"/>
        <w:autoSpaceDN w:val="0"/>
        <w:adjustRightInd w:val="0"/>
        <w:spacing w:after="0" w:line="240" w:lineRule="auto"/>
        <w:jc w:val="both"/>
        <w:rPr>
          <w:rFonts w:ascii="Berkeley-Book" w:hAnsi="Berkeley-Book" w:cs="Berkeley-Book"/>
          <w:sz w:val="24"/>
          <w:szCs w:val="24"/>
        </w:rPr>
      </w:pPr>
      <w:r w:rsidRPr="004C2D99">
        <w:rPr>
          <w:rFonts w:ascii="Berkeley-Book" w:hAnsi="Berkeley-Book" w:cs="Berkeley-Book"/>
          <w:sz w:val="24"/>
          <w:szCs w:val="24"/>
        </w:rPr>
        <w:t xml:space="preserve">Pero fue durante tan magnífica educación que el poderoso Hércules, cuyo ánimo era </w:t>
      </w:r>
      <w:r w:rsidRPr="004C2D99">
        <w:rPr>
          <w:rFonts w:ascii="Berkeley-Medium" w:hAnsi="Berkeley-Medium" w:cs="Berkeley-Medium"/>
          <w:sz w:val="24"/>
          <w:szCs w:val="24"/>
        </w:rPr>
        <w:t xml:space="preserve">intrépido </w:t>
      </w:r>
      <w:r w:rsidRPr="004C2D99">
        <w:rPr>
          <w:rFonts w:ascii="Berkeley-Book" w:hAnsi="Berkeley-Book" w:cs="Berkeley-Book"/>
          <w:sz w:val="24"/>
          <w:szCs w:val="24"/>
        </w:rPr>
        <w:t xml:space="preserve">y generoso, pero </w:t>
      </w:r>
      <w:r w:rsidRPr="004C2D99">
        <w:rPr>
          <w:rFonts w:ascii="Berkeley-Medium" w:hAnsi="Berkeley-Medium" w:cs="Berkeley-Medium"/>
          <w:sz w:val="24"/>
          <w:szCs w:val="24"/>
        </w:rPr>
        <w:t xml:space="preserve">irascible </w:t>
      </w:r>
      <w:r w:rsidRPr="004C2D99">
        <w:rPr>
          <w:rFonts w:ascii="Berkeley-Book" w:hAnsi="Berkeley-Book" w:cs="Berkeley-Book"/>
          <w:sz w:val="24"/>
          <w:szCs w:val="24"/>
        </w:rPr>
        <w:t xml:space="preserve">en ocasiones, se hizo por primera vez culpable de una muerte involuntaria. Un día Lino, su maestro de letras, decidió poner a prueba la sabiduría de su joven discípulo y lo </w:t>
      </w:r>
      <w:r w:rsidRPr="004C2D99">
        <w:rPr>
          <w:rFonts w:ascii="Berkeley-Medium" w:hAnsi="Berkeley-Medium" w:cs="Berkeley-Medium"/>
          <w:sz w:val="24"/>
          <w:szCs w:val="24"/>
        </w:rPr>
        <w:t xml:space="preserve">conminó </w:t>
      </w:r>
      <w:r w:rsidRPr="004C2D99">
        <w:rPr>
          <w:rFonts w:ascii="Berkeley-Book" w:hAnsi="Berkeley-Book" w:cs="Berkeley-Book"/>
          <w:sz w:val="24"/>
          <w:szCs w:val="24"/>
        </w:rPr>
        <w:t xml:space="preserve">a escoger, entre un conjunto de volúmenes, aquel libro que prefiriese. Hércules era un notable glotón desde su nacimiento, un gran comedor —tan voraz llegaría a ser su apetito que, ya mayor, habría de engullir sin arrugarse bueyes enteros—, y por tanto eligió sin demora un tratado cuyo título era </w:t>
      </w:r>
      <w:r w:rsidRPr="004C2D99">
        <w:rPr>
          <w:rFonts w:ascii="Berkeley-BookItalic" w:hAnsi="Berkeley-BookItalic" w:cs="Berkeley-BookItalic"/>
          <w:i/>
          <w:iCs/>
          <w:sz w:val="24"/>
          <w:szCs w:val="24"/>
        </w:rPr>
        <w:t>El perfecto cocinero</w:t>
      </w:r>
      <w:r w:rsidRPr="004C2D99">
        <w:rPr>
          <w:rFonts w:ascii="Berkeley-Book" w:hAnsi="Berkeley-Book" w:cs="Berkeley-Book"/>
          <w:sz w:val="24"/>
          <w:szCs w:val="24"/>
        </w:rPr>
        <w:t xml:space="preserve">. Irritado por semejante elección, Lino criticó ácidamente la desmedida voracidad que atormentaba a su discípulo y llegó incluso a amenazarlo, </w:t>
      </w:r>
      <w:r w:rsidRPr="004C2D99">
        <w:rPr>
          <w:rFonts w:ascii="Berkeley-Medium" w:hAnsi="Berkeley-Medium" w:cs="Berkeley-Medium"/>
          <w:sz w:val="24"/>
          <w:szCs w:val="24"/>
        </w:rPr>
        <w:t xml:space="preserve">alzando su mano </w:t>
      </w:r>
      <w:r w:rsidRPr="004C2D99">
        <w:rPr>
          <w:rFonts w:ascii="Berkeley-Book" w:hAnsi="Berkeley-Book" w:cs="Berkeley-Book"/>
          <w:sz w:val="24"/>
          <w:szCs w:val="24"/>
        </w:rPr>
        <w:t xml:space="preserve">por lo que consideraba una conducta grosera e indigna del futuro héroe. Hércules, sintiéndose agredido y creyendo actuar en legítima defensa, y presa a la vez de una </w:t>
      </w:r>
      <w:r w:rsidRPr="004C2D99">
        <w:rPr>
          <w:rFonts w:ascii="Berkeley-Medium" w:hAnsi="Berkeley-Medium" w:cs="Berkeley-Medium"/>
          <w:sz w:val="24"/>
          <w:szCs w:val="24"/>
        </w:rPr>
        <w:t xml:space="preserve">cólera </w:t>
      </w:r>
      <w:r w:rsidRPr="004C2D99">
        <w:rPr>
          <w:rFonts w:ascii="Berkeley-Book" w:hAnsi="Berkeley-Book" w:cs="Berkeley-Book"/>
          <w:sz w:val="24"/>
          <w:szCs w:val="24"/>
        </w:rPr>
        <w:t xml:space="preserve">tan </w:t>
      </w:r>
      <w:r w:rsidRPr="004C2D99">
        <w:rPr>
          <w:rFonts w:ascii="Berkeley-Medium" w:hAnsi="Berkeley-Medium" w:cs="Berkeley-Medium"/>
          <w:sz w:val="24"/>
          <w:szCs w:val="24"/>
        </w:rPr>
        <w:t xml:space="preserve">súbita </w:t>
      </w:r>
      <w:r w:rsidRPr="004C2D99">
        <w:rPr>
          <w:rFonts w:ascii="Berkeley-Book" w:hAnsi="Berkeley-Book" w:cs="Berkeley-Book"/>
          <w:sz w:val="24"/>
          <w:szCs w:val="24"/>
        </w:rPr>
        <w:t xml:space="preserve">y violenta como incontrolable, tomó una </w:t>
      </w:r>
      <w:r w:rsidRPr="004C2D99">
        <w:rPr>
          <w:rFonts w:ascii="Berkeley-Medium" w:hAnsi="Berkeley-Medium" w:cs="Berkeley-Medium"/>
          <w:sz w:val="24"/>
          <w:szCs w:val="24"/>
        </w:rPr>
        <w:t xml:space="preserve">cítara </w:t>
      </w:r>
      <w:r w:rsidRPr="004C2D99">
        <w:rPr>
          <w:rFonts w:ascii="Berkeley-Book" w:hAnsi="Berkeley-Book" w:cs="Berkeley-Book"/>
          <w:sz w:val="24"/>
          <w:szCs w:val="24"/>
        </w:rPr>
        <w:t xml:space="preserve">—el primer objeto que vio a mano— y rompió el instrumento en la cabeza de su maestro, causándole una muerte instantánea. Para castigarlo por semejante crimen, Anfitrión envió a Hércules a vivir entre los pastores que guardaban sus numerosos rebaños en lo alto de las montañas. Allí, los continuos ejercicios de la caza desarrollaron su cuerpo adolescente y les </w:t>
      </w:r>
      <w:r w:rsidRPr="004C2D99">
        <w:rPr>
          <w:rFonts w:ascii="Berkeley-Medium" w:hAnsi="Berkeley-Medium" w:cs="Berkeley-Medium"/>
          <w:sz w:val="24"/>
          <w:szCs w:val="24"/>
        </w:rPr>
        <w:t xml:space="preserve">confirieron </w:t>
      </w:r>
      <w:r w:rsidRPr="004C2D99">
        <w:rPr>
          <w:rFonts w:ascii="Berkeley-Book" w:hAnsi="Berkeley-Book" w:cs="Berkeley-Book"/>
          <w:sz w:val="24"/>
          <w:szCs w:val="24"/>
        </w:rPr>
        <w:t xml:space="preserve">a sus flexibles miembros una fuerza aún más prodigiosa. Es así como, con tan solo dieciocho años de edad, Hércules mató con sus propias manos a un león que </w:t>
      </w:r>
      <w:r w:rsidRPr="004C2D99">
        <w:rPr>
          <w:rFonts w:ascii="Berkeley-Medium" w:hAnsi="Berkeley-Medium" w:cs="Berkeley-Medium"/>
          <w:sz w:val="24"/>
          <w:szCs w:val="24"/>
        </w:rPr>
        <w:t xml:space="preserve">asolaba </w:t>
      </w:r>
      <w:r w:rsidRPr="004C2D99">
        <w:rPr>
          <w:rFonts w:ascii="Berkeley-Book" w:hAnsi="Berkeley-Book" w:cs="Berkeley-Book"/>
          <w:sz w:val="24"/>
          <w:szCs w:val="24"/>
        </w:rPr>
        <w:t>la comarca.</w:t>
      </w:r>
    </w:p>
    <w:p w:rsidR="00FC54DB" w:rsidRDefault="00FC54DB" w:rsidP="00FC54DB">
      <w:pPr>
        <w:autoSpaceDE w:val="0"/>
        <w:autoSpaceDN w:val="0"/>
        <w:adjustRightInd w:val="0"/>
        <w:spacing w:after="0" w:line="240" w:lineRule="auto"/>
        <w:jc w:val="both"/>
        <w:rPr>
          <w:rFonts w:ascii="Berkeley-Book" w:hAnsi="Berkeley-Book" w:cs="Berkeley-Book"/>
          <w:sz w:val="24"/>
          <w:szCs w:val="24"/>
        </w:rPr>
      </w:pPr>
      <w:r w:rsidRPr="004C2D99">
        <w:rPr>
          <w:rFonts w:ascii="Berkeley-Book" w:hAnsi="Berkeley-Book" w:cs="Berkeley-Book"/>
          <w:sz w:val="24"/>
          <w:szCs w:val="24"/>
        </w:rPr>
        <w:t xml:space="preserve">Al volver de su gloriosa cacería, Hércules se encontró con los </w:t>
      </w:r>
      <w:r w:rsidRPr="004C2D99">
        <w:rPr>
          <w:rFonts w:ascii="Berkeley-Medium" w:hAnsi="Berkeley-Medium" w:cs="Berkeley-Medium"/>
          <w:sz w:val="24"/>
          <w:szCs w:val="24"/>
        </w:rPr>
        <w:t xml:space="preserve">heraldos </w:t>
      </w:r>
      <w:r w:rsidRPr="004C2D99">
        <w:rPr>
          <w:rFonts w:ascii="Berkeley-Book" w:hAnsi="Berkeley-Book" w:cs="Berkeley-Book"/>
          <w:sz w:val="24"/>
          <w:szCs w:val="24"/>
        </w:rPr>
        <w:t xml:space="preserve">que, procedentes de </w:t>
      </w:r>
      <w:proofErr w:type="spellStart"/>
      <w:r w:rsidRPr="004C2D99">
        <w:rPr>
          <w:rFonts w:ascii="Berkeley-Book" w:hAnsi="Berkeley-Book" w:cs="Berkeley-Book"/>
          <w:sz w:val="24"/>
          <w:szCs w:val="24"/>
        </w:rPr>
        <w:t>Orcómenes</w:t>
      </w:r>
      <w:proofErr w:type="spellEnd"/>
      <w:r w:rsidRPr="004C2D99">
        <w:rPr>
          <w:rFonts w:ascii="Berkeley-Book" w:hAnsi="Berkeley-Book" w:cs="Berkeley-Book"/>
          <w:sz w:val="24"/>
          <w:szCs w:val="24"/>
        </w:rPr>
        <w:t xml:space="preserve">, venían a reclamar de los tebanos un tributo de cien bueyes, instituido como reparación por un antiguo delito. Sin vacilar, los atacó el hijo de Alcmena. Les cortó la nariz y las orejas, les ató las manos a la espalda y los envió de vuelta a su país, no sin antes decirles que ese era el pago del tributo. </w:t>
      </w:r>
      <w:proofErr w:type="spellStart"/>
      <w:r w:rsidRPr="004C2D99">
        <w:rPr>
          <w:rFonts w:ascii="Berkeley-Book" w:hAnsi="Berkeley-Book" w:cs="Berkeley-Book"/>
          <w:sz w:val="24"/>
          <w:szCs w:val="24"/>
        </w:rPr>
        <w:t>Ergino</w:t>
      </w:r>
      <w:proofErr w:type="spellEnd"/>
      <w:r w:rsidRPr="004C2D99">
        <w:rPr>
          <w:rFonts w:ascii="Berkeley-Book" w:hAnsi="Berkeley-Book" w:cs="Berkeley-Book"/>
          <w:sz w:val="24"/>
          <w:szCs w:val="24"/>
        </w:rPr>
        <w:t xml:space="preserve">, rey de </w:t>
      </w:r>
      <w:proofErr w:type="spellStart"/>
      <w:r w:rsidRPr="004C2D99">
        <w:rPr>
          <w:rFonts w:ascii="Berkeley-Book" w:hAnsi="Berkeley-Book" w:cs="Berkeley-Book"/>
          <w:sz w:val="24"/>
          <w:szCs w:val="24"/>
        </w:rPr>
        <w:t>Orcómenes</w:t>
      </w:r>
      <w:proofErr w:type="spellEnd"/>
      <w:r w:rsidRPr="004C2D99">
        <w:rPr>
          <w:rFonts w:ascii="Berkeley-Book" w:hAnsi="Berkeley-Book" w:cs="Berkeley-Book"/>
          <w:sz w:val="24"/>
          <w:szCs w:val="24"/>
        </w:rPr>
        <w:t xml:space="preserve">, al enterarse de lo sucedido, armó un ejército y marchó contra Tebas. Pero Hércules, vistiendo la armadura que le regalara la diosa Atenea, se puso a la cabeza del ardoroso grupo de guerreros tebanos y, desviando el curso de un río, ahogó en una llanura a la caballería enemiga, y luego persiguió a </w:t>
      </w:r>
      <w:proofErr w:type="spellStart"/>
      <w:r w:rsidRPr="004C2D99">
        <w:rPr>
          <w:rFonts w:ascii="Berkeley-Book" w:hAnsi="Berkeley-Book" w:cs="Berkeley-Book"/>
          <w:sz w:val="24"/>
          <w:szCs w:val="24"/>
        </w:rPr>
        <w:t>Ergino</w:t>
      </w:r>
      <w:proofErr w:type="spellEnd"/>
      <w:r w:rsidRPr="004C2D99">
        <w:rPr>
          <w:rFonts w:ascii="Berkeley-Book" w:hAnsi="Berkeley-Book" w:cs="Berkeley-Book"/>
          <w:sz w:val="24"/>
          <w:szCs w:val="24"/>
        </w:rPr>
        <w:t xml:space="preserve"> hasta matarlo a flechazos. </w:t>
      </w:r>
    </w:p>
    <w:p w:rsidR="00470A4E" w:rsidRPr="004C2D99" w:rsidRDefault="00470A4E" w:rsidP="00FC54DB">
      <w:pPr>
        <w:autoSpaceDE w:val="0"/>
        <w:autoSpaceDN w:val="0"/>
        <w:adjustRightInd w:val="0"/>
        <w:spacing w:after="0" w:line="240" w:lineRule="auto"/>
        <w:jc w:val="both"/>
        <w:rPr>
          <w:rFonts w:ascii="Whitney-SemiBold" w:hAnsi="Whitney-SemiBold" w:cs="Whitney-SemiBold"/>
          <w:b/>
          <w:bCs/>
          <w:sz w:val="24"/>
          <w:szCs w:val="24"/>
        </w:rPr>
      </w:pPr>
    </w:p>
    <w:p w:rsidR="00FC54DB" w:rsidRDefault="00FC54DB" w:rsidP="00FC54DB">
      <w:pPr>
        <w:autoSpaceDE w:val="0"/>
        <w:autoSpaceDN w:val="0"/>
        <w:adjustRightInd w:val="0"/>
        <w:spacing w:after="0" w:line="240" w:lineRule="auto"/>
        <w:jc w:val="both"/>
      </w:pPr>
      <w:r w:rsidRPr="004C2D99">
        <w:rPr>
          <w:noProof/>
          <w:lang w:eastAsia="es-CL"/>
        </w:rPr>
        <w:drawing>
          <wp:inline distT="0" distB="0" distL="0" distR="0" wp14:anchorId="4C881F09" wp14:editId="1D1B7CDB">
            <wp:extent cx="5612130" cy="3510555"/>
            <wp:effectExtent l="0" t="0" r="7620" b="0"/>
            <wp:docPr id="4" name="Imagen 4" descr="C:\Users\Nicole\OneDrive\Documentos\Santa María de Maipú 2020\7° Común\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OneDrive\Documentos\Santa María de Maipú 2020\7° Común\Sin títul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510555"/>
                    </a:xfrm>
                    <a:prstGeom prst="rect">
                      <a:avLst/>
                    </a:prstGeom>
                    <a:noFill/>
                    <a:ln>
                      <a:noFill/>
                    </a:ln>
                  </pic:spPr>
                </pic:pic>
              </a:graphicData>
            </a:graphic>
          </wp:inline>
        </w:drawing>
      </w:r>
    </w:p>
    <w:p w:rsidR="00470A4E" w:rsidRDefault="00FC54DB" w:rsidP="00C21778">
      <w:pPr>
        <w:autoSpaceDE w:val="0"/>
        <w:autoSpaceDN w:val="0"/>
        <w:adjustRightInd w:val="0"/>
        <w:spacing w:after="0" w:line="240" w:lineRule="auto"/>
        <w:jc w:val="both"/>
        <w:rPr>
          <w:rFonts w:ascii="Times New Roman" w:hAnsi="Times New Roman" w:cs="Times New Roman"/>
        </w:rPr>
      </w:pPr>
      <w:r w:rsidRPr="004C2D99">
        <w:rPr>
          <w:rFonts w:ascii="Times New Roman" w:hAnsi="Times New Roman" w:cs="Times New Roman"/>
        </w:rPr>
        <w:t>Relieve que muestra algunas</w:t>
      </w:r>
      <w:r>
        <w:rPr>
          <w:rFonts w:ascii="Times New Roman" w:hAnsi="Times New Roman" w:cs="Times New Roman"/>
        </w:rPr>
        <w:t xml:space="preserve"> </w:t>
      </w:r>
      <w:r w:rsidRPr="004C2D99">
        <w:rPr>
          <w:rFonts w:ascii="Times New Roman" w:hAnsi="Times New Roman" w:cs="Times New Roman"/>
        </w:rPr>
        <w:t>pruebas a las que se enfrentó</w:t>
      </w:r>
      <w:r>
        <w:rPr>
          <w:rFonts w:ascii="Times New Roman" w:hAnsi="Times New Roman" w:cs="Times New Roman"/>
        </w:rPr>
        <w:t xml:space="preserve"> </w:t>
      </w:r>
      <w:r w:rsidRPr="004C2D99">
        <w:rPr>
          <w:rFonts w:ascii="Times New Roman" w:hAnsi="Times New Roman" w:cs="Times New Roman"/>
        </w:rPr>
        <w:t>Hércules: el león de Nemea,</w:t>
      </w:r>
      <w:r>
        <w:rPr>
          <w:rFonts w:ascii="Times New Roman" w:hAnsi="Times New Roman" w:cs="Times New Roman"/>
        </w:rPr>
        <w:t xml:space="preserve"> </w:t>
      </w:r>
      <w:r w:rsidRPr="004C2D99">
        <w:rPr>
          <w:rFonts w:ascii="Times New Roman" w:hAnsi="Times New Roman" w:cs="Times New Roman"/>
        </w:rPr>
        <w:t xml:space="preserve">la hidra de </w:t>
      </w:r>
      <w:proofErr w:type="spellStart"/>
      <w:r w:rsidRPr="004C2D99">
        <w:rPr>
          <w:rFonts w:ascii="Times New Roman" w:hAnsi="Times New Roman" w:cs="Times New Roman"/>
        </w:rPr>
        <w:t>Lerna</w:t>
      </w:r>
      <w:proofErr w:type="spellEnd"/>
      <w:r w:rsidRPr="004C2D99">
        <w:rPr>
          <w:rFonts w:ascii="Times New Roman" w:hAnsi="Times New Roman" w:cs="Times New Roman"/>
        </w:rPr>
        <w:t>, el jabalí de</w:t>
      </w:r>
      <w:r>
        <w:rPr>
          <w:rFonts w:ascii="Times New Roman" w:hAnsi="Times New Roman" w:cs="Times New Roman"/>
        </w:rPr>
        <w:t xml:space="preserve"> </w:t>
      </w:r>
      <w:proofErr w:type="spellStart"/>
      <w:r w:rsidRPr="004C2D99">
        <w:rPr>
          <w:rFonts w:ascii="Times New Roman" w:hAnsi="Times New Roman" w:cs="Times New Roman"/>
        </w:rPr>
        <w:t>Erimanto</w:t>
      </w:r>
      <w:proofErr w:type="spellEnd"/>
      <w:r w:rsidRPr="004C2D99">
        <w:rPr>
          <w:rFonts w:ascii="Times New Roman" w:hAnsi="Times New Roman" w:cs="Times New Roman"/>
        </w:rPr>
        <w:t xml:space="preserve">, la cierva de </w:t>
      </w:r>
      <w:proofErr w:type="spellStart"/>
      <w:r w:rsidRPr="004C2D99">
        <w:rPr>
          <w:rFonts w:ascii="Times New Roman" w:hAnsi="Times New Roman" w:cs="Times New Roman"/>
        </w:rPr>
        <w:t>Cerinea</w:t>
      </w:r>
      <w:proofErr w:type="spellEnd"/>
      <w:r w:rsidRPr="004C2D99">
        <w:rPr>
          <w:rFonts w:ascii="Times New Roman" w:hAnsi="Times New Roman" w:cs="Times New Roman"/>
        </w:rPr>
        <w:t>,</w:t>
      </w:r>
      <w:r>
        <w:rPr>
          <w:rFonts w:ascii="Times New Roman" w:hAnsi="Times New Roman" w:cs="Times New Roman"/>
        </w:rPr>
        <w:t xml:space="preserve"> </w:t>
      </w:r>
      <w:r w:rsidRPr="004C2D99">
        <w:rPr>
          <w:rFonts w:ascii="Times New Roman" w:hAnsi="Times New Roman" w:cs="Times New Roman"/>
        </w:rPr>
        <w:t xml:space="preserve">las aves del </w:t>
      </w:r>
      <w:proofErr w:type="spellStart"/>
      <w:r w:rsidRPr="004C2D99">
        <w:rPr>
          <w:rFonts w:ascii="Times New Roman" w:hAnsi="Times New Roman" w:cs="Times New Roman"/>
        </w:rPr>
        <w:t>Estínfalo</w:t>
      </w:r>
      <w:proofErr w:type="spellEnd"/>
      <w:r w:rsidRPr="004C2D99">
        <w:rPr>
          <w:rFonts w:ascii="Times New Roman" w:hAnsi="Times New Roman" w:cs="Times New Roman"/>
        </w:rPr>
        <w:t>, el cinturón</w:t>
      </w:r>
      <w:r>
        <w:rPr>
          <w:rFonts w:ascii="Times New Roman" w:hAnsi="Times New Roman" w:cs="Times New Roman"/>
        </w:rPr>
        <w:t xml:space="preserve"> </w:t>
      </w:r>
      <w:r w:rsidRPr="004C2D99">
        <w:rPr>
          <w:rFonts w:ascii="Times New Roman" w:hAnsi="Times New Roman" w:cs="Times New Roman"/>
        </w:rPr>
        <w:t>de Hipólita, los establos de</w:t>
      </w:r>
      <w:r>
        <w:rPr>
          <w:rFonts w:ascii="Times New Roman" w:hAnsi="Times New Roman" w:cs="Times New Roman"/>
        </w:rPr>
        <w:t xml:space="preserve"> </w:t>
      </w:r>
      <w:proofErr w:type="spellStart"/>
      <w:r w:rsidRPr="004C2D99">
        <w:rPr>
          <w:rFonts w:ascii="Times New Roman" w:hAnsi="Times New Roman" w:cs="Times New Roman"/>
        </w:rPr>
        <w:t>Augías</w:t>
      </w:r>
      <w:proofErr w:type="spellEnd"/>
      <w:r w:rsidRPr="004C2D99">
        <w:rPr>
          <w:rFonts w:ascii="Times New Roman" w:hAnsi="Times New Roman" w:cs="Times New Roman"/>
        </w:rPr>
        <w:t>, el toro de Creta y las</w:t>
      </w:r>
      <w:r>
        <w:rPr>
          <w:rFonts w:ascii="Times New Roman" w:hAnsi="Times New Roman" w:cs="Times New Roman"/>
        </w:rPr>
        <w:t xml:space="preserve"> </w:t>
      </w:r>
      <w:r w:rsidRPr="004C2D99">
        <w:rPr>
          <w:rFonts w:ascii="Times New Roman" w:hAnsi="Times New Roman" w:cs="Times New Roman"/>
        </w:rPr>
        <w:t>yeguas de Diomedes.</w:t>
      </w:r>
      <w:bookmarkStart w:id="0" w:name="_GoBack"/>
      <w:bookmarkEnd w:id="0"/>
    </w:p>
    <w:p w:rsidR="00470A4E" w:rsidRDefault="00470A4E" w:rsidP="00393FD5">
      <w:pPr>
        <w:jc w:val="both"/>
        <w:rPr>
          <w:rFonts w:ascii="Times New Roman" w:hAnsi="Times New Roman" w:cs="Times New Roman"/>
        </w:rPr>
      </w:pPr>
    </w:p>
    <w:p w:rsidR="00470A4E" w:rsidRDefault="00470A4E" w:rsidP="00393FD5">
      <w:pPr>
        <w:jc w:val="both"/>
        <w:rPr>
          <w:rFonts w:ascii="Times New Roman" w:hAnsi="Times New Roman" w:cs="Times New Roman"/>
        </w:rPr>
      </w:pPr>
    </w:p>
    <w:p w:rsidR="0058662E" w:rsidRPr="00FC54DB" w:rsidRDefault="00FC54DB" w:rsidP="00FC54DB">
      <w:pPr>
        <w:jc w:val="both"/>
        <w:rPr>
          <w:rFonts w:ascii="Times New Roman" w:hAnsi="Times New Roman" w:cs="Times New Roman"/>
        </w:rPr>
      </w:pPr>
      <w:r>
        <w:rPr>
          <w:rFonts w:ascii="Times New Roman" w:hAnsi="Times New Roman" w:cs="Times New Roman"/>
        </w:rPr>
        <w:lastRenderedPageBreak/>
        <w:t>II</w:t>
      </w:r>
      <w:r w:rsidR="00470A4E">
        <w:rPr>
          <w:rFonts w:ascii="Times New Roman" w:hAnsi="Times New Roman" w:cs="Times New Roman"/>
        </w:rPr>
        <w:t xml:space="preserve">. </w:t>
      </w:r>
      <w:r w:rsidRPr="00FC54DB">
        <w:rPr>
          <w:rFonts w:ascii="Times New Roman" w:hAnsi="Times New Roman" w:cs="Times New Roman"/>
        </w:rPr>
        <w:t>Responde las siguientes preguntas de des</w:t>
      </w:r>
      <w:r>
        <w:rPr>
          <w:rFonts w:ascii="Times New Roman" w:hAnsi="Times New Roman" w:cs="Times New Roman"/>
        </w:rPr>
        <w:t xml:space="preserve">arrollo en el espacio asignado, en relación al </w:t>
      </w:r>
      <w:r w:rsidR="00470A4E">
        <w:rPr>
          <w:rFonts w:ascii="Times New Roman" w:hAnsi="Times New Roman" w:cs="Times New Roman"/>
        </w:rPr>
        <w:t xml:space="preserve">texto leído anteriormente. </w:t>
      </w:r>
    </w:p>
    <w:tbl>
      <w:tblPr>
        <w:tblStyle w:val="Tablaconcuadrcula"/>
        <w:tblW w:w="0" w:type="auto"/>
        <w:tblLook w:val="04A0" w:firstRow="1" w:lastRow="0" w:firstColumn="1" w:lastColumn="0" w:noHBand="0" w:noVBand="1"/>
      </w:tblPr>
      <w:tblGrid>
        <w:gridCol w:w="8495"/>
      </w:tblGrid>
      <w:tr w:rsidR="00470A4E" w:rsidTr="00470A4E">
        <w:tc>
          <w:tcPr>
            <w:tcW w:w="8495" w:type="dxa"/>
          </w:tcPr>
          <w:p w:rsidR="00470A4E" w:rsidRDefault="00470A4E" w:rsidP="00470A4E">
            <w:pPr>
              <w:jc w:val="both"/>
              <w:rPr>
                <w:rFonts w:ascii="Times New Roman" w:hAnsi="Times New Roman" w:cs="Times New Roman"/>
              </w:rPr>
            </w:pPr>
            <w:r>
              <w:rPr>
                <w:rFonts w:ascii="Times New Roman" w:hAnsi="Times New Roman" w:cs="Times New Roman"/>
              </w:rPr>
              <w:t xml:space="preserve">1. Define las siguientes palabras según el diccionario: </w:t>
            </w:r>
          </w:p>
          <w:p w:rsidR="00470A4E" w:rsidRDefault="00470A4E" w:rsidP="00470A4E">
            <w:pPr>
              <w:jc w:val="both"/>
              <w:rPr>
                <w:rFonts w:ascii="Berkeley-Book" w:hAnsi="Berkeley-Book" w:cs="Berkeley-Book"/>
                <w:color w:val="000000"/>
                <w:sz w:val="24"/>
                <w:szCs w:val="24"/>
              </w:rPr>
            </w:pPr>
            <w:r>
              <w:rPr>
                <w:rFonts w:ascii="Berkeley-Book" w:hAnsi="Berkeley-Book" w:cs="Berkeley-Book"/>
                <w:color w:val="000000"/>
                <w:sz w:val="24"/>
                <w:szCs w:val="24"/>
              </w:rPr>
              <w:t xml:space="preserve">a) la reina Alcmena, que </w:t>
            </w:r>
            <w:r w:rsidRPr="00470A4E">
              <w:rPr>
                <w:rFonts w:ascii="Berkeley-Medium" w:hAnsi="Berkeley-Medium" w:cs="Berkeley-Medium"/>
                <w:b/>
                <w:sz w:val="24"/>
                <w:szCs w:val="24"/>
                <w:u w:val="single"/>
              </w:rPr>
              <w:t>descollaba</w:t>
            </w:r>
            <w:r>
              <w:rPr>
                <w:rFonts w:ascii="Berkeley-Medium" w:hAnsi="Berkeley-Medium" w:cs="Berkeley-Medium"/>
                <w:color w:val="00B1FF"/>
                <w:sz w:val="24"/>
                <w:szCs w:val="24"/>
              </w:rPr>
              <w:t xml:space="preserve"> </w:t>
            </w:r>
            <w:r>
              <w:rPr>
                <w:rFonts w:ascii="Berkeley-Book" w:hAnsi="Berkeley-Book" w:cs="Berkeley-Book"/>
                <w:color w:val="000000"/>
                <w:sz w:val="24"/>
                <w:szCs w:val="24"/>
              </w:rPr>
              <w:t xml:space="preserve">entre todas las mujeres fértiles por la belleza de sus ojos. </w:t>
            </w:r>
          </w:p>
          <w:p w:rsidR="00470A4E" w:rsidRPr="002617A6" w:rsidRDefault="00470A4E" w:rsidP="00470A4E">
            <w:pPr>
              <w:jc w:val="both"/>
              <w:rPr>
                <w:rFonts w:ascii="Berkeley-Book" w:hAnsi="Berkeley-Book" w:cs="Berkeley-Book"/>
                <w:color w:val="FF0000"/>
                <w:sz w:val="24"/>
                <w:szCs w:val="24"/>
              </w:rPr>
            </w:pPr>
            <w:r>
              <w:rPr>
                <w:rFonts w:ascii="Berkeley-Book" w:hAnsi="Berkeley-Book" w:cs="Berkeley-Book"/>
                <w:color w:val="000000"/>
                <w:sz w:val="24"/>
                <w:szCs w:val="24"/>
              </w:rPr>
              <w:t xml:space="preserve">Significado: </w:t>
            </w:r>
            <w:r w:rsidR="002617A6" w:rsidRPr="002617A6">
              <w:rPr>
                <w:rFonts w:ascii="Berkeley-Book" w:hAnsi="Berkeley-Book" w:cs="Berkeley-Book"/>
                <w:color w:val="FF0000"/>
                <w:sz w:val="24"/>
                <w:szCs w:val="24"/>
              </w:rPr>
              <w:t>VERBO CONJUGADO “DESCOLLAR” SIGNIFICA SOBRE SALIR. DISTINGUIRSE O DESTACAR [UNA PERSONA] EN UN GRUPO POR ALGUNA CUALIDAD.</w:t>
            </w:r>
          </w:p>
          <w:p w:rsidR="00470A4E" w:rsidRDefault="00470A4E" w:rsidP="00470A4E">
            <w:pPr>
              <w:jc w:val="both"/>
              <w:rPr>
                <w:rFonts w:ascii="Berkeley-Book" w:hAnsi="Berkeley-Book" w:cs="Berkeley-Book"/>
                <w:color w:val="000000"/>
                <w:sz w:val="24"/>
                <w:szCs w:val="24"/>
              </w:rPr>
            </w:pPr>
          </w:p>
          <w:p w:rsidR="00470A4E" w:rsidRDefault="00470A4E" w:rsidP="00470A4E">
            <w:pPr>
              <w:jc w:val="both"/>
              <w:rPr>
                <w:rFonts w:ascii="Berkeley-Book" w:hAnsi="Berkeley-Book" w:cs="Berkeley-Book"/>
                <w:color w:val="000000"/>
                <w:sz w:val="24"/>
                <w:szCs w:val="24"/>
              </w:rPr>
            </w:pPr>
            <w:r>
              <w:rPr>
                <w:rFonts w:ascii="Berkeley-Book" w:hAnsi="Berkeley-Book" w:cs="Berkeley-Book"/>
                <w:color w:val="000000"/>
                <w:sz w:val="24"/>
                <w:szCs w:val="24"/>
              </w:rPr>
              <w:t xml:space="preserve">b) deslizaron sus formas horribles y </w:t>
            </w:r>
            <w:r w:rsidRPr="00470A4E">
              <w:rPr>
                <w:rFonts w:ascii="Berkeley-Medium" w:hAnsi="Berkeley-Medium" w:cs="Berkeley-Medium"/>
                <w:b/>
                <w:sz w:val="24"/>
                <w:szCs w:val="24"/>
                <w:u w:val="single"/>
              </w:rPr>
              <w:t>sinuosas</w:t>
            </w:r>
            <w:r w:rsidRPr="00470A4E">
              <w:rPr>
                <w:rFonts w:ascii="Berkeley-Book" w:hAnsi="Berkeley-Book" w:cs="Berkeley-Book"/>
                <w:b/>
                <w:sz w:val="24"/>
                <w:szCs w:val="24"/>
                <w:u w:val="single"/>
              </w:rPr>
              <w:t>,</w:t>
            </w:r>
            <w:r w:rsidRPr="00470A4E">
              <w:rPr>
                <w:rFonts w:ascii="Berkeley-Book" w:hAnsi="Berkeley-Book" w:cs="Berkeley-Book"/>
                <w:sz w:val="24"/>
                <w:szCs w:val="24"/>
              </w:rPr>
              <w:t xml:space="preserve"> </w:t>
            </w:r>
            <w:r>
              <w:rPr>
                <w:rFonts w:ascii="Berkeley-Book" w:hAnsi="Berkeley-Book" w:cs="Berkeley-Book"/>
                <w:color w:val="000000"/>
                <w:sz w:val="24"/>
                <w:szCs w:val="24"/>
              </w:rPr>
              <w:t>a la luz del fuego de sus propios ojos</w:t>
            </w:r>
          </w:p>
          <w:p w:rsidR="00470A4E" w:rsidRDefault="002617A6" w:rsidP="002617A6">
            <w:pPr>
              <w:ind w:left="34" w:firstLine="1"/>
              <w:jc w:val="both"/>
              <w:rPr>
                <w:rFonts w:ascii="Berkeley-Book" w:hAnsi="Berkeley-Book" w:cs="Berkeley-Book"/>
                <w:color w:val="000000"/>
                <w:sz w:val="24"/>
                <w:szCs w:val="24"/>
              </w:rPr>
            </w:pPr>
            <w:r>
              <w:rPr>
                <w:rFonts w:ascii="Berkeley-Book" w:hAnsi="Berkeley-Book" w:cs="Berkeley-Book"/>
                <w:color w:val="000000"/>
                <w:sz w:val="24"/>
                <w:szCs w:val="24"/>
              </w:rPr>
              <w:t xml:space="preserve">Significado: </w:t>
            </w:r>
            <w:r w:rsidRPr="002617A6">
              <w:rPr>
                <w:rFonts w:ascii="Berkeley-Book" w:hAnsi="Berkeley-Book" w:cs="Berkeley-Book"/>
                <w:color w:val="FF0000"/>
                <w:sz w:val="24"/>
                <w:szCs w:val="24"/>
              </w:rPr>
              <w:t>QUE TIENE SENOS, ONDULACIONES O RECODOS. QUE TIENE RECODOS, CURVAS Y ONDULACIONES IRREGULARES Y EN DISTINTOS SENTIDOS.</w:t>
            </w:r>
          </w:p>
          <w:p w:rsidR="00470A4E" w:rsidRDefault="00470A4E" w:rsidP="00470A4E">
            <w:pPr>
              <w:jc w:val="both"/>
              <w:rPr>
                <w:rFonts w:ascii="Berkeley-Book" w:hAnsi="Berkeley-Book" w:cs="Berkeley-Book"/>
                <w:color w:val="000000"/>
                <w:sz w:val="24"/>
                <w:szCs w:val="24"/>
              </w:rPr>
            </w:pPr>
          </w:p>
          <w:p w:rsidR="00470A4E" w:rsidRDefault="00470A4E" w:rsidP="00470A4E">
            <w:pPr>
              <w:jc w:val="both"/>
              <w:rPr>
                <w:rFonts w:ascii="Berkeley-Book" w:hAnsi="Berkeley-Book" w:cs="Berkeley-Book"/>
                <w:color w:val="000000"/>
                <w:sz w:val="24"/>
                <w:szCs w:val="24"/>
              </w:rPr>
            </w:pPr>
            <w:r>
              <w:rPr>
                <w:rFonts w:ascii="Berkeley-Book" w:hAnsi="Berkeley-Book" w:cs="Berkeley-Book"/>
                <w:color w:val="000000"/>
                <w:sz w:val="24"/>
                <w:szCs w:val="24"/>
              </w:rPr>
              <w:t xml:space="preserve">c) como un hermoso árbol que se </w:t>
            </w:r>
            <w:r w:rsidRPr="00470A4E">
              <w:rPr>
                <w:rFonts w:ascii="Berkeley-Medium" w:hAnsi="Berkeley-Medium" w:cs="Berkeley-Medium"/>
                <w:b/>
                <w:sz w:val="24"/>
                <w:szCs w:val="24"/>
                <w:u w:val="single"/>
              </w:rPr>
              <w:t>yergue</w:t>
            </w:r>
            <w:r>
              <w:rPr>
                <w:rFonts w:ascii="Berkeley-Medium" w:hAnsi="Berkeley-Medium" w:cs="Berkeley-Medium"/>
                <w:color w:val="00B1FF"/>
                <w:sz w:val="24"/>
                <w:szCs w:val="24"/>
              </w:rPr>
              <w:t xml:space="preserve"> </w:t>
            </w:r>
            <w:r>
              <w:rPr>
                <w:rFonts w:ascii="Berkeley-Book" w:hAnsi="Berkeley-Book" w:cs="Berkeley-Book"/>
                <w:color w:val="000000"/>
                <w:sz w:val="24"/>
                <w:szCs w:val="24"/>
              </w:rPr>
              <w:t>saludable en medio del huerto florido.</w:t>
            </w:r>
          </w:p>
          <w:p w:rsidR="00470A4E" w:rsidRPr="002617A6" w:rsidRDefault="00470A4E" w:rsidP="00470A4E">
            <w:pPr>
              <w:jc w:val="both"/>
              <w:rPr>
                <w:rFonts w:ascii="Berkeley-Book" w:hAnsi="Berkeley-Book" w:cs="Berkeley-Book"/>
                <w:color w:val="FF0000"/>
                <w:sz w:val="24"/>
                <w:szCs w:val="24"/>
              </w:rPr>
            </w:pPr>
            <w:r>
              <w:rPr>
                <w:rFonts w:ascii="Berkeley-Book" w:hAnsi="Berkeley-Book" w:cs="Berkeley-Book"/>
                <w:color w:val="000000"/>
                <w:sz w:val="24"/>
                <w:szCs w:val="24"/>
              </w:rPr>
              <w:t xml:space="preserve">Significado: </w:t>
            </w:r>
            <w:r w:rsidR="002617A6" w:rsidRPr="002617A6">
              <w:rPr>
                <w:rFonts w:ascii="Berkeley-Book" w:hAnsi="Berkeley-Book" w:cs="Berkeley-Book"/>
                <w:color w:val="FF0000"/>
                <w:sz w:val="24"/>
                <w:szCs w:val="24"/>
              </w:rPr>
              <w:t>VERBO CONJUGADO “ERGUIR” DICHO DE UNA COSA, ESPECIALMENTE DE UNA CONSTRUCCIÓN O UN EDIFICIO: LEVANTARSE O SOBRESALIR SOBRE UN PLANO.</w:t>
            </w:r>
          </w:p>
          <w:p w:rsidR="00470A4E" w:rsidRDefault="00470A4E" w:rsidP="00470A4E">
            <w:pPr>
              <w:jc w:val="both"/>
              <w:rPr>
                <w:rFonts w:ascii="Berkeley-Book" w:hAnsi="Berkeley-Book" w:cs="Berkeley-Book"/>
                <w:color w:val="000000"/>
                <w:sz w:val="24"/>
                <w:szCs w:val="24"/>
              </w:rPr>
            </w:pPr>
          </w:p>
          <w:p w:rsidR="00470A4E" w:rsidRDefault="00470A4E" w:rsidP="00470A4E">
            <w:pPr>
              <w:jc w:val="both"/>
              <w:rPr>
                <w:rFonts w:ascii="Berkeley-Book" w:hAnsi="Berkeley-Book" w:cs="Berkeley-Book"/>
                <w:color w:val="000000"/>
                <w:sz w:val="24"/>
                <w:szCs w:val="24"/>
              </w:rPr>
            </w:pPr>
            <w:r>
              <w:rPr>
                <w:rFonts w:ascii="Berkeley-Book" w:hAnsi="Berkeley-Book" w:cs="Berkeley-Book"/>
                <w:color w:val="000000"/>
                <w:sz w:val="24"/>
                <w:szCs w:val="24"/>
              </w:rPr>
              <w:t xml:space="preserve">d) lo </w:t>
            </w:r>
            <w:r w:rsidRPr="00470A4E">
              <w:rPr>
                <w:rFonts w:ascii="Berkeley-Medium" w:hAnsi="Berkeley-Medium" w:cs="Berkeley-Medium"/>
                <w:b/>
                <w:sz w:val="24"/>
                <w:szCs w:val="24"/>
                <w:u w:val="single"/>
              </w:rPr>
              <w:t xml:space="preserve">conminó </w:t>
            </w:r>
            <w:r>
              <w:rPr>
                <w:rFonts w:ascii="Berkeley-Book" w:hAnsi="Berkeley-Book" w:cs="Berkeley-Book"/>
                <w:color w:val="000000"/>
                <w:sz w:val="24"/>
                <w:szCs w:val="24"/>
              </w:rPr>
              <w:t>a escoger, entre un conjunto de volúmenes, aquel libro que prefiriese</w:t>
            </w:r>
          </w:p>
          <w:p w:rsidR="00470A4E" w:rsidRPr="002617A6" w:rsidRDefault="00470A4E" w:rsidP="002617A6">
            <w:pPr>
              <w:jc w:val="both"/>
              <w:rPr>
                <w:rFonts w:ascii="Berkeley-Book" w:hAnsi="Berkeley-Book" w:cs="Berkeley-Book"/>
                <w:color w:val="000000"/>
                <w:sz w:val="24"/>
                <w:szCs w:val="24"/>
              </w:rPr>
            </w:pPr>
            <w:r>
              <w:rPr>
                <w:rFonts w:ascii="Berkeley-Book" w:hAnsi="Berkeley-Book" w:cs="Berkeley-Book"/>
                <w:color w:val="000000"/>
                <w:sz w:val="24"/>
                <w:szCs w:val="24"/>
              </w:rPr>
              <w:t xml:space="preserve">Significado: </w:t>
            </w:r>
            <w:r w:rsidR="006E1367" w:rsidRPr="006E1367">
              <w:rPr>
                <w:rFonts w:ascii="Berkeley-Book" w:hAnsi="Berkeley-Book" w:cs="Berkeley-Book"/>
                <w:color w:val="FF0000"/>
                <w:sz w:val="24"/>
                <w:szCs w:val="24"/>
              </w:rPr>
              <w:t>VERBO CONJUGADO “CONMINAR” AMENAZAR. APREMIAR CON POTESTAD A ALGUIEN PARA QUE OBEDEZCA. DICHO DE LA AUTORIDAD: REQUERIR A ALGUIEN EL CUMPLIMIENTO DE UN MANDATO, BAJO PENA O SANCIÓN DETERMINADAS.</w:t>
            </w:r>
          </w:p>
        </w:tc>
      </w:tr>
    </w:tbl>
    <w:p w:rsidR="0058662E" w:rsidRDefault="0058662E" w:rsidP="0028043F">
      <w:pPr>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470A4E" w:rsidTr="00470A4E">
        <w:tc>
          <w:tcPr>
            <w:tcW w:w="8495" w:type="dxa"/>
          </w:tcPr>
          <w:p w:rsidR="00470A4E" w:rsidRDefault="00470A4E" w:rsidP="0028043F">
            <w:pPr>
              <w:jc w:val="both"/>
              <w:rPr>
                <w:rFonts w:ascii="Berkeley-Book" w:hAnsi="Berkeley-Book" w:cs="Berkeley-Book"/>
                <w:color w:val="000000"/>
                <w:sz w:val="24"/>
                <w:szCs w:val="24"/>
              </w:rPr>
            </w:pPr>
            <w:r>
              <w:rPr>
                <w:rFonts w:ascii="Times New Roman" w:hAnsi="Times New Roman" w:cs="Times New Roman"/>
              </w:rPr>
              <w:t xml:space="preserve">2. </w:t>
            </w:r>
            <w:r w:rsidRPr="00FC54DB">
              <w:rPr>
                <w:rFonts w:ascii="Berkeley-Book" w:hAnsi="Berkeley-Book" w:cs="Berkeley-Book"/>
                <w:color w:val="000000"/>
                <w:sz w:val="24"/>
                <w:szCs w:val="24"/>
              </w:rPr>
              <w:t>¿Quiénes hablan en los</w:t>
            </w:r>
            <w:r>
              <w:rPr>
                <w:rFonts w:ascii="Berkeley-Book" w:hAnsi="Berkeley-Book" w:cs="Berkeley-Book"/>
                <w:color w:val="000000"/>
                <w:sz w:val="24"/>
                <w:szCs w:val="24"/>
              </w:rPr>
              <w:t xml:space="preserve"> </w:t>
            </w:r>
            <w:r w:rsidRPr="00FC54DB">
              <w:rPr>
                <w:rFonts w:ascii="Berkeley-Book" w:hAnsi="Berkeley-Book" w:cs="Berkeley-Book"/>
                <w:color w:val="000000"/>
                <w:sz w:val="24"/>
                <w:szCs w:val="24"/>
              </w:rPr>
              <w:t>dos primeros párrafos</w:t>
            </w:r>
            <w:r>
              <w:rPr>
                <w:rFonts w:ascii="Berkeley-Book" w:hAnsi="Berkeley-Book" w:cs="Berkeley-Book"/>
                <w:color w:val="000000"/>
                <w:sz w:val="24"/>
                <w:szCs w:val="24"/>
              </w:rPr>
              <w:t xml:space="preserve"> </w:t>
            </w:r>
            <w:r w:rsidRPr="00FC54DB">
              <w:rPr>
                <w:rFonts w:ascii="Berkeley-Book" w:hAnsi="Berkeley-Book" w:cs="Berkeley-Book"/>
                <w:color w:val="000000"/>
                <w:sz w:val="24"/>
                <w:szCs w:val="24"/>
              </w:rPr>
              <w:t>del texto?</w:t>
            </w:r>
          </w:p>
          <w:p w:rsidR="00470A4E" w:rsidRPr="004D6029" w:rsidRDefault="006E1367" w:rsidP="004D6029">
            <w:pPr>
              <w:pStyle w:val="Prrafodelista"/>
              <w:numPr>
                <w:ilvl w:val="0"/>
                <w:numId w:val="16"/>
              </w:numPr>
              <w:jc w:val="both"/>
              <w:rPr>
                <w:rFonts w:ascii="Berkeley-Book" w:hAnsi="Berkeley-Book" w:cs="Berkeley-Book"/>
                <w:color w:val="FF0000"/>
                <w:sz w:val="24"/>
                <w:szCs w:val="24"/>
              </w:rPr>
            </w:pPr>
            <w:r w:rsidRPr="004D6029">
              <w:rPr>
                <w:rFonts w:ascii="Berkeley-Book" w:hAnsi="Berkeley-Book" w:cs="Berkeley-Book"/>
                <w:color w:val="FF0000"/>
                <w:sz w:val="24"/>
                <w:szCs w:val="24"/>
              </w:rPr>
              <w:t xml:space="preserve">UN NARRADOR EXTERNO. </w:t>
            </w:r>
          </w:p>
          <w:p w:rsidR="006E1367" w:rsidRPr="004D6029" w:rsidRDefault="006E1367" w:rsidP="004D6029">
            <w:pPr>
              <w:pStyle w:val="Prrafodelista"/>
              <w:numPr>
                <w:ilvl w:val="0"/>
                <w:numId w:val="16"/>
              </w:numPr>
              <w:jc w:val="both"/>
              <w:rPr>
                <w:rFonts w:ascii="Berkeley-Book" w:hAnsi="Berkeley-Book" w:cs="Berkeley-Book"/>
                <w:color w:val="FF0000"/>
                <w:sz w:val="24"/>
                <w:szCs w:val="24"/>
              </w:rPr>
            </w:pPr>
            <w:r w:rsidRPr="004D6029">
              <w:rPr>
                <w:rFonts w:ascii="Berkeley-Book" w:hAnsi="Berkeley-Book" w:cs="Berkeley-Book"/>
                <w:color w:val="FF0000"/>
                <w:sz w:val="24"/>
                <w:szCs w:val="24"/>
              </w:rPr>
              <w:t xml:space="preserve">ZEUS A TRAVÉS DE UN NARRADOR. </w:t>
            </w:r>
          </w:p>
          <w:p w:rsidR="00470A4E" w:rsidRPr="004D6029" w:rsidRDefault="006E1367" w:rsidP="004D6029">
            <w:pPr>
              <w:pStyle w:val="Prrafodelista"/>
              <w:numPr>
                <w:ilvl w:val="0"/>
                <w:numId w:val="16"/>
              </w:numPr>
              <w:jc w:val="both"/>
              <w:rPr>
                <w:rFonts w:ascii="Berkeley-Book" w:hAnsi="Berkeley-Book" w:cs="Berkeley-Book"/>
                <w:color w:val="FF0000"/>
                <w:sz w:val="24"/>
                <w:szCs w:val="24"/>
              </w:rPr>
            </w:pPr>
            <w:r w:rsidRPr="004D6029">
              <w:rPr>
                <w:rFonts w:ascii="Berkeley-Book" w:hAnsi="Berkeley-Book" w:cs="Berkeley-Book"/>
                <w:color w:val="FF0000"/>
                <w:sz w:val="24"/>
                <w:szCs w:val="24"/>
              </w:rPr>
              <w:t xml:space="preserve">UN NARRADOR QUE CUENTA EL DESEO DE ZEUS. </w:t>
            </w:r>
          </w:p>
          <w:p w:rsidR="00470A4E" w:rsidRDefault="00470A4E" w:rsidP="0028043F">
            <w:pPr>
              <w:jc w:val="both"/>
              <w:rPr>
                <w:rFonts w:ascii="Times New Roman" w:hAnsi="Times New Roman" w:cs="Times New Roman"/>
              </w:rPr>
            </w:pPr>
          </w:p>
        </w:tc>
      </w:tr>
    </w:tbl>
    <w:p w:rsidR="0058662E" w:rsidRDefault="0058662E" w:rsidP="0028043F">
      <w:pPr>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470A4E" w:rsidTr="00470A4E">
        <w:tc>
          <w:tcPr>
            <w:tcW w:w="8495" w:type="dxa"/>
          </w:tcPr>
          <w:p w:rsidR="00470A4E" w:rsidRDefault="00470A4E" w:rsidP="00470A4E">
            <w:pPr>
              <w:jc w:val="both"/>
              <w:rPr>
                <w:rFonts w:ascii="Times New Roman" w:hAnsi="Times New Roman" w:cs="Times New Roman"/>
              </w:rPr>
            </w:pPr>
            <w:r>
              <w:rPr>
                <w:rFonts w:ascii="Times New Roman" w:hAnsi="Times New Roman" w:cs="Times New Roman"/>
              </w:rPr>
              <w:t xml:space="preserve">3. </w:t>
            </w:r>
            <w:r w:rsidRPr="00FC54DB">
              <w:rPr>
                <w:rFonts w:ascii="Times New Roman" w:hAnsi="Times New Roman" w:cs="Times New Roman"/>
              </w:rPr>
              <w:t>¿Qué significa que</w:t>
            </w:r>
            <w:r>
              <w:rPr>
                <w:rFonts w:ascii="Times New Roman" w:hAnsi="Times New Roman" w:cs="Times New Roman"/>
              </w:rPr>
              <w:t xml:space="preserve"> </w:t>
            </w:r>
            <w:r w:rsidRPr="00FC54DB">
              <w:rPr>
                <w:rFonts w:ascii="Times New Roman" w:hAnsi="Times New Roman" w:cs="Times New Roman"/>
              </w:rPr>
              <w:t>Zeus le haya otorgado a</w:t>
            </w:r>
            <w:r>
              <w:rPr>
                <w:rFonts w:ascii="Times New Roman" w:hAnsi="Times New Roman" w:cs="Times New Roman"/>
              </w:rPr>
              <w:t xml:space="preserve"> </w:t>
            </w:r>
            <w:r w:rsidRPr="00FC54DB">
              <w:rPr>
                <w:rFonts w:ascii="Times New Roman" w:hAnsi="Times New Roman" w:cs="Times New Roman"/>
              </w:rPr>
              <w:t>Hércules un don? Explica.</w:t>
            </w:r>
          </w:p>
          <w:p w:rsidR="00470A4E" w:rsidRDefault="00470A4E" w:rsidP="00470A4E">
            <w:pPr>
              <w:jc w:val="both"/>
              <w:rPr>
                <w:rFonts w:ascii="Times New Roman" w:hAnsi="Times New Roman" w:cs="Times New Roman"/>
              </w:rPr>
            </w:pPr>
          </w:p>
          <w:p w:rsidR="006E1367" w:rsidRDefault="006E1367" w:rsidP="00470A4E">
            <w:pPr>
              <w:pStyle w:val="Prrafodelista"/>
              <w:numPr>
                <w:ilvl w:val="0"/>
                <w:numId w:val="7"/>
              </w:numPr>
              <w:jc w:val="both"/>
              <w:rPr>
                <w:rFonts w:ascii="Times New Roman" w:hAnsi="Times New Roman" w:cs="Times New Roman"/>
                <w:color w:val="FF0000"/>
              </w:rPr>
            </w:pPr>
            <w:r w:rsidRPr="006E1367">
              <w:rPr>
                <w:rFonts w:ascii="Times New Roman" w:hAnsi="Times New Roman" w:cs="Times New Roman"/>
                <w:color w:val="FF0000"/>
              </w:rPr>
              <w:t xml:space="preserve">QUE LO CONVIERTE EN UN SEMI DIOS. </w:t>
            </w:r>
          </w:p>
          <w:p w:rsidR="006E1367" w:rsidRDefault="006E1367" w:rsidP="00470A4E">
            <w:pPr>
              <w:pStyle w:val="Prrafodelista"/>
              <w:numPr>
                <w:ilvl w:val="0"/>
                <w:numId w:val="7"/>
              </w:numPr>
              <w:jc w:val="both"/>
              <w:rPr>
                <w:rFonts w:ascii="Times New Roman" w:hAnsi="Times New Roman" w:cs="Times New Roman"/>
                <w:color w:val="FF0000"/>
              </w:rPr>
            </w:pPr>
            <w:r w:rsidRPr="006E1367">
              <w:rPr>
                <w:rFonts w:ascii="Times New Roman" w:hAnsi="Times New Roman" w:cs="Times New Roman"/>
                <w:color w:val="FF0000"/>
              </w:rPr>
              <w:t xml:space="preserve">QUE, A TRAVÉS DE LOS PODERES DE UN DIOS, LE ENTREGA CAPACIDADES SOBRE HUMANAS, PARA QUE SE CONVIERTA EN UN HÉROE. </w:t>
            </w:r>
          </w:p>
          <w:p w:rsidR="006E1367" w:rsidRDefault="006E1367" w:rsidP="00470A4E">
            <w:pPr>
              <w:pStyle w:val="Prrafodelista"/>
              <w:numPr>
                <w:ilvl w:val="0"/>
                <w:numId w:val="7"/>
              </w:numPr>
              <w:jc w:val="both"/>
              <w:rPr>
                <w:rFonts w:ascii="Times New Roman" w:hAnsi="Times New Roman" w:cs="Times New Roman"/>
                <w:color w:val="FF0000"/>
              </w:rPr>
            </w:pPr>
            <w:r w:rsidRPr="006E1367">
              <w:rPr>
                <w:rFonts w:ascii="Times New Roman" w:hAnsi="Times New Roman" w:cs="Times New Roman"/>
                <w:color w:val="FF0000"/>
              </w:rPr>
              <w:t>QUE, CON LAS CAPACIDADES DE UN DIOS, HÉRCULES PODRÍA CONVERTIRSE EN UN HÉROE MITOL</w:t>
            </w:r>
            <w:r>
              <w:rPr>
                <w:rFonts w:ascii="Times New Roman" w:hAnsi="Times New Roman" w:cs="Times New Roman"/>
                <w:color w:val="FF0000"/>
              </w:rPr>
              <w:t>ÓGICO.</w:t>
            </w:r>
          </w:p>
          <w:p w:rsidR="006E1367" w:rsidRPr="006E1367" w:rsidRDefault="006E1367" w:rsidP="00470A4E">
            <w:pPr>
              <w:pStyle w:val="Prrafodelista"/>
              <w:numPr>
                <w:ilvl w:val="0"/>
                <w:numId w:val="7"/>
              </w:numPr>
              <w:jc w:val="both"/>
              <w:rPr>
                <w:rFonts w:ascii="Times New Roman" w:hAnsi="Times New Roman" w:cs="Times New Roman"/>
                <w:color w:val="FF0000"/>
              </w:rPr>
            </w:pPr>
            <w:r w:rsidRPr="006E1367">
              <w:rPr>
                <w:rFonts w:ascii="Times New Roman" w:hAnsi="Times New Roman" w:cs="Times New Roman"/>
                <w:color w:val="FF0000"/>
              </w:rPr>
              <w:t xml:space="preserve">QUE PODRÍA REALIZAR MUCHAS AVENTURAS COMO HÉROE MITOLÓGICO. </w:t>
            </w:r>
          </w:p>
          <w:p w:rsidR="00470A4E" w:rsidRDefault="00470A4E" w:rsidP="006E1367">
            <w:pPr>
              <w:jc w:val="both"/>
              <w:rPr>
                <w:rFonts w:ascii="Berkeley-Book" w:hAnsi="Berkeley-Book" w:cs="Berkeley-Book"/>
                <w:color w:val="000000"/>
                <w:sz w:val="24"/>
                <w:szCs w:val="24"/>
              </w:rPr>
            </w:pPr>
          </w:p>
        </w:tc>
      </w:tr>
    </w:tbl>
    <w:p w:rsidR="00FC54DB" w:rsidRDefault="00FC54DB" w:rsidP="00FC54DB">
      <w:pPr>
        <w:jc w:val="both"/>
        <w:rPr>
          <w:rFonts w:ascii="Berkeley-Book" w:hAnsi="Berkeley-Book" w:cs="Berkeley-Book"/>
          <w:color w:val="000000"/>
          <w:sz w:val="24"/>
          <w:szCs w:val="24"/>
        </w:rPr>
      </w:pPr>
    </w:p>
    <w:tbl>
      <w:tblPr>
        <w:tblStyle w:val="Tablaconcuadrcula"/>
        <w:tblW w:w="0" w:type="auto"/>
        <w:tblLook w:val="04A0" w:firstRow="1" w:lastRow="0" w:firstColumn="1" w:lastColumn="0" w:noHBand="0" w:noVBand="1"/>
      </w:tblPr>
      <w:tblGrid>
        <w:gridCol w:w="8495"/>
      </w:tblGrid>
      <w:tr w:rsidR="00470A4E" w:rsidTr="00470A4E">
        <w:tc>
          <w:tcPr>
            <w:tcW w:w="8495" w:type="dxa"/>
          </w:tcPr>
          <w:p w:rsidR="00470A4E" w:rsidRDefault="00470A4E" w:rsidP="00470A4E">
            <w:pPr>
              <w:jc w:val="both"/>
              <w:rPr>
                <w:rFonts w:ascii="Times New Roman" w:hAnsi="Times New Roman" w:cs="Times New Roman"/>
              </w:rPr>
            </w:pPr>
            <w:r>
              <w:rPr>
                <w:rFonts w:ascii="Times New Roman" w:hAnsi="Times New Roman" w:cs="Times New Roman"/>
              </w:rPr>
              <w:t xml:space="preserve">4. </w:t>
            </w:r>
            <w:r w:rsidRPr="00FC54DB">
              <w:rPr>
                <w:rFonts w:ascii="Times New Roman" w:hAnsi="Times New Roman" w:cs="Times New Roman"/>
              </w:rPr>
              <w:t>¿De qué otra manera</w:t>
            </w:r>
            <w:r>
              <w:rPr>
                <w:rFonts w:ascii="Times New Roman" w:hAnsi="Times New Roman" w:cs="Times New Roman"/>
              </w:rPr>
              <w:t xml:space="preserve"> </w:t>
            </w:r>
            <w:r w:rsidRPr="00FC54DB">
              <w:rPr>
                <w:rFonts w:ascii="Times New Roman" w:hAnsi="Times New Roman" w:cs="Times New Roman"/>
              </w:rPr>
              <w:t>podría Hércules haber</w:t>
            </w:r>
            <w:r>
              <w:rPr>
                <w:rFonts w:ascii="Times New Roman" w:hAnsi="Times New Roman" w:cs="Times New Roman"/>
              </w:rPr>
              <w:t xml:space="preserve"> </w:t>
            </w:r>
            <w:r w:rsidRPr="00FC54DB">
              <w:rPr>
                <w:rFonts w:ascii="Times New Roman" w:hAnsi="Times New Roman" w:cs="Times New Roman"/>
              </w:rPr>
              <w:t>resuelto el problema</w:t>
            </w:r>
            <w:r>
              <w:rPr>
                <w:rFonts w:ascii="Times New Roman" w:hAnsi="Times New Roman" w:cs="Times New Roman"/>
              </w:rPr>
              <w:t xml:space="preserve"> </w:t>
            </w:r>
            <w:r w:rsidRPr="00FC54DB">
              <w:rPr>
                <w:rFonts w:ascii="Times New Roman" w:hAnsi="Times New Roman" w:cs="Times New Roman"/>
              </w:rPr>
              <w:t>con los heraldos?</w:t>
            </w:r>
          </w:p>
          <w:p w:rsidR="00470A4E" w:rsidRDefault="00470A4E" w:rsidP="00470A4E">
            <w:pPr>
              <w:jc w:val="both"/>
              <w:rPr>
                <w:rFonts w:ascii="Times New Roman" w:hAnsi="Times New Roman" w:cs="Times New Roman"/>
              </w:rPr>
            </w:pPr>
          </w:p>
          <w:p w:rsidR="00470A4E" w:rsidRPr="004D6029" w:rsidRDefault="004D6029" w:rsidP="004D6029">
            <w:pPr>
              <w:pStyle w:val="Prrafodelista"/>
              <w:numPr>
                <w:ilvl w:val="0"/>
                <w:numId w:val="17"/>
              </w:numPr>
              <w:jc w:val="both"/>
              <w:rPr>
                <w:rFonts w:ascii="Times New Roman" w:hAnsi="Times New Roman" w:cs="Times New Roman"/>
                <w:color w:val="FF0000"/>
              </w:rPr>
            </w:pPr>
            <w:r w:rsidRPr="004D6029">
              <w:rPr>
                <w:rFonts w:ascii="Times New Roman" w:hAnsi="Times New Roman" w:cs="Times New Roman"/>
                <w:color w:val="FF0000"/>
              </w:rPr>
              <w:t xml:space="preserve">PACIFICAMENTE, HABLANDO SOBRE EL CONFLICTO EN CUESTIÓN. </w:t>
            </w:r>
          </w:p>
          <w:p w:rsidR="004D6029" w:rsidRPr="004D6029" w:rsidRDefault="004D6029" w:rsidP="004D6029">
            <w:pPr>
              <w:pStyle w:val="Prrafodelista"/>
              <w:numPr>
                <w:ilvl w:val="0"/>
                <w:numId w:val="17"/>
              </w:numPr>
              <w:jc w:val="both"/>
              <w:rPr>
                <w:rFonts w:ascii="Times New Roman" w:hAnsi="Times New Roman" w:cs="Times New Roman"/>
                <w:color w:val="FF0000"/>
              </w:rPr>
            </w:pPr>
            <w:r w:rsidRPr="004D6029">
              <w:rPr>
                <w:rFonts w:ascii="Times New Roman" w:hAnsi="Times New Roman" w:cs="Times New Roman"/>
                <w:color w:val="FF0000"/>
              </w:rPr>
              <w:t xml:space="preserve">CUALQUIER RESPUESTA FUNDAMENTADA Y RELACIONADA CON LAS CARACTERÍSTICAS DE HÉRCULES.  </w:t>
            </w:r>
          </w:p>
          <w:p w:rsidR="00470A4E" w:rsidRDefault="00470A4E" w:rsidP="00470A4E">
            <w:pPr>
              <w:jc w:val="both"/>
              <w:rPr>
                <w:rFonts w:ascii="Times New Roman" w:hAnsi="Times New Roman" w:cs="Times New Roman"/>
              </w:rPr>
            </w:pPr>
          </w:p>
          <w:p w:rsidR="00470A4E" w:rsidRDefault="00470A4E" w:rsidP="00470A4E">
            <w:pPr>
              <w:jc w:val="both"/>
              <w:rPr>
                <w:rFonts w:ascii="Times New Roman" w:hAnsi="Times New Roman" w:cs="Times New Roman"/>
              </w:rPr>
            </w:pPr>
          </w:p>
          <w:p w:rsidR="00470A4E" w:rsidRDefault="00470A4E" w:rsidP="00FC54DB">
            <w:pPr>
              <w:jc w:val="both"/>
              <w:rPr>
                <w:rFonts w:ascii="Berkeley-Book" w:hAnsi="Berkeley-Book" w:cs="Berkeley-Book"/>
                <w:color w:val="000000"/>
                <w:sz w:val="24"/>
                <w:szCs w:val="24"/>
              </w:rPr>
            </w:pPr>
          </w:p>
        </w:tc>
      </w:tr>
    </w:tbl>
    <w:p w:rsidR="00470A4E" w:rsidRDefault="00470A4E" w:rsidP="00FC54DB">
      <w:pPr>
        <w:jc w:val="both"/>
        <w:rPr>
          <w:rFonts w:ascii="Berkeley-Book" w:hAnsi="Berkeley-Book" w:cs="Berkeley-Book"/>
          <w:color w:val="000000"/>
          <w:sz w:val="24"/>
          <w:szCs w:val="24"/>
        </w:rPr>
      </w:pPr>
    </w:p>
    <w:tbl>
      <w:tblPr>
        <w:tblStyle w:val="Tablaconcuadrcula"/>
        <w:tblW w:w="0" w:type="auto"/>
        <w:tblLook w:val="04A0" w:firstRow="1" w:lastRow="0" w:firstColumn="1" w:lastColumn="0" w:noHBand="0" w:noVBand="1"/>
      </w:tblPr>
      <w:tblGrid>
        <w:gridCol w:w="8495"/>
      </w:tblGrid>
      <w:tr w:rsidR="00470A4E" w:rsidTr="00470A4E">
        <w:tc>
          <w:tcPr>
            <w:tcW w:w="8495" w:type="dxa"/>
          </w:tcPr>
          <w:p w:rsidR="00470A4E" w:rsidRDefault="00470A4E" w:rsidP="00470A4E">
            <w:pPr>
              <w:jc w:val="both"/>
              <w:rPr>
                <w:rFonts w:ascii="Times New Roman" w:hAnsi="Times New Roman" w:cs="Times New Roman"/>
              </w:rPr>
            </w:pPr>
            <w:r>
              <w:rPr>
                <w:rFonts w:ascii="Times New Roman" w:hAnsi="Times New Roman" w:cs="Times New Roman"/>
              </w:rPr>
              <w:t xml:space="preserve">5. </w:t>
            </w:r>
            <w:r w:rsidRPr="00FC54DB">
              <w:rPr>
                <w:rFonts w:ascii="Times New Roman" w:hAnsi="Times New Roman" w:cs="Times New Roman"/>
              </w:rPr>
              <w:t>¿Qué consecuencias trae, al comienzo del mito, el que Zeus se compadezca de los mortales?</w:t>
            </w:r>
          </w:p>
          <w:p w:rsidR="00470A4E" w:rsidRDefault="00470A4E" w:rsidP="00470A4E">
            <w:pPr>
              <w:jc w:val="both"/>
              <w:rPr>
                <w:rFonts w:ascii="Times New Roman" w:hAnsi="Times New Roman" w:cs="Times New Roman"/>
              </w:rPr>
            </w:pPr>
          </w:p>
          <w:p w:rsidR="004D6029" w:rsidRPr="004D6029" w:rsidRDefault="004D6029" w:rsidP="004D6029">
            <w:pPr>
              <w:pStyle w:val="Prrafodelista"/>
              <w:numPr>
                <w:ilvl w:val="0"/>
                <w:numId w:val="18"/>
              </w:numPr>
              <w:jc w:val="both"/>
              <w:rPr>
                <w:rFonts w:ascii="Times New Roman" w:hAnsi="Times New Roman" w:cs="Times New Roman"/>
                <w:color w:val="FF0000"/>
              </w:rPr>
            </w:pPr>
            <w:r w:rsidRPr="004D6029">
              <w:rPr>
                <w:rFonts w:ascii="Times New Roman" w:hAnsi="Times New Roman" w:cs="Times New Roman"/>
                <w:color w:val="FF0000"/>
              </w:rPr>
              <w:t xml:space="preserve">ENGENDRAR UN HÉROE QUE PROTEJA A LA HUMANIDAD. </w:t>
            </w:r>
          </w:p>
          <w:p w:rsidR="004D6029" w:rsidRPr="004D6029" w:rsidRDefault="004D6029" w:rsidP="004D6029">
            <w:pPr>
              <w:pStyle w:val="Prrafodelista"/>
              <w:numPr>
                <w:ilvl w:val="0"/>
                <w:numId w:val="18"/>
              </w:numPr>
              <w:jc w:val="both"/>
              <w:rPr>
                <w:rFonts w:ascii="Times New Roman" w:hAnsi="Times New Roman" w:cs="Times New Roman"/>
                <w:color w:val="FF0000"/>
              </w:rPr>
            </w:pPr>
            <w:r w:rsidRPr="004D6029">
              <w:rPr>
                <w:rFonts w:ascii="Times New Roman" w:hAnsi="Times New Roman" w:cs="Times New Roman"/>
                <w:color w:val="FF0000"/>
              </w:rPr>
              <w:t xml:space="preserve">QUE LA HUMANIDAD PUEDA SALVARSE GRACIAS AL HÉROE QUE CREÓ. </w:t>
            </w:r>
          </w:p>
          <w:p w:rsidR="004D6029" w:rsidRPr="004D6029" w:rsidRDefault="004D6029" w:rsidP="004D6029">
            <w:pPr>
              <w:pStyle w:val="Prrafodelista"/>
              <w:numPr>
                <w:ilvl w:val="0"/>
                <w:numId w:val="18"/>
              </w:numPr>
              <w:jc w:val="both"/>
              <w:rPr>
                <w:rFonts w:ascii="Times New Roman" w:hAnsi="Times New Roman" w:cs="Times New Roman"/>
              </w:rPr>
            </w:pPr>
            <w:r w:rsidRPr="004D6029">
              <w:rPr>
                <w:rFonts w:ascii="Times New Roman" w:hAnsi="Times New Roman" w:cs="Times New Roman"/>
                <w:color w:val="FF0000"/>
              </w:rPr>
              <w:lastRenderedPageBreak/>
              <w:t>SALVAGUARDAR AL MUNDO</w:t>
            </w:r>
            <w:r w:rsidRPr="004D6029">
              <w:rPr>
                <w:rFonts w:ascii="Times New Roman" w:hAnsi="Times New Roman" w:cs="Times New Roman"/>
              </w:rPr>
              <w:t xml:space="preserve">. </w:t>
            </w:r>
          </w:p>
          <w:p w:rsidR="00470A4E" w:rsidRDefault="00470A4E" w:rsidP="004D6029">
            <w:pPr>
              <w:jc w:val="both"/>
              <w:rPr>
                <w:rFonts w:ascii="Berkeley-Book" w:hAnsi="Berkeley-Book" w:cs="Berkeley-Book"/>
                <w:color w:val="000000"/>
                <w:sz w:val="24"/>
                <w:szCs w:val="24"/>
              </w:rPr>
            </w:pPr>
          </w:p>
        </w:tc>
      </w:tr>
    </w:tbl>
    <w:p w:rsidR="00470A4E" w:rsidRDefault="00470A4E" w:rsidP="00FC54DB">
      <w:pPr>
        <w:jc w:val="both"/>
        <w:rPr>
          <w:rFonts w:ascii="Berkeley-Book" w:hAnsi="Berkeley-Book" w:cs="Berkeley-Book"/>
          <w:color w:val="000000"/>
          <w:sz w:val="24"/>
          <w:szCs w:val="24"/>
        </w:rPr>
      </w:pPr>
    </w:p>
    <w:tbl>
      <w:tblPr>
        <w:tblStyle w:val="Tablaconcuadrcula"/>
        <w:tblW w:w="0" w:type="auto"/>
        <w:tblLook w:val="04A0" w:firstRow="1" w:lastRow="0" w:firstColumn="1" w:lastColumn="0" w:noHBand="0" w:noVBand="1"/>
      </w:tblPr>
      <w:tblGrid>
        <w:gridCol w:w="8495"/>
      </w:tblGrid>
      <w:tr w:rsidR="00470A4E" w:rsidTr="00470A4E">
        <w:tc>
          <w:tcPr>
            <w:tcW w:w="8495" w:type="dxa"/>
          </w:tcPr>
          <w:p w:rsidR="00470A4E" w:rsidRDefault="00470A4E" w:rsidP="00470A4E">
            <w:pPr>
              <w:autoSpaceDE w:val="0"/>
              <w:autoSpaceDN w:val="0"/>
              <w:adjustRightInd w:val="0"/>
              <w:jc w:val="both"/>
              <w:rPr>
                <w:rFonts w:ascii="Times New Roman" w:hAnsi="Times New Roman" w:cs="Times New Roman"/>
              </w:rPr>
            </w:pPr>
            <w:r>
              <w:rPr>
                <w:rFonts w:ascii="Times New Roman" w:hAnsi="Times New Roman" w:cs="Times New Roman"/>
              </w:rPr>
              <w:t xml:space="preserve">6. </w:t>
            </w:r>
            <w:r w:rsidRPr="00FC54DB">
              <w:rPr>
                <w:rFonts w:ascii="Times New Roman" w:hAnsi="Times New Roman" w:cs="Times New Roman"/>
              </w:rPr>
              <w:t xml:space="preserve">Compara la infografía y </w:t>
            </w:r>
            <w:r>
              <w:rPr>
                <w:rFonts w:ascii="Times New Roman" w:hAnsi="Times New Roman" w:cs="Times New Roman"/>
              </w:rPr>
              <w:t xml:space="preserve">la imagen al final del texto y luego </w:t>
            </w:r>
            <w:r w:rsidRPr="00FC54DB">
              <w:rPr>
                <w:rFonts w:ascii="Times New Roman" w:hAnsi="Times New Roman" w:cs="Times New Roman"/>
              </w:rPr>
              <w:t>responde: ¿qué características de Hércules se destacan en cada una de las imágenes?, ¿qué tienen en común y en qué se diferencian estas representaciones del héroe?</w:t>
            </w:r>
          </w:p>
          <w:p w:rsidR="00470A4E" w:rsidRDefault="00470A4E" w:rsidP="00470A4E">
            <w:pPr>
              <w:autoSpaceDE w:val="0"/>
              <w:autoSpaceDN w:val="0"/>
              <w:adjustRightInd w:val="0"/>
              <w:jc w:val="both"/>
              <w:rPr>
                <w:rFonts w:ascii="Times New Roman" w:hAnsi="Times New Roman" w:cs="Times New Roman"/>
              </w:rPr>
            </w:pPr>
          </w:p>
          <w:p w:rsidR="00470A4E" w:rsidRPr="004D6029" w:rsidRDefault="004D6029" w:rsidP="004D6029">
            <w:pPr>
              <w:pStyle w:val="Prrafodelista"/>
              <w:numPr>
                <w:ilvl w:val="0"/>
                <w:numId w:val="19"/>
              </w:numPr>
              <w:autoSpaceDE w:val="0"/>
              <w:autoSpaceDN w:val="0"/>
              <w:adjustRightInd w:val="0"/>
              <w:jc w:val="both"/>
              <w:rPr>
                <w:rFonts w:ascii="Times New Roman" w:hAnsi="Times New Roman" w:cs="Times New Roman"/>
                <w:color w:val="FF0000"/>
              </w:rPr>
            </w:pPr>
            <w:r w:rsidRPr="004D6029">
              <w:rPr>
                <w:rFonts w:ascii="Times New Roman" w:hAnsi="Times New Roman" w:cs="Times New Roman"/>
                <w:color w:val="FF0000"/>
              </w:rPr>
              <w:t>FUERZA, VALENTIA, CAPACIDADES SOBRE HUMANAS.</w:t>
            </w:r>
          </w:p>
          <w:p w:rsidR="00470A4E" w:rsidRPr="004D6029" w:rsidRDefault="004D6029" w:rsidP="004D6029">
            <w:pPr>
              <w:pStyle w:val="Prrafodelista"/>
              <w:numPr>
                <w:ilvl w:val="0"/>
                <w:numId w:val="19"/>
              </w:numPr>
              <w:autoSpaceDE w:val="0"/>
              <w:autoSpaceDN w:val="0"/>
              <w:adjustRightInd w:val="0"/>
              <w:jc w:val="both"/>
              <w:rPr>
                <w:rFonts w:ascii="Times New Roman" w:hAnsi="Times New Roman" w:cs="Times New Roman"/>
                <w:color w:val="FF0000"/>
              </w:rPr>
            </w:pPr>
            <w:r w:rsidRPr="004D6029">
              <w:rPr>
                <w:rFonts w:ascii="Times New Roman" w:hAnsi="Times New Roman" w:cs="Times New Roman"/>
                <w:color w:val="FF0000"/>
              </w:rPr>
              <w:t xml:space="preserve">TIENEN EN COMÚN LA REPRESENTACIÓN DE LOS TRABAJOS REALIZADOS POR HÉRCULES. </w:t>
            </w:r>
          </w:p>
          <w:p w:rsidR="00470A4E" w:rsidRPr="004D6029" w:rsidRDefault="004D6029" w:rsidP="00470A4E">
            <w:pPr>
              <w:pStyle w:val="Prrafodelista"/>
              <w:numPr>
                <w:ilvl w:val="0"/>
                <w:numId w:val="19"/>
              </w:numPr>
              <w:autoSpaceDE w:val="0"/>
              <w:autoSpaceDN w:val="0"/>
              <w:adjustRightInd w:val="0"/>
              <w:jc w:val="both"/>
              <w:rPr>
                <w:rFonts w:ascii="Times New Roman" w:hAnsi="Times New Roman" w:cs="Times New Roman"/>
                <w:color w:val="FF0000"/>
              </w:rPr>
            </w:pPr>
            <w:r w:rsidRPr="004D6029">
              <w:rPr>
                <w:rFonts w:ascii="Times New Roman" w:hAnsi="Times New Roman" w:cs="Times New Roman"/>
                <w:color w:val="FF0000"/>
              </w:rPr>
              <w:t xml:space="preserve">SE DIFERENCIAN EN QUE LA INFOGRAFÍA PRESENTA SOLO UN MOMENTO DE LA ESCENA, MIENTRAS QUE LA IMAGEN AL FINAL DEL TEXTO REPRESENTA VARIOS TRABAJOS. </w:t>
            </w:r>
          </w:p>
          <w:p w:rsidR="00470A4E" w:rsidRDefault="00470A4E" w:rsidP="00FC54DB">
            <w:pPr>
              <w:jc w:val="both"/>
              <w:rPr>
                <w:rFonts w:ascii="Berkeley-Book" w:hAnsi="Berkeley-Book" w:cs="Berkeley-Book"/>
                <w:color w:val="000000"/>
                <w:sz w:val="24"/>
                <w:szCs w:val="24"/>
              </w:rPr>
            </w:pPr>
          </w:p>
        </w:tc>
      </w:tr>
    </w:tbl>
    <w:p w:rsidR="00470A4E" w:rsidRPr="00470A4E" w:rsidRDefault="00470A4E" w:rsidP="00FC54DB">
      <w:pPr>
        <w:jc w:val="both"/>
        <w:rPr>
          <w:rFonts w:ascii="Berkeley-Book" w:hAnsi="Berkeley-Book" w:cs="Berkeley-Book"/>
          <w:color w:val="000000"/>
          <w:sz w:val="24"/>
          <w:szCs w:val="24"/>
        </w:rPr>
      </w:pPr>
    </w:p>
    <w:tbl>
      <w:tblPr>
        <w:tblStyle w:val="Tablaconcuadrcula"/>
        <w:tblW w:w="0" w:type="auto"/>
        <w:tblLook w:val="04A0" w:firstRow="1" w:lastRow="0" w:firstColumn="1" w:lastColumn="0" w:noHBand="0" w:noVBand="1"/>
      </w:tblPr>
      <w:tblGrid>
        <w:gridCol w:w="8495"/>
      </w:tblGrid>
      <w:tr w:rsidR="00470A4E" w:rsidTr="00470A4E">
        <w:tc>
          <w:tcPr>
            <w:tcW w:w="8495" w:type="dxa"/>
          </w:tcPr>
          <w:p w:rsidR="00470A4E" w:rsidRDefault="00470A4E" w:rsidP="00FC54DB">
            <w:pPr>
              <w:jc w:val="both"/>
              <w:rPr>
                <w:rFonts w:ascii="Times New Roman" w:hAnsi="Times New Roman" w:cs="Times New Roman"/>
              </w:rPr>
            </w:pPr>
            <w:r>
              <w:rPr>
                <w:rFonts w:ascii="Times New Roman" w:hAnsi="Times New Roman" w:cs="Times New Roman"/>
              </w:rPr>
              <w:t xml:space="preserve">7. </w:t>
            </w:r>
            <w:r w:rsidRPr="00FC54DB">
              <w:rPr>
                <w:rFonts w:ascii="Times New Roman" w:hAnsi="Times New Roman" w:cs="Times New Roman"/>
              </w:rPr>
              <w:t>¿Qué dificultades de comprensión te produjo el mito leído?</w:t>
            </w:r>
          </w:p>
          <w:p w:rsidR="00470A4E" w:rsidRDefault="00470A4E" w:rsidP="00FC54DB">
            <w:pPr>
              <w:jc w:val="both"/>
              <w:rPr>
                <w:rFonts w:ascii="Times New Roman" w:hAnsi="Times New Roman" w:cs="Times New Roman"/>
              </w:rPr>
            </w:pPr>
          </w:p>
          <w:p w:rsidR="00470A4E" w:rsidRPr="004D6029" w:rsidRDefault="004D6029" w:rsidP="00FC54DB">
            <w:pPr>
              <w:jc w:val="both"/>
              <w:rPr>
                <w:rFonts w:ascii="Times New Roman" w:hAnsi="Times New Roman" w:cs="Times New Roman"/>
                <w:color w:val="FF0000"/>
              </w:rPr>
            </w:pPr>
            <w:r w:rsidRPr="004D6029">
              <w:rPr>
                <w:rFonts w:ascii="Times New Roman" w:hAnsi="Times New Roman" w:cs="Times New Roman"/>
                <w:color w:val="FF0000"/>
              </w:rPr>
              <w:t>LAS DIFICULTADES SON PARTICULARES DE CADA ESTUDIANTES, LA RESPUESTA SERÁ CONSIDERADA CORRECTA CUANDO SE LOGRA IDENTIFICAR AQUELLOS ASPECTOS DIFICULTUOSOS Y SE REFLEXIONE EN TORNO A ELLO.</w:t>
            </w:r>
          </w:p>
          <w:p w:rsidR="00470A4E" w:rsidRDefault="00470A4E" w:rsidP="00FC54DB">
            <w:pPr>
              <w:jc w:val="both"/>
              <w:rPr>
                <w:rFonts w:ascii="Times New Roman" w:hAnsi="Times New Roman" w:cs="Times New Roman"/>
              </w:rPr>
            </w:pPr>
          </w:p>
          <w:p w:rsidR="00470A4E" w:rsidRDefault="00470A4E" w:rsidP="00FC54DB">
            <w:pPr>
              <w:jc w:val="both"/>
              <w:rPr>
                <w:rFonts w:ascii="Times New Roman" w:hAnsi="Times New Roman" w:cs="Times New Roman"/>
              </w:rPr>
            </w:pPr>
          </w:p>
        </w:tc>
      </w:tr>
    </w:tbl>
    <w:p w:rsidR="00FC54DB" w:rsidRDefault="00FC54DB" w:rsidP="00FC54DB">
      <w:pPr>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470A4E" w:rsidTr="00470A4E">
        <w:tc>
          <w:tcPr>
            <w:tcW w:w="8495" w:type="dxa"/>
          </w:tcPr>
          <w:p w:rsidR="00470A4E" w:rsidRDefault="00470A4E" w:rsidP="00470A4E">
            <w:pPr>
              <w:autoSpaceDE w:val="0"/>
              <w:autoSpaceDN w:val="0"/>
              <w:adjustRightInd w:val="0"/>
              <w:rPr>
                <w:rFonts w:ascii="Times New Roman" w:hAnsi="Times New Roman" w:cs="Times New Roman"/>
              </w:rPr>
            </w:pPr>
            <w:r>
              <w:rPr>
                <w:rFonts w:ascii="Times New Roman" w:hAnsi="Times New Roman" w:cs="Times New Roman"/>
              </w:rPr>
              <w:t xml:space="preserve">8. </w:t>
            </w:r>
            <w:r w:rsidRPr="00FC54DB">
              <w:rPr>
                <w:rFonts w:ascii="Times New Roman" w:hAnsi="Times New Roman" w:cs="Times New Roman"/>
              </w:rPr>
              <w:t>¿Por qué crees que la historia de Hércules ha trascendido en el tiempo? Para fundamentar tu respuesta,</w:t>
            </w:r>
            <w:r>
              <w:rPr>
                <w:rFonts w:ascii="Times New Roman" w:hAnsi="Times New Roman" w:cs="Times New Roman"/>
              </w:rPr>
              <w:t xml:space="preserve"> </w:t>
            </w:r>
            <w:r w:rsidRPr="00FC54DB">
              <w:rPr>
                <w:rFonts w:ascii="Times New Roman" w:hAnsi="Times New Roman" w:cs="Times New Roman"/>
              </w:rPr>
              <w:t>considera valores humanos y literarios.</w:t>
            </w:r>
          </w:p>
          <w:p w:rsidR="00470A4E" w:rsidRDefault="00470A4E" w:rsidP="00470A4E">
            <w:pPr>
              <w:autoSpaceDE w:val="0"/>
              <w:autoSpaceDN w:val="0"/>
              <w:adjustRightInd w:val="0"/>
              <w:rPr>
                <w:rFonts w:ascii="Times New Roman" w:hAnsi="Times New Roman" w:cs="Times New Roman"/>
              </w:rPr>
            </w:pPr>
          </w:p>
          <w:p w:rsidR="00470A4E" w:rsidRPr="00C60799" w:rsidRDefault="004D6029" w:rsidP="00470A4E">
            <w:pPr>
              <w:autoSpaceDE w:val="0"/>
              <w:autoSpaceDN w:val="0"/>
              <w:adjustRightInd w:val="0"/>
              <w:rPr>
                <w:rFonts w:ascii="Times New Roman" w:hAnsi="Times New Roman" w:cs="Times New Roman"/>
                <w:color w:val="FF0000"/>
              </w:rPr>
            </w:pPr>
            <w:r w:rsidRPr="00C60799">
              <w:rPr>
                <w:rFonts w:ascii="Times New Roman" w:hAnsi="Times New Roman" w:cs="Times New Roman"/>
                <w:color w:val="FF0000"/>
              </w:rPr>
              <w:t xml:space="preserve">LA RESPUESTA SERÁ CONSIDERADA CORRECTA CUANDO EL ESTUDIANTE ESCRIBE SU RESPUESTA </w:t>
            </w:r>
            <w:r w:rsidR="00C60799" w:rsidRPr="00C60799">
              <w:rPr>
                <w:rFonts w:ascii="Times New Roman" w:hAnsi="Times New Roman" w:cs="Times New Roman"/>
                <w:color w:val="FF0000"/>
              </w:rPr>
              <w:t xml:space="preserve">CLARAMENTE, PLANTEA SU OPINIÓN Y LA FUNDAMENTA CONSIDERANDO LO LEÍDO EN EL TEXTO, VALORES PRESENTES EN LA REALIDAD COTIDIANA Y LO APRENDIDO EN CLASES ANTERIORES. </w:t>
            </w:r>
          </w:p>
          <w:p w:rsidR="00470A4E" w:rsidRDefault="00470A4E" w:rsidP="00470A4E">
            <w:pPr>
              <w:autoSpaceDE w:val="0"/>
              <w:autoSpaceDN w:val="0"/>
              <w:adjustRightInd w:val="0"/>
              <w:rPr>
                <w:rFonts w:ascii="Times New Roman" w:hAnsi="Times New Roman" w:cs="Times New Roman"/>
              </w:rPr>
            </w:pPr>
          </w:p>
          <w:p w:rsidR="00470A4E" w:rsidRPr="00FC54DB" w:rsidRDefault="00470A4E" w:rsidP="00470A4E">
            <w:pPr>
              <w:autoSpaceDE w:val="0"/>
              <w:autoSpaceDN w:val="0"/>
              <w:adjustRightInd w:val="0"/>
              <w:rPr>
                <w:rFonts w:ascii="Times New Roman" w:hAnsi="Times New Roman" w:cs="Times New Roman"/>
              </w:rPr>
            </w:pPr>
          </w:p>
          <w:p w:rsidR="00470A4E" w:rsidRDefault="00470A4E" w:rsidP="00FC54DB">
            <w:pPr>
              <w:jc w:val="both"/>
              <w:rPr>
                <w:rFonts w:ascii="Times New Roman" w:hAnsi="Times New Roman" w:cs="Times New Roman"/>
              </w:rPr>
            </w:pPr>
          </w:p>
        </w:tc>
      </w:tr>
    </w:tbl>
    <w:p w:rsidR="00470A4E" w:rsidRPr="00FC54DB" w:rsidRDefault="00470A4E" w:rsidP="00FC54DB">
      <w:pPr>
        <w:jc w:val="both"/>
        <w:rPr>
          <w:rFonts w:ascii="Times New Roman" w:hAnsi="Times New Roman" w:cs="Times New Roman"/>
        </w:rPr>
      </w:pPr>
    </w:p>
    <w:p w:rsidR="00FC54DB" w:rsidRPr="00FC54DB" w:rsidRDefault="00FC54DB" w:rsidP="00FC54DB">
      <w:pPr>
        <w:jc w:val="both"/>
        <w:rPr>
          <w:rFonts w:ascii="Times New Roman" w:hAnsi="Times New Roman" w:cs="Times New Roman"/>
        </w:rPr>
      </w:pPr>
    </w:p>
    <w:p w:rsidR="0028043F" w:rsidRPr="0028043F" w:rsidRDefault="0028043F" w:rsidP="0028043F">
      <w:pPr>
        <w:jc w:val="both"/>
        <w:rPr>
          <w:rFonts w:ascii="Times New Roman" w:hAnsi="Times New Roman" w:cs="Times New Roman"/>
          <w:b/>
          <w:u w:val="single"/>
        </w:rPr>
      </w:pPr>
    </w:p>
    <w:p w:rsidR="0028043F" w:rsidRDefault="0028043F" w:rsidP="0028043F">
      <w:pPr>
        <w:jc w:val="both"/>
        <w:rPr>
          <w:rFonts w:ascii="Times New Roman" w:hAnsi="Times New Roman" w:cs="Times New Roman"/>
        </w:rPr>
      </w:pPr>
    </w:p>
    <w:p w:rsidR="0028043F" w:rsidRDefault="0028043F" w:rsidP="00D71464">
      <w:pPr>
        <w:rPr>
          <w:rFonts w:ascii="Times New Roman" w:hAnsi="Times New Roman" w:cs="Times New Roman"/>
        </w:rPr>
      </w:pPr>
    </w:p>
    <w:p w:rsidR="00D71464" w:rsidRPr="00725E53" w:rsidRDefault="00D71464" w:rsidP="00D71464">
      <w:pPr>
        <w:rPr>
          <w:rFonts w:ascii="Times New Roman" w:hAnsi="Times New Roman" w:cs="Times New Roman"/>
        </w:rPr>
      </w:pPr>
    </w:p>
    <w:sectPr w:rsidR="00D71464" w:rsidRPr="00725E53" w:rsidSect="0058662E">
      <w:footerReference w:type="default" r:id="rId14"/>
      <w:pgSz w:w="11907" w:h="18711"/>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454" w:rsidRDefault="00AA5454" w:rsidP="0058662E">
      <w:pPr>
        <w:spacing w:after="0" w:line="240" w:lineRule="auto"/>
      </w:pPr>
      <w:r>
        <w:separator/>
      </w:r>
    </w:p>
  </w:endnote>
  <w:endnote w:type="continuationSeparator" w:id="0">
    <w:p w:rsidR="00AA5454" w:rsidRDefault="00AA5454" w:rsidP="00586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Berkeley-Book">
    <w:panose1 w:val="00000000000000000000"/>
    <w:charset w:val="00"/>
    <w:family w:val="roman"/>
    <w:notTrueType/>
    <w:pitch w:val="default"/>
    <w:sig w:usb0="00000003" w:usb1="00000000" w:usb2="00000000" w:usb3="00000000" w:csb0="00000001" w:csb1="00000000"/>
  </w:font>
  <w:font w:name="Berkeley-Medium">
    <w:panose1 w:val="00000000000000000000"/>
    <w:charset w:val="00"/>
    <w:family w:val="roman"/>
    <w:notTrueType/>
    <w:pitch w:val="default"/>
    <w:sig w:usb0="00000003" w:usb1="00000000" w:usb2="00000000" w:usb3="00000000" w:csb0="00000001" w:csb1="00000000"/>
  </w:font>
  <w:font w:name="Whitney-SemiBold">
    <w:panose1 w:val="00000000000000000000"/>
    <w:charset w:val="00"/>
    <w:family w:val="auto"/>
    <w:notTrueType/>
    <w:pitch w:val="default"/>
    <w:sig w:usb0="00000003" w:usb1="00000000" w:usb2="00000000" w:usb3="00000000" w:csb0="00000001" w:csb1="00000000"/>
  </w:font>
  <w:font w:name="Berkeley-BookItal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67378"/>
      <w:docPartObj>
        <w:docPartGallery w:val="Page Numbers (Bottom of Page)"/>
        <w:docPartUnique/>
      </w:docPartObj>
    </w:sdtPr>
    <w:sdtEndPr/>
    <w:sdtContent>
      <w:p w:rsidR="0058662E" w:rsidRDefault="0058662E">
        <w:pPr>
          <w:pStyle w:val="Piedepgina"/>
          <w:jc w:val="right"/>
        </w:pPr>
        <w:r>
          <w:fldChar w:fldCharType="begin"/>
        </w:r>
        <w:r>
          <w:instrText>PAGE   \* MERGEFORMAT</w:instrText>
        </w:r>
        <w:r>
          <w:fldChar w:fldCharType="separate"/>
        </w:r>
        <w:r w:rsidR="00C21778" w:rsidRPr="00C21778">
          <w:rPr>
            <w:noProof/>
            <w:lang w:val="es-ES"/>
          </w:rPr>
          <w:t>8</w:t>
        </w:r>
        <w:r>
          <w:fldChar w:fldCharType="end"/>
        </w:r>
      </w:p>
    </w:sdtContent>
  </w:sdt>
  <w:p w:rsidR="0058662E" w:rsidRDefault="0058662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454" w:rsidRDefault="00AA5454" w:rsidP="0058662E">
      <w:pPr>
        <w:spacing w:after="0" w:line="240" w:lineRule="auto"/>
      </w:pPr>
      <w:r>
        <w:separator/>
      </w:r>
    </w:p>
  </w:footnote>
  <w:footnote w:type="continuationSeparator" w:id="0">
    <w:p w:rsidR="00AA5454" w:rsidRDefault="00AA5454" w:rsidP="005866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B60D6"/>
    <w:multiLevelType w:val="hybridMultilevel"/>
    <w:tmpl w:val="8B245CF4"/>
    <w:lvl w:ilvl="0" w:tplc="3754F2B0">
      <w:start w:val="1"/>
      <w:numFmt w:val="bullet"/>
      <w:lvlText w:val="-"/>
      <w:lvlJc w:val="left"/>
      <w:pPr>
        <w:ind w:left="720" w:hanging="360"/>
      </w:pPr>
      <w:rPr>
        <w:rFonts w:ascii="Times New Roman" w:eastAsiaTheme="minorHAnsi" w:hAnsi="Times New Roman" w:cs="Times New Roman"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E8C3904"/>
    <w:multiLevelType w:val="hybridMultilevel"/>
    <w:tmpl w:val="B59800D0"/>
    <w:lvl w:ilvl="0" w:tplc="0C628668">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7D45F11"/>
    <w:multiLevelType w:val="hybridMultilevel"/>
    <w:tmpl w:val="E4809D88"/>
    <w:lvl w:ilvl="0" w:tplc="3754F2B0">
      <w:start w:val="1"/>
      <w:numFmt w:val="bullet"/>
      <w:lvlText w:val="-"/>
      <w:lvlJc w:val="left"/>
      <w:pPr>
        <w:ind w:left="720" w:hanging="360"/>
      </w:pPr>
      <w:rPr>
        <w:rFonts w:ascii="Times New Roman" w:eastAsiaTheme="minorHAnsi" w:hAnsi="Times New Roman" w:cs="Times New Roman"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A391FD0"/>
    <w:multiLevelType w:val="hybridMultilevel"/>
    <w:tmpl w:val="361885D6"/>
    <w:lvl w:ilvl="0" w:tplc="EA00A382">
      <w:start w:val="1"/>
      <w:numFmt w:val="bullet"/>
      <w:lvlText w:val="•"/>
      <w:lvlJc w:val="left"/>
      <w:pPr>
        <w:tabs>
          <w:tab w:val="num" w:pos="720"/>
        </w:tabs>
        <w:ind w:left="720" w:hanging="360"/>
      </w:pPr>
      <w:rPr>
        <w:rFonts w:ascii="Arial" w:hAnsi="Arial" w:hint="default"/>
      </w:rPr>
    </w:lvl>
    <w:lvl w:ilvl="1" w:tplc="563497D0" w:tentative="1">
      <w:start w:val="1"/>
      <w:numFmt w:val="bullet"/>
      <w:lvlText w:val="•"/>
      <w:lvlJc w:val="left"/>
      <w:pPr>
        <w:tabs>
          <w:tab w:val="num" w:pos="1440"/>
        </w:tabs>
        <w:ind w:left="1440" w:hanging="360"/>
      </w:pPr>
      <w:rPr>
        <w:rFonts w:ascii="Arial" w:hAnsi="Arial" w:hint="default"/>
      </w:rPr>
    </w:lvl>
    <w:lvl w:ilvl="2" w:tplc="73A4C356" w:tentative="1">
      <w:start w:val="1"/>
      <w:numFmt w:val="bullet"/>
      <w:lvlText w:val="•"/>
      <w:lvlJc w:val="left"/>
      <w:pPr>
        <w:tabs>
          <w:tab w:val="num" w:pos="2160"/>
        </w:tabs>
        <w:ind w:left="2160" w:hanging="360"/>
      </w:pPr>
      <w:rPr>
        <w:rFonts w:ascii="Arial" w:hAnsi="Arial" w:hint="default"/>
      </w:rPr>
    </w:lvl>
    <w:lvl w:ilvl="3" w:tplc="34F28B5A" w:tentative="1">
      <w:start w:val="1"/>
      <w:numFmt w:val="bullet"/>
      <w:lvlText w:val="•"/>
      <w:lvlJc w:val="left"/>
      <w:pPr>
        <w:tabs>
          <w:tab w:val="num" w:pos="2880"/>
        </w:tabs>
        <w:ind w:left="2880" w:hanging="360"/>
      </w:pPr>
      <w:rPr>
        <w:rFonts w:ascii="Arial" w:hAnsi="Arial" w:hint="default"/>
      </w:rPr>
    </w:lvl>
    <w:lvl w:ilvl="4" w:tplc="61FA4638" w:tentative="1">
      <w:start w:val="1"/>
      <w:numFmt w:val="bullet"/>
      <w:lvlText w:val="•"/>
      <w:lvlJc w:val="left"/>
      <w:pPr>
        <w:tabs>
          <w:tab w:val="num" w:pos="3600"/>
        </w:tabs>
        <w:ind w:left="3600" w:hanging="360"/>
      </w:pPr>
      <w:rPr>
        <w:rFonts w:ascii="Arial" w:hAnsi="Arial" w:hint="default"/>
      </w:rPr>
    </w:lvl>
    <w:lvl w:ilvl="5" w:tplc="5ACA8B98" w:tentative="1">
      <w:start w:val="1"/>
      <w:numFmt w:val="bullet"/>
      <w:lvlText w:val="•"/>
      <w:lvlJc w:val="left"/>
      <w:pPr>
        <w:tabs>
          <w:tab w:val="num" w:pos="4320"/>
        </w:tabs>
        <w:ind w:left="4320" w:hanging="360"/>
      </w:pPr>
      <w:rPr>
        <w:rFonts w:ascii="Arial" w:hAnsi="Arial" w:hint="default"/>
      </w:rPr>
    </w:lvl>
    <w:lvl w:ilvl="6" w:tplc="C96CE9F8" w:tentative="1">
      <w:start w:val="1"/>
      <w:numFmt w:val="bullet"/>
      <w:lvlText w:val="•"/>
      <w:lvlJc w:val="left"/>
      <w:pPr>
        <w:tabs>
          <w:tab w:val="num" w:pos="5040"/>
        </w:tabs>
        <w:ind w:left="5040" w:hanging="360"/>
      </w:pPr>
      <w:rPr>
        <w:rFonts w:ascii="Arial" w:hAnsi="Arial" w:hint="default"/>
      </w:rPr>
    </w:lvl>
    <w:lvl w:ilvl="7" w:tplc="5CF22D3C" w:tentative="1">
      <w:start w:val="1"/>
      <w:numFmt w:val="bullet"/>
      <w:lvlText w:val="•"/>
      <w:lvlJc w:val="left"/>
      <w:pPr>
        <w:tabs>
          <w:tab w:val="num" w:pos="5760"/>
        </w:tabs>
        <w:ind w:left="5760" w:hanging="360"/>
      </w:pPr>
      <w:rPr>
        <w:rFonts w:ascii="Arial" w:hAnsi="Arial" w:hint="default"/>
      </w:rPr>
    </w:lvl>
    <w:lvl w:ilvl="8" w:tplc="BD5A9C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710472"/>
    <w:multiLevelType w:val="hybridMultilevel"/>
    <w:tmpl w:val="86FA9A0E"/>
    <w:lvl w:ilvl="0" w:tplc="9E3A86D6">
      <w:start w:val="1"/>
      <w:numFmt w:val="bullet"/>
      <w:lvlText w:val="•"/>
      <w:lvlJc w:val="left"/>
      <w:pPr>
        <w:tabs>
          <w:tab w:val="num" w:pos="720"/>
        </w:tabs>
        <w:ind w:left="720" w:hanging="360"/>
      </w:pPr>
      <w:rPr>
        <w:rFonts w:ascii="Arial" w:hAnsi="Arial" w:hint="default"/>
      </w:rPr>
    </w:lvl>
    <w:lvl w:ilvl="1" w:tplc="47587A90" w:tentative="1">
      <w:start w:val="1"/>
      <w:numFmt w:val="bullet"/>
      <w:lvlText w:val="•"/>
      <w:lvlJc w:val="left"/>
      <w:pPr>
        <w:tabs>
          <w:tab w:val="num" w:pos="1440"/>
        </w:tabs>
        <w:ind w:left="1440" w:hanging="360"/>
      </w:pPr>
      <w:rPr>
        <w:rFonts w:ascii="Arial" w:hAnsi="Arial" w:hint="default"/>
      </w:rPr>
    </w:lvl>
    <w:lvl w:ilvl="2" w:tplc="5610F6EA" w:tentative="1">
      <w:start w:val="1"/>
      <w:numFmt w:val="bullet"/>
      <w:lvlText w:val="•"/>
      <w:lvlJc w:val="left"/>
      <w:pPr>
        <w:tabs>
          <w:tab w:val="num" w:pos="2160"/>
        </w:tabs>
        <w:ind w:left="2160" w:hanging="360"/>
      </w:pPr>
      <w:rPr>
        <w:rFonts w:ascii="Arial" w:hAnsi="Arial" w:hint="default"/>
      </w:rPr>
    </w:lvl>
    <w:lvl w:ilvl="3" w:tplc="EF36848A" w:tentative="1">
      <w:start w:val="1"/>
      <w:numFmt w:val="bullet"/>
      <w:lvlText w:val="•"/>
      <w:lvlJc w:val="left"/>
      <w:pPr>
        <w:tabs>
          <w:tab w:val="num" w:pos="2880"/>
        </w:tabs>
        <w:ind w:left="2880" w:hanging="360"/>
      </w:pPr>
      <w:rPr>
        <w:rFonts w:ascii="Arial" w:hAnsi="Arial" w:hint="default"/>
      </w:rPr>
    </w:lvl>
    <w:lvl w:ilvl="4" w:tplc="328204C6" w:tentative="1">
      <w:start w:val="1"/>
      <w:numFmt w:val="bullet"/>
      <w:lvlText w:val="•"/>
      <w:lvlJc w:val="left"/>
      <w:pPr>
        <w:tabs>
          <w:tab w:val="num" w:pos="3600"/>
        </w:tabs>
        <w:ind w:left="3600" w:hanging="360"/>
      </w:pPr>
      <w:rPr>
        <w:rFonts w:ascii="Arial" w:hAnsi="Arial" w:hint="default"/>
      </w:rPr>
    </w:lvl>
    <w:lvl w:ilvl="5" w:tplc="6D665610" w:tentative="1">
      <w:start w:val="1"/>
      <w:numFmt w:val="bullet"/>
      <w:lvlText w:val="•"/>
      <w:lvlJc w:val="left"/>
      <w:pPr>
        <w:tabs>
          <w:tab w:val="num" w:pos="4320"/>
        </w:tabs>
        <w:ind w:left="4320" w:hanging="360"/>
      </w:pPr>
      <w:rPr>
        <w:rFonts w:ascii="Arial" w:hAnsi="Arial" w:hint="default"/>
      </w:rPr>
    </w:lvl>
    <w:lvl w:ilvl="6" w:tplc="2806F394" w:tentative="1">
      <w:start w:val="1"/>
      <w:numFmt w:val="bullet"/>
      <w:lvlText w:val="•"/>
      <w:lvlJc w:val="left"/>
      <w:pPr>
        <w:tabs>
          <w:tab w:val="num" w:pos="5040"/>
        </w:tabs>
        <w:ind w:left="5040" w:hanging="360"/>
      </w:pPr>
      <w:rPr>
        <w:rFonts w:ascii="Arial" w:hAnsi="Arial" w:hint="default"/>
      </w:rPr>
    </w:lvl>
    <w:lvl w:ilvl="7" w:tplc="F3F49CE8" w:tentative="1">
      <w:start w:val="1"/>
      <w:numFmt w:val="bullet"/>
      <w:lvlText w:val="•"/>
      <w:lvlJc w:val="left"/>
      <w:pPr>
        <w:tabs>
          <w:tab w:val="num" w:pos="5760"/>
        </w:tabs>
        <w:ind w:left="5760" w:hanging="360"/>
      </w:pPr>
      <w:rPr>
        <w:rFonts w:ascii="Arial" w:hAnsi="Arial" w:hint="default"/>
      </w:rPr>
    </w:lvl>
    <w:lvl w:ilvl="8" w:tplc="F950124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27155A"/>
    <w:multiLevelType w:val="hybridMultilevel"/>
    <w:tmpl w:val="C724482E"/>
    <w:lvl w:ilvl="0" w:tplc="3754F2B0">
      <w:start w:val="1"/>
      <w:numFmt w:val="bullet"/>
      <w:lvlText w:val="-"/>
      <w:lvlJc w:val="left"/>
      <w:pPr>
        <w:ind w:left="720" w:hanging="360"/>
      </w:pPr>
      <w:rPr>
        <w:rFonts w:ascii="Times New Roman" w:eastAsiaTheme="minorHAnsi" w:hAnsi="Times New Roman" w:cs="Times New Roman"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8AF7E8A"/>
    <w:multiLevelType w:val="hybridMultilevel"/>
    <w:tmpl w:val="72E65A64"/>
    <w:lvl w:ilvl="0" w:tplc="3754F2B0">
      <w:start w:val="1"/>
      <w:numFmt w:val="bullet"/>
      <w:lvlText w:val="-"/>
      <w:lvlJc w:val="left"/>
      <w:pPr>
        <w:ind w:left="720" w:hanging="360"/>
      </w:pPr>
      <w:rPr>
        <w:rFonts w:ascii="Times New Roman" w:eastAsiaTheme="minorHAnsi" w:hAnsi="Times New Roman" w:cs="Times New Roman"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AFD5ECD"/>
    <w:multiLevelType w:val="hybridMultilevel"/>
    <w:tmpl w:val="2D3E20EA"/>
    <w:lvl w:ilvl="0" w:tplc="12D62228">
      <w:start w:val="1"/>
      <w:numFmt w:val="bullet"/>
      <w:lvlText w:val=" "/>
      <w:lvlJc w:val="left"/>
      <w:pPr>
        <w:tabs>
          <w:tab w:val="num" w:pos="720"/>
        </w:tabs>
        <w:ind w:left="720" w:hanging="360"/>
      </w:pPr>
      <w:rPr>
        <w:rFonts w:ascii="Tw Cen MT" w:hAnsi="Tw Cen MT" w:hint="default"/>
      </w:rPr>
    </w:lvl>
    <w:lvl w:ilvl="1" w:tplc="C14ABFA0" w:tentative="1">
      <w:start w:val="1"/>
      <w:numFmt w:val="bullet"/>
      <w:lvlText w:val=" "/>
      <w:lvlJc w:val="left"/>
      <w:pPr>
        <w:tabs>
          <w:tab w:val="num" w:pos="1440"/>
        </w:tabs>
        <w:ind w:left="1440" w:hanging="360"/>
      </w:pPr>
      <w:rPr>
        <w:rFonts w:ascii="Tw Cen MT" w:hAnsi="Tw Cen MT" w:hint="default"/>
      </w:rPr>
    </w:lvl>
    <w:lvl w:ilvl="2" w:tplc="F9748642" w:tentative="1">
      <w:start w:val="1"/>
      <w:numFmt w:val="bullet"/>
      <w:lvlText w:val=" "/>
      <w:lvlJc w:val="left"/>
      <w:pPr>
        <w:tabs>
          <w:tab w:val="num" w:pos="2160"/>
        </w:tabs>
        <w:ind w:left="2160" w:hanging="360"/>
      </w:pPr>
      <w:rPr>
        <w:rFonts w:ascii="Tw Cen MT" w:hAnsi="Tw Cen MT" w:hint="default"/>
      </w:rPr>
    </w:lvl>
    <w:lvl w:ilvl="3" w:tplc="142AF40E" w:tentative="1">
      <w:start w:val="1"/>
      <w:numFmt w:val="bullet"/>
      <w:lvlText w:val=" "/>
      <w:lvlJc w:val="left"/>
      <w:pPr>
        <w:tabs>
          <w:tab w:val="num" w:pos="2880"/>
        </w:tabs>
        <w:ind w:left="2880" w:hanging="360"/>
      </w:pPr>
      <w:rPr>
        <w:rFonts w:ascii="Tw Cen MT" w:hAnsi="Tw Cen MT" w:hint="default"/>
      </w:rPr>
    </w:lvl>
    <w:lvl w:ilvl="4" w:tplc="6D780166" w:tentative="1">
      <w:start w:val="1"/>
      <w:numFmt w:val="bullet"/>
      <w:lvlText w:val=" "/>
      <w:lvlJc w:val="left"/>
      <w:pPr>
        <w:tabs>
          <w:tab w:val="num" w:pos="3600"/>
        </w:tabs>
        <w:ind w:left="3600" w:hanging="360"/>
      </w:pPr>
      <w:rPr>
        <w:rFonts w:ascii="Tw Cen MT" w:hAnsi="Tw Cen MT" w:hint="default"/>
      </w:rPr>
    </w:lvl>
    <w:lvl w:ilvl="5" w:tplc="F74CBAF8" w:tentative="1">
      <w:start w:val="1"/>
      <w:numFmt w:val="bullet"/>
      <w:lvlText w:val=" "/>
      <w:lvlJc w:val="left"/>
      <w:pPr>
        <w:tabs>
          <w:tab w:val="num" w:pos="4320"/>
        </w:tabs>
        <w:ind w:left="4320" w:hanging="360"/>
      </w:pPr>
      <w:rPr>
        <w:rFonts w:ascii="Tw Cen MT" w:hAnsi="Tw Cen MT" w:hint="default"/>
      </w:rPr>
    </w:lvl>
    <w:lvl w:ilvl="6" w:tplc="6B62082A" w:tentative="1">
      <w:start w:val="1"/>
      <w:numFmt w:val="bullet"/>
      <w:lvlText w:val=" "/>
      <w:lvlJc w:val="left"/>
      <w:pPr>
        <w:tabs>
          <w:tab w:val="num" w:pos="5040"/>
        </w:tabs>
        <w:ind w:left="5040" w:hanging="360"/>
      </w:pPr>
      <w:rPr>
        <w:rFonts w:ascii="Tw Cen MT" w:hAnsi="Tw Cen MT" w:hint="default"/>
      </w:rPr>
    </w:lvl>
    <w:lvl w:ilvl="7" w:tplc="79285C7C" w:tentative="1">
      <w:start w:val="1"/>
      <w:numFmt w:val="bullet"/>
      <w:lvlText w:val=" "/>
      <w:lvlJc w:val="left"/>
      <w:pPr>
        <w:tabs>
          <w:tab w:val="num" w:pos="5760"/>
        </w:tabs>
        <w:ind w:left="5760" w:hanging="360"/>
      </w:pPr>
      <w:rPr>
        <w:rFonts w:ascii="Tw Cen MT" w:hAnsi="Tw Cen MT" w:hint="default"/>
      </w:rPr>
    </w:lvl>
    <w:lvl w:ilvl="8" w:tplc="8458CCF6" w:tentative="1">
      <w:start w:val="1"/>
      <w:numFmt w:val="bullet"/>
      <w:lvlText w:val=" "/>
      <w:lvlJc w:val="left"/>
      <w:pPr>
        <w:tabs>
          <w:tab w:val="num" w:pos="6480"/>
        </w:tabs>
        <w:ind w:left="6480" w:hanging="360"/>
      </w:pPr>
      <w:rPr>
        <w:rFonts w:ascii="Tw Cen MT" w:hAnsi="Tw Cen MT" w:hint="default"/>
      </w:rPr>
    </w:lvl>
  </w:abstractNum>
  <w:abstractNum w:abstractNumId="8" w15:restartNumberingAfterBreak="0">
    <w:nsid w:val="2E38486D"/>
    <w:multiLevelType w:val="hybridMultilevel"/>
    <w:tmpl w:val="6DEC4F58"/>
    <w:lvl w:ilvl="0" w:tplc="64DA9056">
      <w:start w:val="1"/>
      <w:numFmt w:val="bullet"/>
      <w:lvlText w:val="•"/>
      <w:lvlJc w:val="left"/>
      <w:pPr>
        <w:tabs>
          <w:tab w:val="num" w:pos="720"/>
        </w:tabs>
        <w:ind w:left="720" w:hanging="360"/>
      </w:pPr>
      <w:rPr>
        <w:rFonts w:ascii="Arial" w:hAnsi="Arial" w:hint="default"/>
      </w:rPr>
    </w:lvl>
    <w:lvl w:ilvl="1" w:tplc="B8C297B4" w:tentative="1">
      <w:start w:val="1"/>
      <w:numFmt w:val="bullet"/>
      <w:lvlText w:val="•"/>
      <w:lvlJc w:val="left"/>
      <w:pPr>
        <w:tabs>
          <w:tab w:val="num" w:pos="1440"/>
        </w:tabs>
        <w:ind w:left="1440" w:hanging="360"/>
      </w:pPr>
      <w:rPr>
        <w:rFonts w:ascii="Arial" w:hAnsi="Arial" w:hint="default"/>
      </w:rPr>
    </w:lvl>
    <w:lvl w:ilvl="2" w:tplc="8298A55C" w:tentative="1">
      <w:start w:val="1"/>
      <w:numFmt w:val="bullet"/>
      <w:lvlText w:val="•"/>
      <w:lvlJc w:val="left"/>
      <w:pPr>
        <w:tabs>
          <w:tab w:val="num" w:pos="2160"/>
        </w:tabs>
        <w:ind w:left="2160" w:hanging="360"/>
      </w:pPr>
      <w:rPr>
        <w:rFonts w:ascii="Arial" w:hAnsi="Arial" w:hint="default"/>
      </w:rPr>
    </w:lvl>
    <w:lvl w:ilvl="3" w:tplc="66646BF2" w:tentative="1">
      <w:start w:val="1"/>
      <w:numFmt w:val="bullet"/>
      <w:lvlText w:val="•"/>
      <w:lvlJc w:val="left"/>
      <w:pPr>
        <w:tabs>
          <w:tab w:val="num" w:pos="2880"/>
        </w:tabs>
        <w:ind w:left="2880" w:hanging="360"/>
      </w:pPr>
      <w:rPr>
        <w:rFonts w:ascii="Arial" w:hAnsi="Arial" w:hint="default"/>
      </w:rPr>
    </w:lvl>
    <w:lvl w:ilvl="4" w:tplc="C5C242E2" w:tentative="1">
      <w:start w:val="1"/>
      <w:numFmt w:val="bullet"/>
      <w:lvlText w:val="•"/>
      <w:lvlJc w:val="left"/>
      <w:pPr>
        <w:tabs>
          <w:tab w:val="num" w:pos="3600"/>
        </w:tabs>
        <w:ind w:left="3600" w:hanging="360"/>
      </w:pPr>
      <w:rPr>
        <w:rFonts w:ascii="Arial" w:hAnsi="Arial" w:hint="default"/>
      </w:rPr>
    </w:lvl>
    <w:lvl w:ilvl="5" w:tplc="46FC85EC" w:tentative="1">
      <w:start w:val="1"/>
      <w:numFmt w:val="bullet"/>
      <w:lvlText w:val="•"/>
      <w:lvlJc w:val="left"/>
      <w:pPr>
        <w:tabs>
          <w:tab w:val="num" w:pos="4320"/>
        </w:tabs>
        <w:ind w:left="4320" w:hanging="360"/>
      </w:pPr>
      <w:rPr>
        <w:rFonts w:ascii="Arial" w:hAnsi="Arial" w:hint="default"/>
      </w:rPr>
    </w:lvl>
    <w:lvl w:ilvl="6" w:tplc="2020CBB4" w:tentative="1">
      <w:start w:val="1"/>
      <w:numFmt w:val="bullet"/>
      <w:lvlText w:val="•"/>
      <w:lvlJc w:val="left"/>
      <w:pPr>
        <w:tabs>
          <w:tab w:val="num" w:pos="5040"/>
        </w:tabs>
        <w:ind w:left="5040" w:hanging="360"/>
      </w:pPr>
      <w:rPr>
        <w:rFonts w:ascii="Arial" w:hAnsi="Arial" w:hint="default"/>
      </w:rPr>
    </w:lvl>
    <w:lvl w:ilvl="7" w:tplc="4BB4BAAE" w:tentative="1">
      <w:start w:val="1"/>
      <w:numFmt w:val="bullet"/>
      <w:lvlText w:val="•"/>
      <w:lvlJc w:val="left"/>
      <w:pPr>
        <w:tabs>
          <w:tab w:val="num" w:pos="5760"/>
        </w:tabs>
        <w:ind w:left="5760" w:hanging="360"/>
      </w:pPr>
      <w:rPr>
        <w:rFonts w:ascii="Arial" w:hAnsi="Arial" w:hint="default"/>
      </w:rPr>
    </w:lvl>
    <w:lvl w:ilvl="8" w:tplc="222ECA2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8A1C00"/>
    <w:multiLevelType w:val="hybridMultilevel"/>
    <w:tmpl w:val="E7600568"/>
    <w:lvl w:ilvl="0" w:tplc="A6AEFD34">
      <w:start w:val="1"/>
      <w:numFmt w:val="bullet"/>
      <w:lvlText w:val="•"/>
      <w:lvlJc w:val="left"/>
      <w:pPr>
        <w:tabs>
          <w:tab w:val="num" w:pos="720"/>
        </w:tabs>
        <w:ind w:left="720" w:hanging="360"/>
      </w:pPr>
      <w:rPr>
        <w:rFonts w:ascii="Arial" w:hAnsi="Arial" w:hint="default"/>
      </w:rPr>
    </w:lvl>
    <w:lvl w:ilvl="1" w:tplc="7D7C608E" w:tentative="1">
      <w:start w:val="1"/>
      <w:numFmt w:val="bullet"/>
      <w:lvlText w:val="•"/>
      <w:lvlJc w:val="left"/>
      <w:pPr>
        <w:tabs>
          <w:tab w:val="num" w:pos="1440"/>
        </w:tabs>
        <w:ind w:left="1440" w:hanging="360"/>
      </w:pPr>
      <w:rPr>
        <w:rFonts w:ascii="Arial" w:hAnsi="Arial" w:hint="default"/>
      </w:rPr>
    </w:lvl>
    <w:lvl w:ilvl="2" w:tplc="A484DBDC" w:tentative="1">
      <w:start w:val="1"/>
      <w:numFmt w:val="bullet"/>
      <w:lvlText w:val="•"/>
      <w:lvlJc w:val="left"/>
      <w:pPr>
        <w:tabs>
          <w:tab w:val="num" w:pos="2160"/>
        </w:tabs>
        <w:ind w:left="2160" w:hanging="360"/>
      </w:pPr>
      <w:rPr>
        <w:rFonts w:ascii="Arial" w:hAnsi="Arial" w:hint="default"/>
      </w:rPr>
    </w:lvl>
    <w:lvl w:ilvl="3" w:tplc="19645F00" w:tentative="1">
      <w:start w:val="1"/>
      <w:numFmt w:val="bullet"/>
      <w:lvlText w:val="•"/>
      <w:lvlJc w:val="left"/>
      <w:pPr>
        <w:tabs>
          <w:tab w:val="num" w:pos="2880"/>
        </w:tabs>
        <w:ind w:left="2880" w:hanging="360"/>
      </w:pPr>
      <w:rPr>
        <w:rFonts w:ascii="Arial" w:hAnsi="Arial" w:hint="default"/>
      </w:rPr>
    </w:lvl>
    <w:lvl w:ilvl="4" w:tplc="E09A152C" w:tentative="1">
      <w:start w:val="1"/>
      <w:numFmt w:val="bullet"/>
      <w:lvlText w:val="•"/>
      <w:lvlJc w:val="left"/>
      <w:pPr>
        <w:tabs>
          <w:tab w:val="num" w:pos="3600"/>
        </w:tabs>
        <w:ind w:left="3600" w:hanging="360"/>
      </w:pPr>
      <w:rPr>
        <w:rFonts w:ascii="Arial" w:hAnsi="Arial" w:hint="default"/>
      </w:rPr>
    </w:lvl>
    <w:lvl w:ilvl="5" w:tplc="7E18EF2A" w:tentative="1">
      <w:start w:val="1"/>
      <w:numFmt w:val="bullet"/>
      <w:lvlText w:val="•"/>
      <w:lvlJc w:val="left"/>
      <w:pPr>
        <w:tabs>
          <w:tab w:val="num" w:pos="4320"/>
        </w:tabs>
        <w:ind w:left="4320" w:hanging="360"/>
      </w:pPr>
      <w:rPr>
        <w:rFonts w:ascii="Arial" w:hAnsi="Arial" w:hint="default"/>
      </w:rPr>
    </w:lvl>
    <w:lvl w:ilvl="6" w:tplc="AFEA283C" w:tentative="1">
      <w:start w:val="1"/>
      <w:numFmt w:val="bullet"/>
      <w:lvlText w:val="•"/>
      <w:lvlJc w:val="left"/>
      <w:pPr>
        <w:tabs>
          <w:tab w:val="num" w:pos="5040"/>
        </w:tabs>
        <w:ind w:left="5040" w:hanging="360"/>
      </w:pPr>
      <w:rPr>
        <w:rFonts w:ascii="Arial" w:hAnsi="Arial" w:hint="default"/>
      </w:rPr>
    </w:lvl>
    <w:lvl w:ilvl="7" w:tplc="0236340E" w:tentative="1">
      <w:start w:val="1"/>
      <w:numFmt w:val="bullet"/>
      <w:lvlText w:val="•"/>
      <w:lvlJc w:val="left"/>
      <w:pPr>
        <w:tabs>
          <w:tab w:val="num" w:pos="5760"/>
        </w:tabs>
        <w:ind w:left="5760" w:hanging="360"/>
      </w:pPr>
      <w:rPr>
        <w:rFonts w:ascii="Arial" w:hAnsi="Arial" w:hint="default"/>
      </w:rPr>
    </w:lvl>
    <w:lvl w:ilvl="8" w:tplc="6F3A5FA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68D2FAF"/>
    <w:multiLevelType w:val="hybridMultilevel"/>
    <w:tmpl w:val="049C14A2"/>
    <w:lvl w:ilvl="0" w:tplc="F808DA96">
      <w:start w:val="1"/>
      <w:numFmt w:val="bullet"/>
      <w:lvlText w:val=" "/>
      <w:lvlJc w:val="left"/>
      <w:pPr>
        <w:tabs>
          <w:tab w:val="num" w:pos="720"/>
        </w:tabs>
        <w:ind w:left="720" w:hanging="360"/>
      </w:pPr>
      <w:rPr>
        <w:rFonts w:ascii="Tw Cen MT" w:hAnsi="Tw Cen MT" w:hint="default"/>
      </w:rPr>
    </w:lvl>
    <w:lvl w:ilvl="1" w:tplc="32CE6A12" w:tentative="1">
      <w:start w:val="1"/>
      <w:numFmt w:val="bullet"/>
      <w:lvlText w:val=" "/>
      <w:lvlJc w:val="left"/>
      <w:pPr>
        <w:tabs>
          <w:tab w:val="num" w:pos="1440"/>
        </w:tabs>
        <w:ind w:left="1440" w:hanging="360"/>
      </w:pPr>
      <w:rPr>
        <w:rFonts w:ascii="Tw Cen MT" w:hAnsi="Tw Cen MT" w:hint="default"/>
      </w:rPr>
    </w:lvl>
    <w:lvl w:ilvl="2" w:tplc="98961752" w:tentative="1">
      <w:start w:val="1"/>
      <w:numFmt w:val="bullet"/>
      <w:lvlText w:val=" "/>
      <w:lvlJc w:val="left"/>
      <w:pPr>
        <w:tabs>
          <w:tab w:val="num" w:pos="2160"/>
        </w:tabs>
        <w:ind w:left="2160" w:hanging="360"/>
      </w:pPr>
      <w:rPr>
        <w:rFonts w:ascii="Tw Cen MT" w:hAnsi="Tw Cen MT" w:hint="default"/>
      </w:rPr>
    </w:lvl>
    <w:lvl w:ilvl="3" w:tplc="1CBA8AD8" w:tentative="1">
      <w:start w:val="1"/>
      <w:numFmt w:val="bullet"/>
      <w:lvlText w:val=" "/>
      <w:lvlJc w:val="left"/>
      <w:pPr>
        <w:tabs>
          <w:tab w:val="num" w:pos="2880"/>
        </w:tabs>
        <w:ind w:left="2880" w:hanging="360"/>
      </w:pPr>
      <w:rPr>
        <w:rFonts w:ascii="Tw Cen MT" w:hAnsi="Tw Cen MT" w:hint="default"/>
      </w:rPr>
    </w:lvl>
    <w:lvl w:ilvl="4" w:tplc="E6D650F6" w:tentative="1">
      <w:start w:val="1"/>
      <w:numFmt w:val="bullet"/>
      <w:lvlText w:val=" "/>
      <w:lvlJc w:val="left"/>
      <w:pPr>
        <w:tabs>
          <w:tab w:val="num" w:pos="3600"/>
        </w:tabs>
        <w:ind w:left="3600" w:hanging="360"/>
      </w:pPr>
      <w:rPr>
        <w:rFonts w:ascii="Tw Cen MT" w:hAnsi="Tw Cen MT" w:hint="default"/>
      </w:rPr>
    </w:lvl>
    <w:lvl w:ilvl="5" w:tplc="71A68E5C" w:tentative="1">
      <w:start w:val="1"/>
      <w:numFmt w:val="bullet"/>
      <w:lvlText w:val=" "/>
      <w:lvlJc w:val="left"/>
      <w:pPr>
        <w:tabs>
          <w:tab w:val="num" w:pos="4320"/>
        </w:tabs>
        <w:ind w:left="4320" w:hanging="360"/>
      </w:pPr>
      <w:rPr>
        <w:rFonts w:ascii="Tw Cen MT" w:hAnsi="Tw Cen MT" w:hint="default"/>
      </w:rPr>
    </w:lvl>
    <w:lvl w:ilvl="6" w:tplc="EF6805AE" w:tentative="1">
      <w:start w:val="1"/>
      <w:numFmt w:val="bullet"/>
      <w:lvlText w:val=" "/>
      <w:lvlJc w:val="left"/>
      <w:pPr>
        <w:tabs>
          <w:tab w:val="num" w:pos="5040"/>
        </w:tabs>
        <w:ind w:left="5040" w:hanging="360"/>
      </w:pPr>
      <w:rPr>
        <w:rFonts w:ascii="Tw Cen MT" w:hAnsi="Tw Cen MT" w:hint="default"/>
      </w:rPr>
    </w:lvl>
    <w:lvl w:ilvl="7" w:tplc="3EB290E2" w:tentative="1">
      <w:start w:val="1"/>
      <w:numFmt w:val="bullet"/>
      <w:lvlText w:val=" "/>
      <w:lvlJc w:val="left"/>
      <w:pPr>
        <w:tabs>
          <w:tab w:val="num" w:pos="5760"/>
        </w:tabs>
        <w:ind w:left="5760" w:hanging="360"/>
      </w:pPr>
      <w:rPr>
        <w:rFonts w:ascii="Tw Cen MT" w:hAnsi="Tw Cen MT" w:hint="default"/>
      </w:rPr>
    </w:lvl>
    <w:lvl w:ilvl="8" w:tplc="C41AD0C4" w:tentative="1">
      <w:start w:val="1"/>
      <w:numFmt w:val="bullet"/>
      <w:lvlText w:val=" "/>
      <w:lvlJc w:val="left"/>
      <w:pPr>
        <w:tabs>
          <w:tab w:val="num" w:pos="6480"/>
        </w:tabs>
        <w:ind w:left="6480" w:hanging="360"/>
      </w:pPr>
      <w:rPr>
        <w:rFonts w:ascii="Tw Cen MT" w:hAnsi="Tw Cen MT" w:hint="default"/>
      </w:rPr>
    </w:lvl>
  </w:abstractNum>
  <w:abstractNum w:abstractNumId="11" w15:restartNumberingAfterBreak="0">
    <w:nsid w:val="59234F6B"/>
    <w:multiLevelType w:val="hybridMultilevel"/>
    <w:tmpl w:val="DF009BD8"/>
    <w:lvl w:ilvl="0" w:tplc="3754F2B0">
      <w:start w:val="1"/>
      <w:numFmt w:val="bullet"/>
      <w:lvlText w:val="-"/>
      <w:lvlJc w:val="left"/>
      <w:pPr>
        <w:ind w:left="720" w:hanging="360"/>
      </w:pPr>
      <w:rPr>
        <w:rFonts w:ascii="Times New Roman" w:eastAsiaTheme="minorHAnsi" w:hAnsi="Times New Roman" w:cs="Times New Roman"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AE84571"/>
    <w:multiLevelType w:val="hybridMultilevel"/>
    <w:tmpl w:val="6A023586"/>
    <w:lvl w:ilvl="0" w:tplc="DDAA63A6">
      <w:start w:val="1"/>
      <w:numFmt w:val="bullet"/>
      <w:lvlText w:val="•"/>
      <w:lvlJc w:val="left"/>
      <w:pPr>
        <w:tabs>
          <w:tab w:val="num" w:pos="720"/>
        </w:tabs>
        <w:ind w:left="720" w:hanging="360"/>
      </w:pPr>
      <w:rPr>
        <w:rFonts w:ascii="Arial" w:hAnsi="Arial" w:hint="default"/>
      </w:rPr>
    </w:lvl>
    <w:lvl w:ilvl="1" w:tplc="2E4A3C04" w:tentative="1">
      <w:start w:val="1"/>
      <w:numFmt w:val="bullet"/>
      <w:lvlText w:val="•"/>
      <w:lvlJc w:val="left"/>
      <w:pPr>
        <w:tabs>
          <w:tab w:val="num" w:pos="1440"/>
        </w:tabs>
        <w:ind w:left="1440" w:hanging="360"/>
      </w:pPr>
      <w:rPr>
        <w:rFonts w:ascii="Arial" w:hAnsi="Arial" w:hint="default"/>
      </w:rPr>
    </w:lvl>
    <w:lvl w:ilvl="2" w:tplc="CAC6B02E" w:tentative="1">
      <w:start w:val="1"/>
      <w:numFmt w:val="bullet"/>
      <w:lvlText w:val="•"/>
      <w:lvlJc w:val="left"/>
      <w:pPr>
        <w:tabs>
          <w:tab w:val="num" w:pos="2160"/>
        </w:tabs>
        <w:ind w:left="2160" w:hanging="360"/>
      </w:pPr>
      <w:rPr>
        <w:rFonts w:ascii="Arial" w:hAnsi="Arial" w:hint="default"/>
      </w:rPr>
    </w:lvl>
    <w:lvl w:ilvl="3" w:tplc="589E3E08" w:tentative="1">
      <w:start w:val="1"/>
      <w:numFmt w:val="bullet"/>
      <w:lvlText w:val="•"/>
      <w:lvlJc w:val="left"/>
      <w:pPr>
        <w:tabs>
          <w:tab w:val="num" w:pos="2880"/>
        </w:tabs>
        <w:ind w:left="2880" w:hanging="360"/>
      </w:pPr>
      <w:rPr>
        <w:rFonts w:ascii="Arial" w:hAnsi="Arial" w:hint="default"/>
      </w:rPr>
    </w:lvl>
    <w:lvl w:ilvl="4" w:tplc="25660436" w:tentative="1">
      <w:start w:val="1"/>
      <w:numFmt w:val="bullet"/>
      <w:lvlText w:val="•"/>
      <w:lvlJc w:val="left"/>
      <w:pPr>
        <w:tabs>
          <w:tab w:val="num" w:pos="3600"/>
        </w:tabs>
        <w:ind w:left="3600" w:hanging="360"/>
      </w:pPr>
      <w:rPr>
        <w:rFonts w:ascii="Arial" w:hAnsi="Arial" w:hint="default"/>
      </w:rPr>
    </w:lvl>
    <w:lvl w:ilvl="5" w:tplc="C43225CC" w:tentative="1">
      <w:start w:val="1"/>
      <w:numFmt w:val="bullet"/>
      <w:lvlText w:val="•"/>
      <w:lvlJc w:val="left"/>
      <w:pPr>
        <w:tabs>
          <w:tab w:val="num" w:pos="4320"/>
        </w:tabs>
        <w:ind w:left="4320" w:hanging="360"/>
      </w:pPr>
      <w:rPr>
        <w:rFonts w:ascii="Arial" w:hAnsi="Arial" w:hint="default"/>
      </w:rPr>
    </w:lvl>
    <w:lvl w:ilvl="6" w:tplc="8CAE9938" w:tentative="1">
      <w:start w:val="1"/>
      <w:numFmt w:val="bullet"/>
      <w:lvlText w:val="•"/>
      <w:lvlJc w:val="left"/>
      <w:pPr>
        <w:tabs>
          <w:tab w:val="num" w:pos="5040"/>
        </w:tabs>
        <w:ind w:left="5040" w:hanging="360"/>
      </w:pPr>
      <w:rPr>
        <w:rFonts w:ascii="Arial" w:hAnsi="Arial" w:hint="default"/>
      </w:rPr>
    </w:lvl>
    <w:lvl w:ilvl="7" w:tplc="7062D1F6" w:tentative="1">
      <w:start w:val="1"/>
      <w:numFmt w:val="bullet"/>
      <w:lvlText w:val="•"/>
      <w:lvlJc w:val="left"/>
      <w:pPr>
        <w:tabs>
          <w:tab w:val="num" w:pos="5760"/>
        </w:tabs>
        <w:ind w:left="5760" w:hanging="360"/>
      </w:pPr>
      <w:rPr>
        <w:rFonts w:ascii="Arial" w:hAnsi="Arial" w:hint="default"/>
      </w:rPr>
    </w:lvl>
    <w:lvl w:ilvl="8" w:tplc="46383D8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C7B1360"/>
    <w:multiLevelType w:val="hybridMultilevel"/>
    <w:tmpl w:val="08DE86A2"/>
    <w:lvl w:ilvl="0" w:tplc="85464E24">
      <w:start w:val="1"/>
      <w:numFmt w:val="bullet"/>
      <w:lvlText w:val="•"/>
      <w:lvlJc w:val="left"/>
      <w:pPr>
        <w:tabs>
          <w:tab w:val="num" w:pos="720"/>
        </w:tabs>
        <w:ind w:left="720" w:hanging="360"/>
      </w:pPr>
      <w:rPr>
        <w:rFonts w:ascii="Arial" w:hAnsi="Arial" w:hint="default"/>
      </w:rPr>
    </w:lvl>
    <w:lvl w:ilvl="1" w:tplc="28CECF76" w:tentative="1">
      <w:start w:val="1"/>
      <w:numFmt w:val="bullet"/>
      <w:lvlText w:val="•"/>
      <w:lvlJc w:val="left"/>
      <w:pPr>
        <w:tabs>
          <w:tab w:val="num" w:pos="1440"/>
        </w:tabs>
        <w:ind w:left="1440" w:hanging="360"/>
      </w:pPr>
      <w:rPr>
        <w:rFonts w:ascii="Arial" w:hAnsi="Arial" w:hint="default"/>
      </w:rPr>
    </w:lvl>
    <w:lvl w:ilvl="2" w:tplc="6F64D2DE" w:tentative="1">
      <w:start w:val="1"/>
      <w:numFmt w:val="bullet"/>
      <w:lvlText w:val="•"/>
      <w:lvlJc w:val="left"/>
      <w:pPr>
        <w:tabs>
          <w:tab w:val="num" w:pos="2160"/>
        </w:tabs>
        <w:ind w:left="2160" w:hanging="360"/>
      </w:pPr>
      <w:rPr>
        <w:rFonts w:ascii="Arial" w:hAnsi="Arial" w:hint="default"/>
      </w:rPr>
    </w:lvl>
    <w:lvl w:ilvl="3" w:tplc="36888ADE" w:tentative="1">
      <w:start w:val="1"/>
      <w:numFmt w:val="bullet"/>
      <w:lvlText w:val="•"/>
      <w:lvlJc w:val="left"/>
      <w:pPr>
        <w:tabs>
          <w:tab w:val="num" w:pos="2880"/>
        </w:tabs>
        <w:ind w:left="2880" w:hanging="360"/>
      </w:pPr>
      <w:rPr>
        <w:rFonts w:ascii="Arial" w:hAnsi="Arial" w:hint="default"/>
      </w:rPr>
    </w:lvl>
    <w:lvl w:ilvl="4" w:tplc="C6B235FC" w:tentative="1">
      <w:start w:val="1"/>
      <w:numFmt w:val="bullet"/>
      <w:lvlText w:val="•"/>
      <w:lvlJc w:val="left"/>
      <w:pPr>
        <w:tabs>
          <w:tab w:val="num" w:pos="3600"/>
        </w:tabs>
        <w:ind w:left="3600" w:hanging="360"/>
      </w:pPr>
      <w:rPr>
        <w:rFonts w:ascii="Arial" w:hAnsi="Arial" w:hint="default"/>
      </w:rPr>
    </w:lvl>
    <w:lvl w:ilvl="5" w:tplc="5E7AC5E8" w:tentative="1">
      <w:start w:val="1"/>
      <w:numFmt w:val="bullet"/>
      <w:lvlText w:val="•"/>
      <w:lvlJc w:val="left"/>
      <w:pPr>
        <w:tabs>
          <w:tab w:val="num" w:pos="4320"/>
        </w:tabs>
        <w:ind w:left="4320" w:hanging="360"/>
      </w:pPr>
      <w:rPr>
        <w:rFonts w:ascii="Arial" w:hAnsi="Arial" w:hint="default"/>
      </w:rPr>
    </w:lvl>
    <w:lvl w:ilvl="6" w:tplc="E70E9EA8" w:tentative="1">
      <w:start w:val="1"/>
      <w:numFmt w:val="bullet"/>
      <w:lvlText w:val="•"/>
      <w:lvlJc w:val="left"/>
      <w:pPr>
        <w:tabs>
          <w:tab w:val="num" w:pos="5040"/>
        </w:tabs>
        <w:ind w:left="5040" w:hanging="360"/>
      </w:pPr>
      <w:rPr>
        <w:rFonts w:ascii="Arial" w:hAnsi="Arial" w:hint="default"/>
      </w:rPr>
    </w:lvl>
    <w:lvl w:ilvl="7" w:tplc="17AA3E6A" w:tentative="1">
      <w:start w:val="1"/>
      <w:numFmt w:val="bullet"/>
      <w:lvlText w:val="•"/>
      <w:lvlJc w:val="left"/>
      <w:pPr>
        <w:tabs>
          <w:tab w:val="num" w:pos="5760"/>
        </w:tabs>
        <w:ind w:left="5760" w:hanging="360"/>
      </w:pPr>
      <w:rPr>
        <w:rFonts w:ascii="Arial" w:hAnsi="Arial" w:hint="default"/>
      </w:rPr>
    </w:lvl>
    <w:lvl w:ilvl="8" w:tplc="D80002C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39B6F45"/>
    <w:multiLevelType w:val="hybridMultilevel"/>
    <w:tmpl w:val="06101542"/>
    <w:lvl w:ilvl="0" w:tplc="D92E5E0A">
      <w:start w:val="1"/>
      <w:numFmt w:val="bullet"/>
      <w:lvlText w:val="•"/>
      <w:lvlJc w:val="left"/>
      <w:pPr>
        <w:tabs>
          <w:tab w:val="num" w:pos="720"/>
        </w:tabs>
        <w:ind w:left="720" w:hanging="360"/>
      </w:pPr>
      <w:rPr>
        <w:rFonts w:ascii="Arial" w:hAnsi="Arial" w:hint="default"/>
      </w:rPr>
    </w:lvl>
    <w:lvl w:ilvl="1" w:tplc="08DAF32E" w:tentative="1">
      <w:start w:val="1"/>
      <w:numFmt w:val="bullet"/>
      <w:lvlText w:val="•"/>
      <w:lvlJc w:val="left"/>
      <w:pPr>
        <w:tabs>
          <w:tab w:val="num" w:pos="1440"/>
        </w:tabs>
        <w:ind w:left="1440" w:hanging="360"/>
      </w:pPr>
      <w:rPr>
        <w:rFonts w:ascii="Arial" w:hAnsi="Arial" w:hint="default"/>
      </w:rPr>
    </w:lvl>
    <w:lvl w:ilvl="2" w:tplc="EBB66736" w:tentative="1">
      <w:start w:val="1"/>
      <w:numFmt w:val="bullet"/>
      <w:lvlText w:val="•"/>
      <w:lvlJc w:val="left"/>
      <w:pPr>
        <w:tabs>
          <w:tab w:val="num" w:pos="2160"/>
        </w:tabs>
        <w:ind w:left="2160" w:hanging="360"/>
      </w:pPr>
      <w:rPr>
        <w:rFonts w:ascii="Arial" w:hAnsi="Arial" w:hint="default"/>
      </w:rPr>
    </w:lvl>
    <w:lvl w:ilvl="3" w:tplc="D8FAAD44" w:tentative="1">
      <w:start w:val="1"/>
      <w:numFmt w:val="bullet"/>
      <w:lvlText w:val="•"/>
      <w:lvlJc w:val="left"/>
      <w:pPr>
        <w:tabs>
          <w:tab w:val="num" w:pos="2880"/>
        </w:tabs>
        <w:ind w:left="2880" w:hanging="360"/>
      </w:pPr>
      <w:rPr>
        <w:rFonts w:ascii="Arial" w:hAnsi="Arial" w:hint="default"/>
      </w:rPr>
    </w:lvl>
    <w:lvl w:ilvl="4" w:tplc="AC0CDD0E" w:tentative="1">
      <w:start w:val="1"/>
      <w:numFmt w:val="bullet"/>
      <w:lvlText w:val="•"/>
      <w:lvlJc w:val="left"/>
      <w:pPr>
        <w:tabs>
          <w:tab w:val="num" w:pos="3600"/>
        </w:tabs>
        <w:ind w:left="3600" w:hanging="360"/>
      </w:pPr>
      <w:rPr>
        <w:rFonts w:ascii="Arial" w:hAnsi="Arial" w:hint="default"/>
      </w:rPr>
    </w:lvl>
    <w:lvl w:ilvl="5" w:tplc="23CA6BB8" w:tentative="1">
      <w:start w:val="1"/>
      <w:numFmt w:val="bullet"/>
      <w:lvlText w:val="•"/>
      <w:lvlJc w:val="left"/>
      <w:pPr>
        <w:tabs>
          <w:tab w:val="num" w:pos="4320"/>
        </w:tabs>
        <w:ind w:left="4320" w:hanging="360"/>
      </w:pPr>
      <w:rPr>
        <w:rFonts w:ascii="Arial" w:hAnsi="Arial" w:hint="default"/>
      </w:rPr>
    </w:lvl>
    <w:lvl w:ilvl="6" w:tplc="0904176E" w:tentative="1">
      <w:start w:val="1"/>
      <w:numFmt w:val="bullet"/>
      <w:lvlText w:val="•"/>
      <w:lvlJc w:val="left"/>
      <w:pPr>
        <w:tabs>
          <w:tab w:val="num" w:pos="5040"/>
        </w:tabs>
        <w:ind w:left="5040" w:hanging="360"/>
      </w:pPr>
      <w:rPr>
        <w:rFonts w:ascii="Arial" w:hAnsi="Arial" w:hint="default"/>
      </w:rPr>
    </w:lvl>
    <w:lvl w:ilvl="7" w:tplc="548275B8" w:tentative="1">
      <w:start w:val="1"/>
      <w:numFmt w:val="bullet"/>
      <w:lvlText w:val="•"/>
      <w:lvlJc w:val="left"/>
      <w:pPr>
        <w:tabs>
          <w:tab w:val="num" w:pos="5760"/>
        </w:tabs>
        <w:ind w:left="5760" w:hanging="360"/>
      </w:pPr>
      <w:rPr>
        <w:rFonts w:ascii="Arial" w:hAnsi="Arial" w:hint="default"/>
      </w:rPr>
    </w:lvl>
    <w:lvl w:ilvl="8" w:tplc="7512A25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8026C7D"/>
    <w:multiLevelType w:val="hybridMultilevel"/>
    <w:tmpl w:val="9D70831C"/>
    <w:lvl w:ilvl="0" w:tplc="432EBE76">
      <w:start w:val="1"/>
      <w:numFmt w:val="bullet"/>
      <w:lvlText w:val="•"/>
      <w:lvlJc w:val="left"/>
      <w:pPr>
        <w:tabs>
          <w:tab w:val="num" w:pos="720"/>
        </w:tabs>
        <w:ind w:left="720" w:hanging="360"/>
      </w:pPr>
      <w:rPr>
        <w:rFonts w:ascii="Arial" w:hAnsi="Arial" w:hint="default"/>
      </w:rPr>
    </w:lvl>
    <w:lvl w:ilvl="1" w:tplc="30F473FE" w:tentative="1">
      <w:start w:val="1"/>
      <w:numFmt w:val="bullet"/>
      <w:lvlText w:val="•"/>
      <w:lvlJc w:val="left"/>
      <w:pPr>
        <w:tabs>
          <w:tab w:val="num" w:pos="1440"/>
        </w:tabs>
        <w:ind w:left="1440" w:hanging="360"/>
      </w:pPr>
      <w:rPr>
        <w:rFonts w:ascii="Arial" w:hAnsi="Arial" w:hint="default"/>
      </w:rPr>
    </w:lvl>
    <w:lvl w:ilvl="2" w:tplc="51F45B64" w:tentative="1">
      <w:start w:val="1"/>
      <w:numFmt w:val="bullet"/>
      <w:lvlText w:val="•"/>
      <w:lvlJc w:val="left"/>
      <w:pPr>
        <w:tabs>
          <w:tab w:val="num" w:pos="2160"/>
        </w:tabs>
        <w:ind w:left="2160" w:hanging="360"/>
      </w:pPr>
      <w:rPr>
        <w:rFonts w:ascii="Arial" w:hAnsi="Arial" w:hint="default"/>
      </w:rPr>
    </w:lvl>
    <w:lvl w:ilvl="3" w:tplc="7F7E7784" w:tentative="1">
      <w:start w:val="1"/>
      <w:numFmt w:val="bullet"/>
      <w:lvlText w:val="•"/>
      <w:lvlJc w:val="left"/>
      <w:pPr>
        <w:tabs>
          <w:tab w:val="num" w:pos="2880"/>
        </w:tabs>
        <w:ind w:left="2880" w:hanging="360"/>
      </w:pPr>
      <w:rPr>
        <w:rFonts w:ascii="Arial" w:hAnsi="Arial" w:hint="default"/>
      </w:rPr>
    </w:lvl>
    <w:lvl w:ilvl="4" w:tplc="648A94FA" w:tentative="1">
      <w:start w:val="1"/>
      <w:numFmt w:val="bullet"/>
      <w:lvlText w:val="•"/>
      <w:lvlJc w:val="left"/>
      <w:pPr>
        <w:tabs>
          <w:tab w:val="num" w:pos="3600"/>
        </w:tabs>
        <w:ind w:left="3600" w:hanging="360"/>
      </w:pPr>
      <w:rPr>
        <w:rFonts w:ascii="Arial" w:hAnsi="Arial" w:hint="default"/>
      </w:rPr>
    </w:lvl>
    <w:lvl w:ilvl="5" w:tplc="BE86A360" w:tentative="1">
      <w:start w:val="1"/>
      <w:numFmt w:val="bullet"/>
      <w:lvlText w:val="•"/>
      <w:lvlJc w:val="left"/>
      <w:pPr>
        <w:tabs>
          <w:tab w:val="num" w:pos="4320"/>
        </w:tabs>
        <w:ind w:left="4320" w:hanging="360"/>
      </w:pPr>
      <w:rPr>
        <w:rFonts w:ascii="Arial" w:hAnsi="Arial" w:hint="default"/>
      </w:rPr>
    </w:lvl>
    <w:lvl w:ilvl="6" w:tplc="484ABC9E" w:tentative="1">
      <w:start w:val="1"/>
      <w:numFmt w:val="bullet"/>
      <w:lvlText w:val="•"/>
      <w:lvlJc w:val="left"/>
      <w:pPr>
        <w:tabs>
          <w:tab w:val="num" w:pos="5040"/>
        </w:tabs>
        <w:ind w:left="5040" w:hanging="360"/>
      </w:pPr>
      <w:rPr>
        <w:rFonts w:ascii="Arial" w:hAnsi="Arial" w:hint="default"/>
      </w:rPr>
    </w:lvl>
    <w:lvl w:ilvl="7" w:tplc="A64AFDE8" w:tentative="1">
      <w:start w:val="1"/>
      <w:numFmt w:val="bullet"/>
      <w:lvlText w:val="•"/>
      <w:lvlJc w:val="left"/>
      <w:pPr>
        <w:tabs>
          <w:tab w:val="num" w:pos="5760"/>
        </w:tabs>
        <w:ind w:left="5760" w:hanging="360"/>
      </w:pPr>
      <w:rPr>
        <w:rFonts w:ascii="Arial" w:hAnsi="Arial" w:hint="default"/>
      </w:rPr>
    </w:lvl>
    <w:lvl w:ilvl="8" w:tplc="4390530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8FE2E73"/>
    <w:multiLevelType w:val="hybridMultilevel"/>
    <w:tmpl w:val="5476A27E"/>
    <w:lvl w:ilvl="0" w:tplc="3EC09568">
      <w:start w:val="1"/>
      <w:numFmt w:val="bullet"/>
      <w:lvlText w:val=" "/>
      <w:lvlJc w:val="left"/>
      <w:pPr>
        <w:tabs>
          <w:tab w:val="num" w:pos="720"/>
        </w:tabs>
        <w:ind w:left="720" w:hanging="360"/>
      </w:pPr>
      <w:rPr>
        <w:rFonts w:ascii="Tw Cen MT" w:hAnsi="Tw Cen MT" w:hint="default"/>
      </w:rPr>
    </w:lvl>
    <w:lvl w:ilvl="1" w:tplc="56AC6FA8" w:tentative="1">
      <w:start w:val="1"/>
      <w:numFmt w:val="bullet"/>
      <w:lvlText w:val=" "/>
      <w:lvlJc w:val="left"/>
      <w:pPr>
        <w:tabs>
          <w:tab w:val="num" w:pos="1440"/>
        </w:tabs>
        <w:ind w:left="1440" w:hanging="360"/>
      </w:pPr>
      <w:rPr>
        <w:rFonts w:ascii="Tw Cen MT" w:hAnsi="Tw Cen MT" w:hint="default"/>
      </w:rPr>
    </w:lvl>
    <w:lvl w:ilvl="2" w:tplc="D9E84236" w:tentative="1">
      <w:start w:val="1"/>
      <w:numFmt w:val="bullet"/>
      <w:lvlText w:val=" "/>
      <w:lvlJc w:val="left"/>
      <w:pPr>
        <w:tabs>
          <w:tab w:val="num" w:pos="2160"/>
        </w:tabs>
        <w:ind w:left="2160" w:hanging="360"/>
      </w:pPr>
      <w:rPr>
        <w:rFonts w:ascii="Tw Cen MT" w:hAnsi="Tw Cen MT" w:hint="default"/>
      </w:rPr>
    </w:lvl>
    <w:lvl w:ilvl="3" w:tplc="A38E00E4" w:tentative="1">
      <w:start w:val="1"/>
      <w:numFmt w:val="bullet"/>
      <w:lvlText w:val=" "/>
      <w:lvlJc w:val="left"/>
      <w:pPr>
        <w:tabs>
          <w:tab w:val="num" w:pos="2880"/>
        </w:tabs>
        <w:ind w:left="2880" w:hanging="360"/>
      </w:pPr>
      <w:rPr>
        <w:rFonts w:ascii="Tw Cen MT" w:hAnsi="Tw Cen MT" w:hint="default"/>
      </w:rPr>
    </w:lvl>
    <w:lvl w:ilvl="4" w:tplc="A01CF822" w:tentative="1">
      <w:start w:val="1"/>
      <w:numFmt w:val="bullet"/>
      <w:lvlText w:val=" "/>
      <w:lvlJc w:val="left"/>
      <w:pPr>
        <w:tabs>
          <w:tab w:val="num" w:pos="3600"/>
        </w:tabs>
        <w:ind w:left="3600" w:hanging="360"/>
      </w:pPr>
      <w:rPr>
        <w:rFonts w:ascii="Tw Cen MT" w:hAnsi="Tw Cen MT" w:hint="default"/>
      </w:rPr>
    </w:lvl>
    <w:lvl w:ilvl="5" w:tplc="EA94C67C" w:tentative="1">
      <w:start w:val="1"/>
      <w:numFmt w:val="bullet"/>
      <w:lvlText w:val=" "/>
      <w:lvlJc w:val="left"/>
      <w:pPr>
        <w:tabs>
          <w:tab w:val="num" w:pos="4320"/>
        </w:tabs>
        <w:ind w:left="4320" w:hanging="360"/>
      </w:pPr>
      <w:rPr>
        <w:rFonts w:ascii="Tw Cen MT" w:hAnsi="Tw Cen MT" w:hint="default"/>
      </w:rPr>
    </w:lvl>
    <w:lvl w:ilvl="6" w:tplc="F51A8670" w:tentative="1">
      <w:start w:val="1"/>
      <w:numFmt w:val="bullet"/>
      <w:lvlText w:val=" "/>
      <w:lvlJc w:val="left"/>
      <w:pPr>
        <w:tabs>
          <w:tab w:val="num" w:pos="5040"/>
        </w:tabs>
        <w:ind w:left="5040" w:hanging="360"/>
      </w:pPr>
      <w:rPr>
        <w:rFonts w:ascii="Tw Cen MT" w:hAnsi="Tw Cen MT" w:hint="default"/>
      </w:rPr>
    </w:lvl>
    <w:lvl w:ilvl="7" w:tplc="F51A8D68" w:tentative="1">
      <w:start w:val="1"/>
      <w:numFmt w:val="bullet"/>
      <w:lvlText w:val=" "/>
      <w:lvlJc w:val="left"/>
      <w:pPr>
        <w:tabs>
          <w:tab w:val="num" w:pos="5760"/>
        </w:tabs>
        <w:ind w:left="5760" w:hanging="360"/>
      </w:pPr>
      <w:rPr>
        <w:rFonts w:ascii="Tw Cen MT" w:hAnsi="Tw Cen MT" w:hint="default"/>
      </w:rPr>
    </w:lvl>
    <w:lvl w:ilvl="8" w:tplc="3F4A6564" w:tentative="1">
      <w:start w:val="1"/>
      <w:numFmt w:val="bullet"/>
      <w:lvlText w:val=" "/>
      <w:lvlJc w:val="left"/>
      <w:pPr>
        <w:tabs>
          <w:tab w:val="num" w:pos="6480"/>
        </w:tabs>
        <w:ind w:left="6480" w:hanging="360"/>
      </w:pPr>
      <w:rPr>
        <w:rFonts w:ascii="Tw Cen MT" w:hAnsi="Tw Cen MT" w:hint="default"/>
      </w:rPr>
    </w:lvl>
  </w:abstractNum>
  <w:abstractNum w:abstractNumId="17" w15:restartNumberingAfterBreak="0">
    <w:nsid w:val="74565111"/>
    <w:multiLevelType w:val="hybridMultilevel"/>
    <w:tmpl w:val="96D87736"/>
    <w:lvl w:ilvl="0" w:tplc="C4F0C9BC">
      <w:start w:val="1"/>
      <w:numFmt w:val="bullet"/>
      <w:lvlText w:val="•"/>
      <w:lvlJc w:val="left"/>
      <w:pPr>
        <w:tabs>
          <w:tab w:val="num" w:pos="720"/>
        </w:tabs>
        <w:ind w:left="720" w:hanging="360"/>
      </w:pPr>
      <w:rPr>
        <w:rFonts w:ascii="Arial" w:hAnsi="Arial" w:hint="default"/>
      </w:rPr>
    </w:lvl>
    <w:lvl w:ilvl="1" w:tplc="A41A25C2" w:tentative="1">
      <w:start w:val="1"/>
      <w:numFmt w:val="bullet"/>
      <w:lvlText w:val="•"/>
      <w:lvlJc w:val="left"/>
      <w:pPr>
        <w:tabs>
          <w:tab w:val="num" w:pos="1440"/>
        </w:tabs>
        <w:ind w:left="1440" w:hanging="360"/>
      </w:pPr>
      <w:rPr>
        <w:rFonts w:ascii="Arial" w:hAnsi="Arial" w:hint="default"/>
      </w:rPr>
    </w:lvl>
    <w:lvl w:ilvl="2" w:tplc="CA744C90" w:tentative="1">
      <w:start w:val="1"/>
      <w:numFmt w:val="bullet"/>
      <w:lvlText w:val="•"/>
      <w:lvlJc w:val="left"/>
      <w:pPr>
        <w:tabs>
          <w:tab w:val="num" w:pos="2160"/>
        </w:tabs>
        <w:ind w:left="2160" w:hanging="360"/>
      </w:pPr>
      <w:rPr>
        <w:rFonts w:ascii="Arial" w:hAnsi="Arial" w:hint="default"/>
      </w:rPr>
    </w:lvl>
    <w:lvl w:ilvl="3" w:tplc="954AD722" w:tentative="1">
      <w:start w:val="1"/>
      <w:numFmt w:val="bullet"/>
      <w:lvlText w:val="•"/>
      <w:lvlJc w:val="left"/>
      <w:pPr>
        <w:tabs>
          <w:tab w:val="num" w:pos="2880"/>
        </w:tabs>
        <w:ind w:left="2880" w:hanging="360"/>
      </w:pPr>
      <w:rPr>
        <w:rFonts w:ascii="Arial" w:hAnsi="Arial" w:hint="default"/>
      </w:rPr>
    </w:lvl>
    <w:lvl w:ilvl="4" w:tplc="B8202A0E" w:tentative="1">
      <w:start w:val="1"/>
      <w:numFmt w:val="bullet"/>
      <w:lvlText w:val="•"/>
      <w:lvlJc w:val="left"/>
      <w:pPr>
        <w:tabs>
          <w:tab w:val="num" w:pos="3600"/>
        </w:tabs>
        <w:ind w:left="3600" w:hanging="360"/>
      </w:pPr>
      <w:rPr>
        <w:rFonts w:ascii="Arial" w:hAnsi="Arial" w:hint="default"/>
      </w:rPr>
    </w:lvl>
    <w:lvl w:ilvl="5" w:tplc="BA18AE34" w:tentative="1">
      <w:start w:val="1"/>
      <w:numFmt w:val="bullet"/>
      <w:lvlText w:val="•"/>
      <w:lvlJc w:val="left"/>
      <w:pPr>
        <w:tabs>
          <w:tab w:val="num" w:pos="4320"/>
        </w:tabs>
        <w:ind w:left="4320" w:hanging="360"/>
      </w:pPr>
      <w:rPr>
        <w:rFonts w:ascii="Arial" w:hAnsi="Arial" w:hint="default"/>
      </w:rPr>
    </w:lvl>
    <w:lvl w:ilvl="6" w:tplc="91F04094" w:tentative="1">
      <w:start w:val="1"/>
      <w:numFmt w:val="bullet"/>
      <w:lvlText w:val="•"/>
      <w:lvlJc w:val="left"/>
      <w:pPr>
        <w:tabs>
          <w:tab w:val="num" w:pos="5040"/>
        </w:tabs>
        <w:ind w:left="5040" w:hanging="360"/>
      </w:pPr>
      <w:rPr>
        <w:rFonts w:ascii="Arial" w:hAnsi="Arial" w:hint="default"/>
      </w:rPr>
    </w:lvl>
    <w:lvl w:ilvl="7" w:tplc="C0A87080" w:tentative="1">
      <w:start w:val="1"/>
      <w:numFmt w:val="bullet"/>
      <w:lvlText w:val="•"/>
      <w:lvlJc w:val="left"/>
      <w:pPr>
        <w:tabs>
          <w:tab w:val="num" w:pos="5760"/>
        </w:tabs>
        <w:ind w:left="5760" w:hanging="360"/>
      </w:pPr>
      <w:rPr>
        <w:rFonts w:ascii="Arial" w:hAnsi="Arial" w:hint="default"/>
      </w:rPr>
    </w:lvl>
    <w:lvl w:ilvl="8" w:tplc="4AA89AA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6C0626A"/>
    <w:multiLevelType w:val="hybridMultilevel"/>
    <w:tmpl w:val="8394394C"/>
    <w:lvl w:ilvl="0" w:tplc="995CC4DA">
      <w:start w:val="1"/>
      <w:numFmt w:val="bullet"/>
      <w:lvlText w:val="•"/>
      <w:lvlJc w:val="left"/>
      <w:pPr>
        <w:tabs>
          <w:tab w:val="num" w:pos="720"/>
        </w:tabs>
        <w:ind w:left="720" w:hanging="360"/>
      </w:pPr>
      <w:rPr>
        <w:rFonts w:ascii="Arial" w:hAnsi="Arial" w:hint="default"/>
      </w:rPr>
    </w:lvl>
    <w:lvl w:ilvl="1" w:tplc="599AE77A" w:tentative="1">
      <w:start w:val="1"/>
      <w:numFmt w:val="bullet"/>
      <w:lvlText w:val="•"/>
      <w:lvlJc w:val="left"/>
      <w:pPr>
        <w:tabs>
          <w:tab w:val="num" w:pos="1440"/>
        </w:tabs>
        <w:ind w:left="1440" w:hanging="360"/>
      </w:pPr>
      <w:rPr>
        <w:rFonts w:ascii="Arial" w:hAnsi="Arial" w:hint="default"/>
      </w:rPr>
    </w:lvl>
    <w:lvl w:ilvl="2" w:tplc="E4A671AA" w:tentative="1">
      <w:start w:val="1"/>
      <w:numFmt w:val="bullet"/>
      <w:lvlText w:val="•"/>
      <w:lvlJc w:val="left"/>
      <w:pPr>
        <w:tabs>
          <w:tab w:val="num" w:pos="2160"/>
        </w:tabs>
        <w:ind w:left="2160" w:hanging="360"/>
      </w:pPr>
      <w:rPr>
        <w:rFonts w:ascii="Arial" w:hAnsi="Arial" w:hint="default"/>
      </w:rPr>
    </w:lvl>
    <w:lvl w:ilvl="3" w:tplc="18A2662E" w:tentative="1">
      <w:start w:val="1"/>
      <w:numFmt w:val="bullet"/>
      <w:lvlText w:val="•"/>
      <w:lvlJc w:val="left"/>
      <w:pPr>
        <w:tabs>
          <w:tab w:val="num" w:pos="2880"/>
        </w:tabs>
        <w:ind w:left="2880" w:hanging="360"/>
      </w:pPr>
      <w:rPr>
        <w:rFonts w:ascii="Arial" w:hAnsi="Arial" w:hint="default"/>
      </w:rPr>
    </w:lvl>
    <w:lvl w:ilvl="4" w:tplc="74A429F2" w:tentative="1">
      <w:start w:val="1"/>
      <w:numFmt w:val="bullet"/>
      <w:lvlText w:val="•"/>
      <w:lvlJc w:val="left"/>
      <w:pPr>
        <w:tabs>
          <w:tab w:val="num" w:pos="3600"/>
        </w:tabs>
        <w:ind w:left="3600" w:hanging="360"/>
      </w:pPr>
      <w:rPr>
        <w:rFonts w:ascii="Arial" w:hAnsi="Arial" w:hint="default"/>
      </w:rPr>
    </w:lvl>
    <w:lvl w:ilvl="5" w:tplc="71EE3916" w:tentative="1">
      <w:start w:val="1"/>
      <w:numFmt w:val="bullet"/>
      <w:lvlText w:val="•"/>
      <w:lvlJc w:val="left"/>
      <w:pPr>
        <w:tabs>
          <w:tab w:val="num" w:pos="4320"/>
        </w:tabs>
        <w:ind w:left="4320" w:hanging="360"/>
      </w:pPr>
      <w:rPr>
        <w:rFonts w:ascii="Arial" w:hAnsi="Arial" w:hint="default"/>
      </w:rPr>
    </w:lvl>
    <w:lvl w:ilvl="6" w:tplc="5FB282BE" w:tentative="1">
      <w:start w:val="1"/>
      <w:numFmt w:val="bullet"/>
      <w:lvlText w:val="•"/>
      <w:lvlJc w:val="left"/>
      <w:pPr>
        <w:tabs>
          <w:tab w:val="num" w:pos="5040"/>
        </w:tabs>
        <w:ind w:left="5040" w:hanging="360"/>
      </w:pPr>
      <w:rPr>
        <w:rFonts w:ascii="Arial" w:hAnsi="Arial" w:hint="default"/>
      </w:rPr>
    </w:lvl>
    <w:lvl w:ilvl="7" w:tplc="3306E528" w:tentative="1">
      <w:start w:val="1"/>
      <w:numFmt w:val="bullet"/>
      <w:lvlText w:val="•"/>
      <w:lvlJc w:val="left"/>
      <w:pPr>
        <w:tabs>
          <w:tab w:val="num" w:pos="5760"/>
        </w:tabs>
        <w:ind w:left="5760" w:hanging="360"/>
      </w:pPr>
      <w:rPr>
        <w:rFonts w:ascii="Arial" w:hAnsi="Arial" w:hint="default"/>
      </w:rPr>
    </w:lvl>
    <w:lvl w:ilvl="8" w:tplc="E75EA88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7"/>
  </w:num>
  <w:num w:numId="3">
    <w:abstractNumId w:val="10"/>
  </w:num>
  <w:num w:numId="4">
    <w:abstractNumId w:val="16"/>
  </w:num>
  <w:num w:numId="5">
    <w:abstractNumId w:val="8"/>
  </w:num>
  <w:num w:numId="6">
    <w:abstractNumId w:val="12"/>
  </w:num>
  <w:num w:numId="7">
    <w:abstractNumId w:val="2"/>
  </w:num>
  <w:num w:numId="8">
    <w:abstractNumId w:val="14"/>
  </w:num>
  <w:num w:numId="9">
    <w:abstractNumId w:val="17"/>
  </w:num>
  <w:num w:numId="10">
    <w:abstractNumId w:val="13"/>
  </w:num>
  <w:num w:numId="11">
    <w:abstractNumId w:val="15"/>
  </w:num>
  <w:num w:numId="12">
    <w:abstractNumId w:val="9"/>
  </w:num>
  <w:num w:numId="13">
    <w:abstractNumId w:val="4"/>
  </w:num>
  <w:num w:numId="14">
    <w:abstractNumId w:val="18"/>
  </w:num>
  <w:num w:numId="15">
    <w:abstractNumId w:val="3"/>
  </w:num>
  <w:num w:numId="16">
    <w:abstractNumId w:val="0"/>
  </w:num>
  <w:num w:numId="17">
    <w:abstractNumId w:val="11"/>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BC7"/>
    <w:rsid w:val="0019729F"/>
    <w:rsid w:val="002405D3"/>
    <w:rsid w:val="002617A6"/>
    <w:rsid w:val="0028043F"/>
    <w:rsid w:val="00290BC7"/>
    <w:rsid w:val="00393B04"/>
    <w:rsid w:val="00393FD5"/>
    <w:rsid w:val="00470A4E"/>
    <w:rsid w:val="004D6029"/>
    <w:rsid w:val="0058662E"/>
    <w:rsid w:val="006E1367"/>
    <w:rsid w:val="00725E53"/>
    <w:rsid w:val="007D1EB9"/>
    <w:rsid w:val="008C7831"/>
    <w:rsid w:val="009C4755"/>
    <w:rsid w:val="00AA5454"/>
    <w:rsid w:val="00B81DC7"/>
    <w:rsid w:val="00BD08DA"/>
    <w:rsid w:val="00C21778"/>
    <w:rsid w:val="00C60799"/>
    <w:rsid w:val="00D71464"/>
    <w:rsid w:val="00FC54D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B222B"/>
  <w15:chartTrackingRefBased/>
  <w15:docId w15:val="{DD362649-F045-433E-99A1-30E856CBB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C4755"/>
    <w:pPr>
      <w:ind w:left="720"/>
      <w:contextualSpacing/>
    </w:pPr>
  </w:style>
  <w:style w:type="character" w:styleId="Hipervnculo">
    <w:name w:val="Hyperlink"/>
    <w:basedOn w:val="Fuentedeprrafopredeter"/>
    <w:uiPriority w:val="99"/>
    <w:unhideWhenUsed/>
    <w:rsid w:val="00D71464"/>
    <w:rPr>
      <w:color w:val="0563C1" w:themeColor="hyperlink"/>
      <w:u w:val="single"/>
    </w:rPr>
  </w:style>
  <w:style w:type="table" w:styleId="Tablaconcuadrcula">
    <w:name w:val="Table Grid"/>
    <w:basedOn w:val="Tablanormal"/>
    <w:uiPriority w:val="39"/>
    <w:rsid w:val="00D71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866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662E"/>
  </w:style>
  <w:style w:type="paragraph" w:styleId="Piedepgina">
    <w:name w:val="footer"/>
    <w:basedOn w:val="Normal"/>
    <w:link w:val="PiedepginaCar"/>
    <w:uiPriority w:val="99"/>
    <w:unhideWhenUsed/>
    <w:rsid w:val="005866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662E"/>
  </w:style>
  <w:style w:type="paragraph" w:styleId="NormalWeb">
    <w:name w:val="Normal (Web)"/>
    <w:basedOn w:val="Normal"/>
    <w:uiPriority w:val="99"/>
    <w:unhideWhenUsed/>
    <w:rsid w:val="00470A4E"/>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Hipervnculovisitado">
    <w:name w:val="FollowedHyperlink"/>
    <w:basedOn w:val="Fuentedeprrafopredeter"/>
    <w:uiPriority w:val="99"/>
    <w:semiHidden/>
    <w:unhideWhenUsed/>
    <w:rsid w:val="008C78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72153">
      <w:bodyDiv w:val="1"/>
      <w:marLeft w:val="0"/>
      <w:marRight w:val="0"/>
      <w:marTop w:val="0"/>
      <w:marBottom w:val="0"/>
      <w:divBdr>
        <w:top w:val="none" w:sz="0" w:space="0" w:color="auto"/>
        <w:left w:val="none" w:sz="0" w:space="0" w:color="auto"/>
        <w:bottom w:val="none" w:sz="0" w:space="0" w:color="auto"/>
        <w:right w:val="none" w:sz="0" w:space="0" w:color="auto"/>
      </w:divBdr>
    </w:div>
    <w:div w:id="148444841">
      <w:bodyDiv w:val="1"/>
      <w:marLeft w:val="0"/>
      <w:marRight w:val="0"/>
      <w:marTop w:val="0"/>
      <w:marBottom w:val="0"/>
      <w:divBdr>
        <w:top w:val="none" w:sz="0" w:space="0" w:color="auto"/>
        <w:left w:val="none" w:sz="0" w:space="0" w:color="auto"/>
        <w:bottom w:val="none" w:sz="0" w:space="0" w:color="auto"/>
        <w:right w:val="none" w:sz="0" w:space="0" w:color="auto"/>
      </w:divBdr>
      <w:divsChild>
        <w:div w:id="1461611251">
          <w:marLeft w:val="360"/>
          <w:marRight w:val="0"/>
          <w:marTop w:val="200"/>
          <w:marBottom w:val="0"/>
          <w:divBdr>
            <w:top w:val="none" w:sz="0" w:space="0" w:color="auto"/>
            <w:left w:val="none" w:sz="0" w:space="0" w:color="auto"/>
            <w:bottom w:val="none" w:sz="0" w:space="0" w:color="auto"/>
            <w:right w:val="none" w:sz="0" w:space="0" w:color="auto"/>
          </w:divBdr>
        </w:div>
      </w:divsChild>
    </w:div>
    <w:div w:id="450788266">
      <w:bodyDiv w:val="1"/>
      <w:marLeft w:val="0"/>
      <w:marRight w:val="0"/>
      <w:marTop w:val="0"/>
      <w:marBottom w:val="0"/>
      <w:divBdr>
        <w:top w:val="none" w:sz="0" w:space="0" w:color="auto"/>
        <w:left w:val="none" w:sz="0" w:space="0" w:color="auto"/>
        <w:bottom w:val="none" w:sz="0" w:space="0" w:color="auto"/>
        <w:right w:val="none" w:sz="0" w:space="0" w:color="auto"/>
      </w:divBdr>
    </w:div>
    <w:div w:id="1030766517">
      <w:bodyDiv w:val="1"/>
      <w:marLeft w:val="0"/>
      <w:marRight w:val="0"/>
      <w:marTop w:val="0"/>
      <w:marBottom w:val="0"/>
      <w:divBdr>
        <w:top w:val="none" w:sz="0" w:space="0" w:color="auto"/>
        <w:left w:val="none" w:sz="0" w:space="0" w:color="auto"/>
        <w:bottom w:val="none" w:sz="0" w:space="0" w:color="auto"/>
        <w:right w:val="none" w:sz="0" w:space="0" w:color="auto"/>
      </w:divBdr>
      <w:divsChild>
        <w:div w:id="1234973494">
          <w:marLeft w:val="360"/>
          <w:marRight w:val="0"/>
          <w:marTop w:val="200"/>
          <w:marBottom w:val="0"/>
          <w:divBdr>
            <w:top w:val="none" w:sz="0" w:space="0" w:color="auto"/>
            <w:left w:val="none" w:sz="0" w:space="0" w:color="auto"/>
            <w:bottom w:val="none" w:sz="0" w:space="0" w:color="auto"/>
            <w:right w:val="none" w:sz="0" w:space="0" w:color="auto"/>
          </w:divBdr>
        </w:div>
      </w:divsChild>
    </w:div>
    <w:div w:id="1273629769">
      <w:bodyDiv w:val="1"/>
      <w:marLeft w:val="0"/>
      <w:marRight w:val="0"/>
      <w:marTop w:val="0"/>
      <w:marBottom w:val="0"/>
      <w:divBdr>
        <w:top w:val="none" w:sz="0" w:space="0" w:color="auto"/>
        <w:left w:val="none" w:sz="0" w:space="0" w:color="auto"/>
        <w:bottom w:val="none" w:sz="0" w:space="0" w:color="auto"/>
        <w:right w:val="none" w:sz="0" w:space="0" w:color="auto"/>
      </w:divBdr>
      <w:divsChild>
        <w:div w:id="1817912037">
          <w:marLeft w:val="360"/>
          <w:marRight w:val="0"/>
          <w:marTop w:val="200"/>
          <w:marBottom w:val="0"/>
          <w:divBdr>
            <w:top w:val="none" w:sz="0" w:space="0" w:color="auto"/>
            <w:left w:val="none" w:sz="0" w:space="0" w:color="auto"/>
            <w:bottom w:val="none" w:sz="0" w:space="0" w:color="auto"/>
            <w:right w:val="none" w:sz="0" w:space="0" w:color="auto"/>
          </w:divBdr>
        </w:div>
      </w:divsChild>
    </w:div>
    <w:div w:id="1474173478">
      <w:bodyDiv w:val="1"/>
      <w:marLeft w:val="0"/>
      <w:marRight w:val="0"/>
      <w:marTop w:val="0"/>
      <w:marBottom w:val="0"/>
      <w:divBdr>
        <w:top w:val="none" w:sz="0" w:space="0" w:color="auto"/>
        <w:left w:val="none" w:sz="0" w:space="0" w:color="auto"/>
        <w:bottom w:val="none" w:sz="0" w:space="0" w:color="auto"/>
        <w:right w:val="none" w:sz="0" w:space="0" w:color="auto"/>
      </w:divBdr>
      <w:divsChild>
        <w:div w:id="715546443">
          <w:marLeft w:val="360"/>
          <w:marRight w:val="0"/>
          <w:marTop w:val="200"/>
          <w:marBottom w:val="0"/>
          <w:divBdr>
            <w:top w:val="none" w:sz="0" w:space="0" w:color="auto"/>
            <w:left w:val="none" w:sz="0" w:space="0" w:color="auto"/>
            <w:bottom w:val="none" w:sz="0" w:space="0" w:color="auto"/>
            <w:right w:val="none" w:sz="0" w:space="0" w:color="auto"/>
          </w:divBdr>
        </w:div>
      </w:divsChild>
    </w:div>
    <w:div w:id="1546528053">
      <w:bodyDiv w:val="1"/>
      <w:marLeft w:val="0"/>
      <w:marRight w:val="0"/>
      <w:marTop w:val="0"/>
      <w:marBottom w:val="0"/>
      <w:divBdr>
        <w:top w:val="none" w:sz="0" w:space="0" w:color="auto"/>
        <w:left w:val="none" w:sz="0" w:space="0" w:color="auto"/>
        <w:bottom w:val="none" w:sz="0" w:space="0" w:color="auto"/>
        <w:right w:val="none" w:sz="0" w:space="0" w:color="auto"/>
      </w:divBdr>
    </w:div>
    <w:div w:id="1654069380">
      <w:bodyDiv w:val="1"/>
      <w:marLeft w:val="0"/>
      <w:marRight w:val="0"/>
      <w:marTop w:val="0"/>
      <w:marBottom w:val="0"/>
      <w:divBdr>
        <w:top w:val="none" w:sz="0" w:space="0" w:color="auto"/>
        <w:left w:val="none" w:sz="0" w:space="0" w:color="auto"/>
        <w:bottom w:val="none" w:sz="0" w:space="0" w:color="auto"/>
        <w:right w:val="none" w:sz="0" w:space="0" w:color="auto"/>
      </w:divBdr>
      <w:divsChild>
        <w:div w:id="1706832889">
          <w:marLeft w:val="360"/>
          <w:marRight w:val="0"/>
          <w:marTop w:val="200"/>
          <w:marBottom w:val="0"/>
          <w:divBdr>
            <w:top w:val="none" w:sz="0" w:space="0" w:color="auto"/>
            <w:left w:val="none" w:sz="0" w:space="0" w:color="auto"/>
            <w:bottom w:val="none" w:sz="0" w:space="0" w:color="auto"/>
            <w:right w:val="none" w:sz="0" w:space="0" w:color="auto"/>
          </w:divBdr>
        </w:div>
      </w:divsChild>
    </w:div>
    <w:div w:id="1659653296">
      <w:bodyDiv w:val="1"/>
      <w:marLeft w:val="0"/>
      <w:marRight w:val="0"/>
      <w:marTop w:val="0"/>
      <w:marBottom w:val="0"/>
      <w:divBdr>
        <w:top w:val="none" w:sz="0" w:space="0" w:color="auto"/>
        <w:left w:val="none" w:sz="0" w:space="0" w:color="auto"/>
        <w:bottom w:val="none" w:sz="0" w:space="0" w:color="auto"/>
        <w:right w:val="none" w:sz="0" w:space="0" w:color="auto"/>
      </w:divBdr>
      <w:divsChild>
        <w:div w:id="657811636">
          <w:marLeft w:val="360"/>
          <w:marRight w:val="0"/>
          <w:marTop w:val="200"/>
          <w:marBottom w:val="0"/>
          <w:divBdr>
            <w:top w:val="none" w:sz="0" w:space="0" w:color="auto"/>
            <w:left w:val="none" w:sz="0" w:space="0" w:color="auto"/>
            <w:bottom w:val="none" w:sz="0" w:space="0" w:color="auto"/>
            <w:right w:val="none" w:sz="0" w:space="0" w:color="auto"/>
          </w:divBdr>
        </w:div>
      </w:divsChild>
    </w:div>
    <w:div w:id="1672217464">
      <w:bodyDiv w:val="1"/>
      <w:marLeft w:val="0"/>
      <w:marRight w:val="0"/>
      <w:marTop w:val="0"/>
      <w:marBottom w:val="0"/>
      <w:divBdr>
        <w:top w:val="none" w:sz="0" w:space="0" w:color="auto"/>
        <w:left w:val="none" w:sz="0" w:space="0" w:color="auto"/>
        <w:bottom w:val="none" w:sz="0" w:space="0" w:color="auto"/>
        <w:right w:val="none" w:sz="0" w:space="0" w:color="auto"/>
      </w:divBdr>
      <w:divsChild>
        <w:div w:id="1368020824">
          <w:marLeft w:val="360"/>
          <w:marRight w:val="0"/>
          <w:marTop w:val="200"/>
          <w:marBottom w:val="0"/>
          <w:divBdr>
            <w:top w:val="none" w:sz="0" w:space="0" w:color="auto"/>
            <w:left w:val="none" w:sz="0" w:space="0" w:color="auto"/>
            <w:bottom w:val="none" w:sz="0" w:space="0" w:color="auto"/>
            <w:right w:val="none" w:sz="0" w:space="0" w:color="auto"/>
          </w:divBdr>
        </w:div>
      </w:divsChild>
    </w:div>
    <w:div w:id="1693144956">
      <w:bodyDiv w:val="1"/>
      <w:marLeft w:val="0"/>
      <w:marRight w:val="0"/>
      <w:marTop w:val="0"/>
      <w:marBottom w:val="0"/>
      <w:divBdr>
        <w:top w:val="none" w:sz="0" w:space="0" w:color="auto"/>
        <w:left w:val="none" w:sz="0" w:space="0" w:color="auto"/>
        <w:bottom w:val="none" w:sz="0" w:space="0" w:color="auto"/>
        <w:right w:val="none" w:sz="0" w:space="0" w:color="auto"/>
      </w:divBdr>
    </w:div>
    <w:div w:id="1724408273">
      <w:bodyDiv w:val="1"/>
      <w:marLeft w:val="0"/>
      <w:marRight w:val="0"/>
      <w:marTop w:val="0"/>
      <w:marBottom w:val="0"/>
      <w:divBdr>
        <w:top w:val="none" w:sz="0" w:space="0" w:color="auto"/>
        <w:left w:val="none" w:sz="0" w:space="0" w:color="auto"/>
        <w:bottom w:val="none" w:sz="0" w:space="0" w:color="auto"/>
        <w:right w:val="none" w:sz="0" w:space="0" w:color="auto"/>
      </w:divBdr>
    </w:div>
    <w:div w:id="1765688775">
      <w:bodyDiv w:val="1"/>
      <w:marLeft w:val="0"/>
      <w:marRight w:val="0"/>
      <w:marTop w:val="0"/>
      <w:marBottom w:val="0"/>
      <w:divBdr>
        <w:top w:val="none" w:sz="0" w:space="0" w:color="auto"/>
        <w:left w:val="none" w:sz="0" w:space="0" w:color="auto"/>
        <w:bottom w:val="none" w:sz="0" w:space="0" w:color="auto"/>
        <w:right w:val="none" w:sz="0" w:space="0" w:color="auto"/>
      </w:divBdr>
      <w:divsChild>
        <w:div w:id="2018847800">
          <w:marLeft w:val="144"/>
          <w:marRight w:val="0"/>
          <w:marTop w:val="240"/>
          <w:marBottom w:val="40"/>
          <w:divBdr>
            <w:top w:val="none" w:sz="0" w:space="0" w:color="auto"/>
            <w:left w:val="none" w:sz="0" w:space="0" w:color="auto"/>
            <w:bottom w:val="none" w:sz="0" w:space="0" w:color="auto"/>
            <w:right w:val="none" w:sz="0" w:space="0" w:color="auto"/>
          </w:divBdr>
        </w:div>
      </w:divsChild>
    </w:div>
    <w:div w:id="1778939753">
      <w:bodyDiv w:val="1"/>
      <w:marLeft w:val="0"/>
      <w:marRight w:val="0"/>
      <w:marTop w:val="0"/>
      <w:marBottom w:val="0"/>
      <w:divBdr>
        <w:top w:val="none" w:sz="0" w:space="0" w:color="auto"/>
        <w:left w:val="none" w:sz="0" w:space="0" w:color="auto"/>
        <w:bottom w:val="none" w:sz="0" w:space="0" w:color="auto"/>
        <w:right w:val="none" w:sz="0" w:space="0" w:color="auto"/>
      </w:divBdr>
      <w:divsChild>
        <w:div w:id="1201936408">
          <w:marLeft w:val="360"/>
          <w:marRight w:val="0"/>
          <w:marTop w:val="200"/>
          <w:marBottom w:val="0"/>
          <w:divBdr>
            <w:top w:val="none" w:sz="0" w:space="0" w:color="auto"/>
            <w:left w:val="none" w:sz="0" w:space="0" w:color="auto"/>
            <w:bottom w:val="none" w:sz="0" w:space="0" w:color="auto"/>
            <w:right w:val="none" w:sz="0" w:space="0" w:color="auto"/>
          </w:divBdr>
        </w:div>
      </w:divsChild>
    </w:div>
    <w:div w:id="1935044752">
      <w:bodyDiv w:val="1"/>
      <w:marLeft w:val="0"/>
      <w:marRight w:val="0"/>
      <w:marTop w:val="0"/>
      <w:marBottom w:val="0"/>
      <w:divBdr>
        <w:top w:val="none" w:sz="0" w:space="0" w:color="auto"/>
        <w:left w:val="none" w:sz="0" w:space="0" w:color="auto"/>
        <w:bottom w:val="none" w:sz="0" w:space="0" w:color="auto"/>
        <w:right w:val="none" w:sz="0" w:space="0" w:color="auto"/>
      </w:divBdr>
      <w:divsChild>
        <w:div w:id="2095349218">
          <w:marLeft w:val="360"/>
          <w:marRight w:val="0"/>
          <w:marTop w:val="200"/>
          <w:marBottom w:val="0"/>
          <w:divBdr>
            <w:top w:val="none" w:sz="0" w:space="0" w:color="auto"/>
            <w:left w:val="none" w:sz="0" w:space="0" w:color="auto"/>
            <w:bottom w:val="none" w:sz="0" w:space="0" w:color="auto"/>
            <w:right w:val="none" w:sz="0" w:space="0" w:color="auto"/>
          </w:divBdr>
        </w:div>
      </w:divsChild>
    </w:div>
    <w:div w:id="1989750447">
      <w:bodyDiv w:val="1"/>
      <w:marLeft w:val="0"/>
      <w:marRight w:val="0"/>
      <w:marTop w:val="0"/>
      <w:marBottom w:val="0"/>
      <w:divBdr>
        <w:top w:val="none" w:sz="0" w:space="0" w:color="auto"/>
        <w:left w:val="none" w:sz="0" w:space="0" w:color="auto"/>
        <w:bottom w:val="none" w:sz="0" w:space="0" w:color="auto"/>
        <w:right w:val="none" w:sz="0" w:space="0" w:color="auto"/>
      </w:divBdr>
      <w:divsChild>
        <w:div w:id="1252272497">
          <w:marLeft w:val="144"/>
          <w:marRight w:val="0"/>
          <w:marTop w:val="240"/>
          <w:marBottom w:val="40"/>
          <w:divBdr>
            <w:top w:val="none" w:sz="0" w:space="0" w:color="auto"/>
            <w:left w:val="none" w:sz="0" w:space="0" w:color="auto"/>
            <w:bottom w:val="none" w:sz="0" w:space="0" w:color="auto"/>
            <w:right w:val="none" w:sz="0" w:space="0" w:color="auto"/>
          </w:divBdr>
        </w:div>
      </w:divsChild>
    </w:div>
    <w:div w:id="2000302108">
      <w:bodyDiv w:val="1"/>
      <w:marLeft w:val="0"/>
      <w:marRight w:val="0"/>
      <w:marTop w:val="0"/>
      <w:marBottom w:val="0"/>
      <w:divBdr>
        <w:top w:val="none" w:sz="0" w:space="0" w:color="auto"/>
        <w:left w:val="none" w:sz="0" w:space="0" w:color="auto"/>
        <w:bottom w:val="none" w:sz="0" w:space="0" w:color="auto"/>
        <w:right w:val="none" w:sz="0" w:space="0" w:color="auto"/>
      </w:divBdr>
      <w:divsChild>
        <w:div w:id="1218778243">
          <w:marLeft w:val="144"/>
          <w:marRight w:val="0"/>
          <w:marTop w:val="240"/>
          <w:marBottom w:val="40"/>
          <w:divBdr>
            <w:top w:val="none" w:sz="0" w:space="0" w:color="auto"/>
            <w:left w:val="none" w:sz="0" w:space="0" w:color="auto"/>
            <w:bottom w:val="none" w:sz="0" w:space="0" w:color="auto"/>
            <w:right w:val="none" w:sz="0" w:space="0" w:color="auto"/>
          </w:divBdr>
        </w:div>
      </w:divsChild>
    </w:div>
    <w:div w:id="2009362836">
      <w:bodyDiv w:val="1"/>
      <w:marLeft w:val="0"/>
      <w:marRight w:val="0"/>
      <w:marTop w:val="0"/>
      <w:marBottom w:val="0"/>
      <w:divBdr>
        <w:top w:val="none" w:sz="0" w:space="0" w:color="auto"/>
        <w:left w:val="none" w:sz="0" w:space="0" w:color="auto"/>
        <w:bottom w:val="none" w:sz="0" w:space="0" w:color="auto"/>
        <w:right w:val="none" w:sz="0" w:space="0" w:color="auto"/>
      </w:divBdr>
      <w:divsChild>
        <w:div w:id="1047147350">
          <w:marLeft w:val="360"/>
          <w:marRight w:val="0"/>
          <w:marTop w:val="200"/>
          <w:marBottom w:val="0"/>
          <w:divBdr>
            <w:top w:val="none" w:sz="0" w:space="0" w:color="auto"/>
            <w:left w:val="none" w:sz="0" w:space="0" w:color="auto"/>
            <w:bottom w:val="none" w:sz="0" w:space="0" w:color="auto"/>
            <w:right w:val="none" w:sz="0" w:space="0" w:color="auto"/>
          </w:divBdr>
        </w:div>
      </w:divsChild>
    </w:div>
    <w:div w:id="2058041779">
      <w:bodyDiv w:val="1"/>
      <w:marLeft w:val="0"/>
      <w:marRight w:val="0"/>
      <w:marTop w:val="0"/>
      <w:marBottom w:val="0"/>
      <w:divBdr>
        <w:top w:val="none" w:sz="0" w:space="0" w:color="auto"/>
        <w:left w:val="none" w:sz="0" w:space="0" w:color="auto"/>
        <w:bottom w:val="none" w:sz="0" w:space="0" w:color="auto"/>
        <w:right w:val="none" w:sz="0" w:space="0" w:color="auto"/>
      </w:divBdr>
    </w:div>
    <w:div w:id="2091535587">
      <w:bodyDiv w:val="1"/>
      <w:marLeft w:val="0"/>
      <w:marRight w:val="0"/>
      <w:marTop w:val="0"/>
      <w:marBottom w:val="0"/>
      <w:divBdr>
        <w:top w:val="none" w:sz="0" w:space="0" w:color="auto"/>
        <w:left w:val="none" w:sz="0" w:space="0" w:color="auto"/>
        <w:bottom w:val="none" w:sz="0" w:space="0" w:color="auto"/>
        <w:right w:val="none" w:sz="0" w:space="0" w:color="auto"/>
      </w:divBdr>
    </w:div>
    <w:div w:id="211281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espanol.lingolia.com/es/gramatica/estructura-de-la-oracion/estilo-indirecto/ejercicios" TargetMode="External"/><Relationship Id="rId4" Type="http://schemas.openxmlformats.org/officeDocument/2006/relationships/webSettings" Target="webSettings.xml"/><Relationship Id="rId9" Type="http://schemas.openxmlformats.org/officeDocument/2006/relationships/hyperlink" Target="https://www.youtube.com/watch?v=19TY1cFZL-4"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9</Pages>
  <Words>2891</Words>
  <Characters>15903</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Norambuena Rojas</dc:creator>
  <cp:keywords/>
  <dc:description/>
  <cp:lastModifiedBy>Nicole Norambuena Rojas</cp:lastModifiedBy>
  <cp:revision>4</cp:revision>
  <dcterms:created xsi:type="dcterms:W3CDTF">2020-03-16T15:12:00Z</dcterms:created>
  <dcterms:modified xsi:type="dcterms:W3CDTF">2020-03-17T13:33:00Z</dcterms:modified>
</cp:coreProperties>
</file>