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32"/>
        <w:gridCol w:w="2490"/>
        <w:gridCol w:w="1106"/>
        <w:gridCol w:w="345"/>
        <w:gridCol w:w="3067"/>
      </w:tblGrid>
      <w:tr w:rsidR="004A1232" w14:paraId="4ED7C5AE" w14:textId="77777777" w:rsidTr="00CC08B3">
        <w:tc>
          <w:tcPr>
            <w:tcW w:w="8828" w:type="dxa"/>
            <w:gridSpan w:val="6"/>
            <w:shd w:val="clear" w:color="auto" w:fill="D9E2F3" w:themeFill="accent1" w:themeFillTint="33"/>
          </w:tcPr>
          <w:p w14:paraId="710102DD" w14:textId="77777777" w:rsidR="004A1232" w:rsidRPr="005D48DC" w:rsidRDefault="004A1232" w:rsidP="004A1232">
            <w:pPr>
              <w:jc w:val="center"/>
              <w:rPr>
                <w:b/>
                <w:bCs/>
                <w:sz w:val="28"/>
                <w:szCs w:val="28"/>
              </w:rPr>
            </w:pPr>
            <w:r w:rsidRPr="005D48DC">
              <w:rPr>
                <w:b/>
                <w:bCs/>
                <w:sz w:val="28"/>
                <w:szCs w:val="28"/>
              </w:rPr>
              <w:t>AGENDA SEMANAL</w:t>
            </w:r>
          </w:p>
        </w:tc>
      </w:tr>
      <w:tr w:rsidR="004A1232" w14:paraId="43E07315" w14:textId="77777777" w:rsidTr="00405CF8">
        <w:tc>
          <w:tcPr>
            <w:tcW w:w="988" w:type="dxa"/>
          </w:tcPr>
          <w:p w14:paraId="46C7858B" w14:textId="77777777" w:rsidR="004A1232" w:rsidRPr="005D48DC" w:rsidRDefault="004A1232">
            <w:pPr>
              <w:rPr>
                <w:b/>
                <w:bCs/>
              </w:rPr>
            </w:pPr>
            <w:r w:rsidRPr="005D48DC">
              <w:rPr>
                <w:b/>
                <w:bCs/>
              </w:rPr>
              <w:t>NIVEL</w:t>
            </w:r>
          </w:p>
        </w:tc>
        <w:tc>
          <w:tcPr>
            <w:tcW w:w="3322" w:type="dxa"/>
            <w:gridSpan w:val="2"/>
          </w:tcPr>
          <w:p w14:paraId="6F5AFD76" w14:textId="30373D70" w:rsidR="00BB3E06" w:rsidRPr="005D48DC" w:rsidRDefault="00405CF8">
            <w:pPr>
              <w:rPr>
                <w:b/>
                <w:bCs/>
              </w:rPr>
            </w:pPr>
            <w:r w:rsidRPr="005D48DC">
              <w:rPr>
                <w:b/>
                <w:bCs/>
              </w:rPr>
              <w:t>6°B</w:t>
            </w:r>
            <w:r w:rsidR="00BB3E06" w:rsidRPr="005D48DC">
              <w:rPr>
                <w:b/>
                <w:bCs/>
              </w:rPr>
              <w:t>ásico</w:t>
            </w:r>
          </w:p>
        </w:tc>
        <w:tc>
          <w:tcPr>
            <w:tcW w:w="1106" w:type="dxa"/>
          </w:tcPr>
          <w:p w14:paraId="10BA7B27" w14:textId="77777777" w:rsidR="004A1232" w:rsidRPr="005D48DC" w:rsidRDefault="004A1232">
            <w:pPr>
              <w:rPr>
                <w:b/>
                <w:bCs/>
              </w:rPr>
            </w:pPr>
            <w:r w:rsidRPr="005D48DC">
              <w:rPr>
                <w:b/>
                <w:bCs/>
              </w:rPr>
              <w:t>SEMANA</w:t>
            </w:r>
          </w:p>
        </w:tc>
        <w:tc>
          <w:tcPr>
            <w:tcW w:w="3412" w:type="dxa"/>
            <w:gridSpan w:val="2"/>
          </w:tcPr>
          <w:p w14:paraId="5D132E34" w14:textId="77777777" w:rsidR="004A1232" w:rsidRPr="005D48DC" w:rsidRDefault="00BB3E06">
            <w:pPr>
              <w:rPr>
                <w:b/>
                <w:bCs/>
              </w:rPr>
            </w:pPr>
            <w:r w:rsidRPr="005D48DC">
              <w:rPr>
                <w:b/>
                <w:bCs/>
              </w:rPr>
              <w:t>De 27 al 30 de abril</w:t>
            </w:r>
          </w:p>
        </w:tc>
      </w:tr>
      <w:tr w:rsidR="00880B0A" w14:paraId="76110949" w14:textId="77777777" w:rsidTr="00405CF8">
        <w:tc>
          <w:tcPr>
            <w:tcW w:w="1820" w:type="dxa"/>
            <w:gridSpan w:val="2"/>
            <w:shd w:val="clear" w:color="auto" w:fill="FBE4D5" w:themeFill="accent2" w:themeFillTint="33"/>
          </w:tcPr>
          <w:p w14:paraId="14ABBF94" w14:textId="77777777" w:rsidR="00880B0A" w:rsidRPr="005D48DC" w:rsidRDefault="00880B0A">
            <w:pPr>
              <w:rPr>
                <w:b/>
                <w:bCs/>
              </w:rPr>
            </w:pPr>
            <w:r w:rsidRPr="005D48DC">
              <w:rPr>
                <w:b/>
                <w:bCs/>
              </w:rPr>
              <w:t>ASIGNATURA</w:t>
            </w:r>
          </w:p>
        </w:tc>
        <w:tc>
          <w:tcPr>
            <w:tcW w:w="3941" w:type="dxa"/>
            <w:gridSpan w:val="3"/>
          </w:tcPr>
          <w:p w14:paraId="1BE1472B" w14:textId="77777777" w:rsidR="00880B0A" w:rsidRPr="005D48DC" w:rsidRDefault="00CC08B3">
            <w:pPr>
              <w:rPr>
                <w:b/>
                <w:bCs/>
              </w:rPr>
            </w:pPr>
            <w:r w:rsidRPr="005D48DC">
              <w:rPr>
                <w:b/>
                <w:bCs/>
              </w:rPr>
              <w:t xml:space="preserve">DOCENTE RESPONSABLE </w:t>
            </w:r>
          </w:p>
        </w:tc>
        <w:tc>
          <w:tcPr>
            <w:tcW w:w="3067" w:type="dxa"/>
          </w:tcPr>
          <w:p w14:paraId="2C73EB27" w14:textId="77777777" w:rsidR="00880B0A" w:rsidRPr="005D48DC" w:rsidRDefault="00CC08B3">
            <w:pPr>
              <w:rPr>
                <w:b/>
                <w:bCs/>
              </w:rPr>
            </w:pPr>
            <w:r w:rsidRPr="005D48DC">
              <w:rPr>
                <w:b/>
                <w:bCs/>
              </w:rPr>
              <w:t>CORREO</w:t>
            </w:r>
          </w:p>
        </w:tc>
      </w:tr>
      <w:tr w:rsidR="00405CF8" w14:paraId="76EAC25D" w14:textId="77777777" w:rsidTr="00405CF8">
        <w:tc>
          <w:tcPr>
            <w:tcW w:w="1820" w:type="dxa"/>
            <w:gridSpan w:val="2"/>
            <w:shd w:val="clear" w:color="auto" w:fill="FBE4D5" w:themeFill="accent2" w:themeFillTint="33"/>
          </w:tcPr>
          <w:p w14:paraId="069E38B9" w14:textId="3875BB4F" w:rsidR="00405CF8" w:rsidRPr="005D48DC" w:rsidRDefault="00405CF8" w:rsidP="00405CF8">
            <w:r w:rsidRPr="005D48DC">
              <w:t>Lenguaje</w:t>
            </w:r>
          </w:p>
        </w:tc>
        <w:tc>
          <w:tcPr>
            <w:tcW w:w="3941" w:type="dxa"/>
            <w:gridSpan w:val="3"/>
          </w:tcPr>
          <w:p w14:paraId="7EF2C6C7" w14:textId="6702FBBF" w:rsidR="00405CF8" w:rsidRPr="005D48DC" w:rsidRDefault="00405CF8" w:rsidP="00405CF8">
            <w:r w:rsidRPr="005D48DC">
              <w:t xml:space="preserve">Cristina Jerez </w:t>
            </w:r>
          </w:p>
        </w:tc>
        <w:tc>
          <w:tcPr>
            <w:tcW w:w="3067" w:type="dxa"/>
          </w:tcPr>
          <w:p w14:paraId="42C0BBA0" w14:textId="7880B14A" w:rsidR="00405CF8" w:rsidRPr="005D48DC" w:rsidRDefault="004F5608" w:rsidP="00405CF8">
            <w:hyperlink r:id="rId7" w:history="1">
              <w:r w:rsidR="00405CF8" w:rsidRPr="005D48DC">
                <w:rPr>
                  <w:rStyle w:val="Hipervnculo"/>
                  <w:lang w:val="es-ES"/>
                </w:rPr>
                <w:t>lenguaje.6.smm@gmail.com</w:t>
              </w:r>
            </w:hyperlink>
          </w:p>
        </w:tc>
      </w:tr>
      <w:tr w:rsidR="00405CF8" w14:paraId="5454F42E" w14:textId="77777777" w:rsidTr="00405CF8">
        <w:tc>
          <w:tcPr>
            <w:tcW w:w="1820" w:type="dxa"/>
            <w:gridSpan w:val="2"/>
            <w:shd w:val="clear" w:color="auto" w:fill="FBE4D5" w:themeFill="accent2" w:themeFillTint="33"/>
          </w:tcPr>
          <w:p w14:paraId="272F5070" w14:textId="79628580" w:rsidR="00405CF8" w:rsidRPr="005D48DC" w:rsidRDefault="00405CF8" w:rsidP="00405CF8">
            <w:r w:rsidRPr="005D48DC">
              <w:t>Matemática</w:t>
            </w:r>
          </w:p>
        </w:tc>
        <w:tc>
          <w:tcPr>
            <w:tcW w:w="3941" w:type="dxa"/>
            <w:gridSpan w:val="3"/>
          </w:tcPr>
          <w:p w14:paraId="5D2DACD5" w14:textId="1861B00A" w:rsidR="00405CF8" w:rsidRPr="005D48DC" w:rsidRDefault="00405CF8" w:rsidP="00405CF8">
            <w:r w:rsidRPr="005D48DC">
              <w:t>Camila Espina</w:t>
            </w:r>
          </w:p>
        </w:tc>
        <w:tc>
          <w:tcPr>
            <w:tcW w:w="3067" w:type="dxa"/>
          </w:tcPr>
          <w:p w14:paraId="3C4C408B" w14:textId="3D4D5DB2" w:rsidR="00405CF8" w:rsidRPr="005D48DC" w:rsidRDefault="004F5608" w:rsidP="00405CF8">
            <w:hyperlink r:id="rId8" w:history="1">
              <w:r w:rsidR="00405CF8" w:rsidRPr="005D48DC">
                <w:rPr>
                  <w:rStyle w:val="Hipervnculo"/>
                </w:rPr>
                <w:t>matematica.6.smm@gmail.com</w:t>
              </w:r>
            </w:hyperlink>
            <w:r w:rsidR="00405CF8" w:rsidRPr="005D48DC">
              <w:t xml:space="preserve"> </w:t>
            </w:r>
          </w:p>
        </w:tc>
      </w:tr>
      <w:tr w:rsidR="00405CF8" w14:paraId="30511BB1" w14:textId="77777777" w:rsidTr="00405CF8">
        <w:tc>
          <w:tcPr>
            <w:tcW w:w="1820" w:type="dxa"/>
            <w:gridSpan w:val="2"/>
            <w:shd w:val="clear" w:color="auto" w:fill="FBE4D5" w:themeFill="accent2" w:themeFillTint="33"/>
          </w:tcPr>
          <w:p w14:paraId="5A2860D3" w14:textId="5DB08943" w:rsidR="00405CF8" w:rsidRPr="005D48DC" w:rsidRDefault="00405CF8" w:rsidP="00405CF8">
            <w:r w:rsidRPr="005D48DC">
              <w:t xml:space="preserve">Ciencias </w:t>
            </w:r>
          </w:p>
        </w:tc>
        <w:tc>
          <w:tcPr>
            <w:tcW w:w="3941" w:type="dxa"/>
            <w:gridSpan w:val="3"/>
          </w:tcPr>
          <w:p w14:paraId="5A176FDE" w14:textId="75CD9B4D" w:rsidR="00405CF8" w:rsidRPr="005D48DC" w:rsidRDefault="00405CF8" w:rsidP="00405CF8">
            <w:r w:rsidRPr="005D48DC">
              <w:t>Mariela Sotomayor Mardones</w:t>
            </w:r>
          </w:p>
        </w:tc>
        <w:tc>
          <w:tcPr>
            <w:tcW w:w="3067" w:type="dxa"/>
          </w:tcPr>
          <w:p w14:paraId="502B8318" w14:textId="581A51DE" w:rsidR="00405CF8" w:rsidRPr="005D48DC" w:rsidRDefault="004F5608" w:rsidP="00405CF8">
            <w:hyperlink r:id="rId9" w:history="1">
              <w:r w:rsidR="00405CF8" w:rsidRPr="005D48DC">
                <w:rPr>
                  <w:rStyle w:val="Hipervnculo"/>
                </w:rPr>
                <w:t>ciencias.6.smm@gmail.com</w:t>
              </w:r>
            </w:hyperlink>
          </w:p>
        </w:tc>
      </w:tr>
      <w:tr w:rsidR="00405CF8" w14:paraId="52C13CBD" w14:textId="77777777" w:rsidTr="00405CF8">
        <w:tc>
          <w:tcPr>
            <w:tcW w:w="1820" w:type="dxa"/>
            <w:gridSpan w:val="2"/>
            <w:shd w:val="clear" w:color="auto" w:fill="FBE4D5" w:themeFill="accent2" w:themeFillTint="33"/>
          </w:tcPr>
          <w:p w14:paraId="32A02553" w14:textId="77777777" w:rsidR="00405CF8" w:rsidRPr="005D48DC" w:rsidRDefault="00405CF8" w:rsidP="00405CF8">
            <w:r w:rsidRPr="005D48DC">
              <w:t xml:space="preserve">Historia </w:t>
            </w:r>
          </w:p>
        </w:tc>
        <w:tc>
          <w:tcPr>
            <w:tcW w:w="3941" w:type="dxa"/>
            <w:gridSpan w:val="3"/>
          </w:tcPr>
          <w:p w14:paraId="44C4BAB1" w14:textId="77777777" w:rsidR="00405CF8" w:rsidRPr="005D48DC" w:rsidRDefault="00405CF8" w:rsidP="00405CF8">
            <w:proofErr w:type="spellStart"/>
            <w:r w:rsidRPr="005D48DC">
              <w:t>Kesia</w:t>
            </w:r>
            <w:proofErr w:type="spellEnd"/>
            <w:r w:rsidRPr="005D48DC">
              <w:t xml:space="preserve"> Ocaranza</w:t>
            </w:r>
          </w:p>
        </w:tc>
        <w:tc>
          <w:tcPr>
            <w:tcW w:w="3067" w:type="dxa"/>
          </w:tcPr>
          <w:p w14:paraId="4A3AF476" w14:textId="4FD2EFA4" w:rsidR="00405CF8" w:rsidRPr="005D48DC" w:rsidRDefault="004F5608" w:rsidP="00405CF8">
            <w:hyperlink r:id="rId10" w:history="1">
              <w:r w:rsidR="00405CF8" w:rsidRPr="005D48DC">
                <w:rPr>
                  <w:rStyle w:val="Hipervnculo"/>
                </w:rPr>
                <w:t>historia.6.smm@gmail.com</w:t>
              </w:r>
            </w:hyperlink>
            <w:r w:rsidR="00405CF8" w:rsidRPr="005D48DC">
              <w:t xml:space="preserve"> </w:t>
            </w:r>
          </w:p>
        </w:tc>
      </w:tr>
      <w:tr w:rsidR="008E64C1" w14:paraId="4CF54BA5" w14:textId="77777777" w:rsidTr="00405CF8">
        <w:tc>
          <w:tcPr>
            <w:tcW w:w="1820" w:type="dxa"/>
            <w:gridSpan w:val="2"/>
            <w:shd w:val="clear" w:color="auto" w:fill="FBE4D5" w:themeFill="accent2" w:themeFillTint="33"/>
          </w:tcPr>
          <w:p w14:paraId="0AE8A2E1" w14:textId="0BFCB893" w:rsidR="008E64C1" w:rsidRPr="005D48DC" w:rsidRDefault="008E64C1" w:rsidP="008E64C1">
            <w:r>
              <w:t>INGLÉS</w:t>
            </w:r>
          </w:p>
        </w:tc>
        <w:tc>
          <w:tcPr>
            <w:tcW w:w="3941" w:type="dxa"/>
            <w:gridSpan w:val="3"/>
          </w:tcPr>
          <w:p w14:paraId="19BD5494" w14:textId="1557E36D" w:rsidR="008E64C1" w:rsidRPr="005D48DC" w:rsidRDefault="008E64C1" w:rsidP="008E64C1">
            <w:r>
              <w:t>Catalina Sandoval</w:t>
            </w:r>
          </w:p>
        </w:tc>
        <w:tc>
          <w:tcPr>
            <w:tcW w:w="3067" w:type="dxa"/>
          </w:tcPr>
          <w:p w14:paraId="0F626625" w14:textId="3CBA6C7D" w:rsidR="008E64C1" w:rsidRDefault="008E64C1" w:rsidP="008E64C1">
            <w:hyperlink r:id="rId11" w:history="1">
              <w:r w:rsidRPr="006024E2">
                <w:rPr>
                  <w:rStyle w:val="Hipervnculo"/>
                </w:rPr>
                <w:t>ingles.6.smm@gmail.com</w:t>
              </w:r>
            </w:hyperlink>
            <w:r>
              <w:t xml:space="preserve"> </w:t>
            </w:r>
          </w:p>
        </w:tc>
      </w:tr>
    </w:tbl>
    <w:p w14:paraId="5A4411C0" w14:textId="77777777" w:rsidR="00CC08B3" w:rsidRDefault="00CC08B3" w:rsidP="00CC08B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CC08B3" w14:paraId="5C9AAA6F" w14:textId="77777777" w:rsidTr="00CC08B3">
        <w:tc>
          <w:tcPr>
            <w:tcW w:w="1838" w:type="dxa"/>
            <w:shd w:val="clear" w:color="auto" w:fill="FBE4D5" w:themeFill="accent2" w:themeFillTint="33"/>
          </w:tcPr>
          <w:p w14:paraId="0069CC98" w14:textId="77777777" w:rsidR="00CC08B3" w:rsidRDefault="00CC08B3" w:rsidP="00CC08B3">
            <w:r>
              <w:t>ASIGNATURA</w:t>
            </w:r>
          </w:p>
        </w:tc>
        <w:tc>
          <w:tcPr>
            <w:tcW w:w="6990" w:type="dxa"/>
          </w:tcPr>
          <w:p w14:paraId="75DA8E86" w14:textId="77777777" w:rsidR="00CC08B3" w:rsidRDefault="00F661F8" w:rsidP="00CC08B3">
            <w:r>
              <w:t xml:space="preserve">INSTRUCCIONES </w:t>
            </w:r>
            <w:r w:rsidR="00CC08B3">
              <w:t xml:space="preserve"> </w:t>
            </w:r>
          </w:p>
        </w:tc>
      </w:tr>
      <w:tr w:rsidR="00C51985" w14:paraId="475E2A20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34894103" w14:textId="77777777" w:rsidR="00C51985" w:rsidRDefault="00C51985">
            <w:r>
              <w:t xml:space="preserve">LENGUAJE </w:t>
            </w:r>
          </w:p>
        </w:tc>
        <w:tc>
          <w:tcPr>
            <w:tcW w:w="6990" w:type="dxa"/>
          </w:tcPr>
          <w:p w14:paraId="7A4515B1" w14:textId="7FC20E9F" w:rsidR="00C51985" w:rsidRDefault="00405CF8">
            <w:r w:rsidRPr="00405CF8">
              <w:t>Durante esta semana se trabajará los participios (4) y los conectores (5).  Esto a partir de un vídeo explicativo con PPT y una guía</w:t>
            </w:r>
            <w:r>
              <w:t xml:space="preserve"> n°4</w:t>
            </w:r>
            <w:r w:rsidRPr="00405CF8">
              <w:t>.</w:t>
            </w:r>
          </w:p>
        </w:tc>
      </w:tr>
      <w:tr w:rsidR="00C51985" w14:paraId="352F9400" w14:textId="77777777" w:rsidTr="00CC08B3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282ED2A" w14:textId="77777777" w:rsidR="00C51985" w:rsidRDefault="00C51985"/>
        </w:tc>
        <w:tc>
          <w:tcPr>
            <w:tcW w:w="6990" w:type="dxa"/>
          </w:tcPr>
          <w:p w14:paraId="73D10812" w14:textId="45A045B0" w:rsidR="00C51985" w:rsidRDefault="00C51985" w:rsidP="00C51985">
            <w:proofErr w:type="gramStart"/>
            <w:r>
              <w:t>Link</w:t>
            </w:r>
            <w:proofErr w:type="gramEnd"/>
            <w:r>
              <w:t>:</w:t>
            </w:r>
            <w:r w:rsidR="00405CF8">
              <w:t xml:space="preserve"> </w:t>
            </w:r>
            <w:hyperlink r:id="rId12" w:history="1">
              <w:r w:rsidR="00405CF8" w:rsidRPr="000B4E56">
                <w:rPr>
                  <w:rStyle w:val="Hipervnculo"/>
                </w:rPr>
                <w:t>https://youtu.be/8tiyIGcxHv8</w:t>
              </w:r>
            </w:hyperlink>
            <w:r w:rsidR="00405CF8">
              <w:t xml:space="preserve"> </w:t>
            </w:r>
          </w:p>
        </w:tc>
      </w:tr>
      <w:tr w:rsidR="00405CF8" w14:paraId="5A324C98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7D4D9F56" w14:textId="77777777" w:rsidR="00405CF8" w:rsidRDefault="00405CF8" w:rsidP="00405CF8">
            <w:r>
              <w:t>MATEMATICA</w:t>
            </w:r>
          </w:p>
        </w:tc>
        <w:tc>
          <w:tcPr>
            <w:tcW w:w="6990" w:type="dxa"/>
          </w:tcPr>
          <w:p w14:paraId="19367BA6" w14:textId="622D527A" w:rsidR="00405CF8" w:rsidRDefault="00405CF8" w:rsidP="00405CF8">
            <w:r>
              <w:t>Los estudiantes deben</w:t>
            </w:r>
            <w:r w:rsidR="00E620C9">
              <w:t xml:space="preserve"> </w:t>
            </w:r>
            <w:r w:rsidR="0025774C">
              <w:t>revisar un video d</w:t>
            </w:r>
            <w:r w:rsidR="00E620C9">
              <w:t xml:space="preserve">el </w:t>
            </w:r>
            <w:proofErr w:type="gramStart"/>
            <w:r w:rsidR="00E620C9">
              <w:t>link</w:t>
            </w:r>
            <w:proofErr w:type="gramEnd"/>
            <w:r w:rsidR="00E620C9">
              <w:t xml:space="preserve"> </w:t>
            </w:r>
            <w:r w:rsidR="0025774C">
              <w:t xml:space="preserve">que se presenta y </w:t>
            </w:r>
            <w:r>
              <w:t>desarrollar</w:t>
            </w:r>
            <w:r w:rsidR="0025774C">
              <w:t xml:space="preserve"> la</w:t>
            </w:r>
            <w:r>
              <w:t xml:space="preserve"> Guía N°4 que se encuentra en la página del colegio. El viernes estará disponible la Guía de Retroalimentación N°4 para que puedan revisar sus respuestas. Ante cualquier duda sobre la guía escribir al correo asignado.</w:t>
            </w:r>
          </w:p>
        </w:tc>
      </w:tr>
      <w:tr w:rsidR="00405CF8" w14:paraId="7839D411" w14:textId="77777777" w:rsidTr="00CC08B3">
        <w:trPr>
          <w:trHeight w:val="203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56B15363" w14:textId="77777777" w:rsidR="00405CF8" w:rsidRDefault="00405CF8" w:rsidP="00405CF8"/>
        </w:tc>
        <w:tc>
          <w:tcPr>
            <w:tcW w:w="6990" w:type="dxa"/>
          </w:tcPr>
          <w:p w14:paraId="6BD8D394" w14:textId="02266D14" w:rsidR="00405CF8" w:rsidRDefault="00405CF8" w:rsidP="00405CF8">
            <w:proofErr w:type="gramStart"/>
            <w:r>
              <w:t>Link</w:t>
            </w:r>
            <w:proofErr w:type="gramEnd"/>
            <w:r>
              <w:t xml:space="preserve">: </w:t>
            </w:r>
            <w:hyperlink r:id="rId13" w:history="1">
              <w:r>
                <w:rPr>
                  <w:rStyle w:val="Hipervnculo"/>
                </w:rPr>
                <w:t>https://www.youtube.com/watch?v=MfC2hKgD_xY</w:t>
              </w:r>
            </w:hyperlink>
          </w:p>
        </w:tc>
      </w:tr>
      <w:tr w:rsidR="0025774C" w14:paraId="094396FC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5D898164" w14:textId="77777777" w:rsidR="0025774C" w:rsidRDefault="0025774C" w:rsidP="0025774C">
            <w:r>
              <w:t>CIENCIA</w:t>
            </w:r>
          </w:p>
        </w:tc>
        <w:tc>
          <w:tcPr>
            <w:tcW w:w="6990" w:type="dxa"/>
          </w:tcPr>
          <w:p w14:paraId="5B8EBAFD" w14:textId="6AFD94CB" w:rsidR="0025774C" w:rsidRDefault="0025774C" w:rsidP="0025774C">
            <w:r>
              <w:t xml:space="preserve">Los alumnos deben revisar un video con el </w:t>
            </w:r>
            <w:proofErr w:type="gramStart"/>
            <w:r>
              <w:t>link</w:t>
            </w:r>
            <w:proofErr w:type="gramEnd"/>
            <w:r>
              <w:t xml:space="preserve"> y desarrollar guía de autoaprendizaje n°4 que fue subida a la página del colegio, al término de la semana estará disponible la retroalimentación de la guía para que puedan revisar sus respuestas. </w:t>
            </w:r>
          </w:p>
          <w:p w14:paraId="0DA85860" w14:textId="77777777" w:rsidR="0025774C" w:rsidRDefault="0025774C" w:rsidP="0025774C">
            <w:r>
              <w:t>Ante cualquier duda sobre la guía dirigirse al correo de nivel correspondiente.</w:t>
            </w:r>
          </w:p>
          <w:p w14:paraId="4CCDABC6" w14:textId="77777777" w:rsidR="0025774C" w:rsidRDefault="0025774C" w:rsidP="0025774C"/>
        </w:tc>
      </w:tr>
      <w:tr w:rsidR="0025774C" w14:paraId="08BEB625" w14:textId="77777777" w:rsidTr="00CC08B3">
        <w:trPr>
          <w:trHeight w:val="203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104030A" w14:textId="77777777" w:rsidR="0025774C" w:rsidRDefault="0025774C" w:rsidP="0025774C"/>
        </w:tc>
        <w:tc>
          <w:tcPr>
            <w:tcW w:w="6990" w:type="dxa"/>
          </w:tcPr>
          <w:p w14:paraId="11F540AC" w14:textId="242F1ACD" w:rsidR="0025774C" w:rsidRDefault="0025774C" w:rsidP="0025774C">
            <w:proofErr w:type="gramStart"/>
            <w:r>
              <w:t>Link</w:t>
            </w:r>
            <w:proofErr w:type="gramEnd"/>
            <w:r>
              <w:t xml:space="preserve">: </w:t>
            </w:r>
            <w:hyperlink r:id="rId14" w:history="1">
              <w:r w:rsidRPr="00525769">
                <w:rPr>
                  <w:color w:val="0000FF"/>
                  <w:u w:val="single"/>
                </w:rPr>
                <w:t>https://www.youtube.com/watch?v=KHKSo8Xjtzk</w:t>
              </w:r>
            </w:hyperlink>
          </w:p>
        </w:tc>
      </w:tr>
      <w:tr w:rsidR="0025774C" w14:paraId="6FA6E858" w14:textId="77777777" w:rsidTr="00C51985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175E5624" w14:textId="77777777" w:rsidR="0025774C" w:rsidRDefault="0025774C" w:rsidP="0025774C">
            <w:r>
              <w:t>HISTORIA</w:t>
            </w:r>
          </w:p>
        </w:tc>
        <w:tc>
          <w:tcPr>
            <w:tcW w:w="6990" w:type="dxa"/>
          </w:tcPr>
          <w:p w14:paraId="47F59148" w14:textId="29B3E0C9" w:rsidR="0025774C" w:rsidRPr="00BB3E06" w:rsidRDefault="0025774C" w:rsidP="0025774C">
            <w:pPr>
              <w:jc w:val="both"/>
            </w:pPr>
            <w:r>
              <w:t xml:space="preserve">Los estudiantes deben acceder al cabal al </w:t>
            </w:r>
            <w:proofErr w:type="gramStart"/>
            <w:r>
              <w:t>link</w:t>
            </w:r>
            <w:proofErr w:type="gramEnd"/>
            <w:r>
              <w:t xml:space="preserve"> (YouTube del Departamento de Historia), observar el siguiente video: </w:t>
            </w:r>
            <w:r w:rsidRPr="0025774C">
              <w:rPr>
                <w:i/>
              </w:rPr>
              <w:t>“6°: Causas de la Independencia (guía 4)”.</w:t>
            </w:r>
          </w:p>
          <w:p w14:paraId="32D349D7" w14:textId="77777777" w:rsidR="0025774C" w:rsidRPr="00BB3E06" w:rsidRDefault="0025774C" w:rsidP="0025774C">
            <w:pPr>
              <w:jc w:val="both"/>
            </w:pPr>
            <w:r w:rsidRPr="00BB3E06">
              <w:t>Luego deben acceder a la página del colegio en búsqueda de la guía de aprendizaje N°4 y resolver las actividades que se presentan</w:t>
            </w:r>
            <w:r w:rsidRPr="0025774C">
              <w:rPr>
                <w:i/>
              </w:rPr>
              <w:t>.</w:t>
            </w:r>
          </w:p>
          <w:p w14:paraId="6EC4949F" w14:textId="77777777" w:rsidR="0025774C" w:rsidRPr="00BB3E06" w:rsidRDefault="0025774C" w:rsidP="0025774C">
            <w:pPr>
              <w:jc w:val="both"/>
            </w:pPr>
            <w:r w:rsidRPr="00BB3E06">
              <w:t>Si surgen dudas con respecto a los contenidos del video o actividades, los estudiantes y/o apoderados pueden escribir al correo electrónico habilitado para el nivel, el cual será respondido pertinentemente por la profesora.</w:t>
            </w:r>
          </w:p>
          <w:p w14:paraId="06867799" w14:textId="7E36AB28" w:rsidR="0025774C" w:rsidRDefault="00092B38" w:rsidP="0025774C">
            <w:r>
              <w:t xml:space="preserve">Correo: </w:t>
            </w:r>
            <w:hyperlink r:id="rId15" w:history="1">
              <w:r w:rsidRPr="004F44B3">
                <w:rPr>
                  <w:rStyle w:val="Hipervnculo"/>
                </w:rPr>
                <w:t>historia.6.smm@gmail.com</w:t>
              </w:r>
            </w:hyperlink>
          </w:p>
        </w:tc>
      </w:tr>
      <w:tr w:rsidR="0025774C" w14:paraId="7C0499D7" w14:textId="77777777" w:rsidTr="00CC08B3">
        <w:trPr>
          <w:trHeight w:val="186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712C67E9" w14:textId="77777777" w:rsidR="0025774C" w:rsidRDefault="0025774C" w:rsidP="0025774C"/>
        </w:tc>
        <w:tc>
          <w:tcPr>
            <w:tcW w:w="6990" w:type="dxa"/>
          </w:tcPr>
          <w:p w14:paraId="7711AC1C" w14:textId="12511532" w:rsidR="0025774C" w:rsidRDefault="0025774C" w:rsidP="0025774C">
            <w:proofErr w:type="gramStart"/>
            <w:r>
              <w:t>Link</w:t>
            </w:r>
            <w:proofErr w:type="gramEnd"/>
            <w:r>
              <w:t xml:space="preserve">: </w:t>
            </w:r>
            <w:r w:rsidR="00092B38">
              <w:t xml:space="preserve"> </w:t>
            </w:r>
            <w:r>
              <w:t xml:space="preserve">Video “Causas de la Independencia”: </w:t>
            </w:r>
            <w:hyperlink r:id="rId16" w:history="1">
              <w:r w:rsidRPr="004F44B3">
                <w:rPr>
                  <w:rStyle w:val="Hipervnculo"/>
                </w:rPr>
                <w:t>https://www.youtube.com/watch?v=1l1SMiP4qS4&amp;t=1153s</w:t>
              </w:r>
            </w:hyperlink>
          </w:p>
        </w:tc>
      </w:tr>
      <w:tr w:rsidR="00092B38" w14:paraId="17BB8210" w14:textId="77777777" w:rsidTr="00C5198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578ECE0E" w14:textId="7C63F02F" w:rsidR="00092B38" w:rsidRDefault="00092B38" w:rsidP="00092B38">
            <w:r>
              <w:t>INGLÉS</w:t>
            </w:r>
          </w:p>
        </w:tc>
        <w:tc>
          <w:tcPr>
            <w:tcW w:w="6990" w:type="dxa"/>
          </w:tcPr>
          <w:p w14:paraId="0A3B15AF" w14:textId="68157830" w:rsidR="00092B38" w:rsidRDefault="00092B38" w:rsidP="00092B38">
            <w:r>
              <w:t xml:space="preserve">Esta semana corresponde trabajar la unidad 1: </w:t>
            </w:r>
            <w:proofErr w:type="spellStart"/>
            <w:r>
              <w:t>Food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. El estudiante verá un video que contiene la explicación de la materia y de las actividades del libro que tendrá que hacer. Después del video, deberá completar un quiz formativo que se realizará vía cuestionarios Google </w:t>
            </w:r>
            <w:proofErr w:type="spellStart"/>
            <w:r>
              <w:t>Forms</w:t>
            </w:r>
            <w:proofErr w:type="spellEnd"/>
            <w:r>
              <w:t>. Ante cualquier duda escribir al correo de inglés.</w:t>
            </w:r>
          </w:p>
        </w:tc>
      </w:tr>
      <w:tr w:rsidR="00092B38" w14:paraId="74D60969" w14:textId="77777777" w:rsidTr="00CC08B3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F796F17" w14:textId="77777777" w:rsidR="00092B38" w:rsidRDefault="00092B38" w:rsidP="00092B38"/>
        </w:tc>
        <w:tc>
          <w:tcPr>
            <w:tcW w:w="6990" w:type="dxa"/>
          </w:tcPr>
          <w:p w14:paraId="0BB22461" w14:textId="1691CDC4" w:rsidR="00092B38" w:rsidRDefault="00092B38" w:rsidP="00092B38">
            <w:proofErr w:type="gramStart"/>
            <w:r>
              <w:t>Link</w:t>
            </w:r>
            <w:proofErr w:type="gramEnd"/>
            <w:r>
              <w:t xml:space="preserve"> video: </w:t>
            </w:r>
            <w:hyperlink r:id="rId17" w:history="1">
              <w:r w:rsidRPr="000B4E56">
                <w:rPr>
                  <w:rStyle w:val="Hipervnculo"/>
                </w:rPr>
                <w:t>https://youtu.be/6QGHLyjctjI</w:t>
              </w:r>
            </w:hyperlink>
            <w:r>
              <w:t xml:space="preserve"> </w:t>
            </w:r>
          </w:p>
          <w:p w14:paraId="40A77F93" w14:textId="2A4C7C3B" w:rsidR="00092B38" w:rsidRDefault="00092B38" w:rsidP="00092B38">
            <w:proofErr w:type="gramStart"/>
            <w:r>
              <w:t>Link</w:t>
            </w:r>
            <w:proofErr w:type="gramEnd"/>
            <w:r>
              <w:t xml:space="preserve"> quiz: </w:t>
            </w:r>
            <w:hyperlink r:id="rId18" w:history="1">
              <w:r w:rsidRPr="000B4E56">
                <w:rPr>
                  <w:rStyle w:val="Hipervnculo"/>
                </w:rPr>
                <w:t>https://forms.gle/kHCwNzoJahBrwaD47</w:t>
              </w:r>
            </w:hyperlink>
            <w:r>
              <w:t xml:space="preserve"> </w:t>
            </w:r>
          </w:p>
        </w:tc>
      </w:tr>
    </w:tbl>
    <w:p w14:paraId="5D771F02" w14:textId="77777777" w:rsidR="00CC08B3" w:rsidRDefault="00CC08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8B3" w14:paraId="5C69FE22" w14:textId="77777777" w:rsidTr="00CC08B3">
        <w:tc>
          <w:tcPr>
            <w:tcW w:w="8828" w:type="dxa"/>
            <w:shd w:val="clear" w:color="auto" w:fill="D9E2F3" w:themeFill="accent1" w:themeFillTint="33"/>
          </w:tcPr>
          <w:p w14:paraId="3DED873D" w14:textId="77777777" w:rsidR="00CC08B3" w:rsidRDefault="00CC08B3">
            <w:r>
              <w:lastRenderedPageBreak/>
              <w:t>NOTICIAS</w:t>
            </w:r>
          </w:p>
        </w:tc>
      </w:tr>
      <w:tr w:rsidR="00CC08B3" w14:paraId="1B6AAB45" w14:textId="77777777" w:rsidTr="00CC08B3">
        <w:tc>
          <w:tcPr>
            <w:tcW w:w="8828" w:type="dxa"/>
          </w:tcPr>
          <w:p w14:paraId="6947496C" w14:textId="77777777" w:rsidR="00CC08B3" w:rsidRDefault="00CC08B3"/>
          <w:p w14:paraId="6ED8A3BA" w14:textId="77777777" w:rsidR="00CC08B3" w:rsidRDefault="00CC08B3"/>
          <w:p w14:paraId="080DFB34" w14:textId="77777777" w:rsidR="00CC08B3" w:rsidRDefault="00CC08B3"/>
        </w:tc>
      </w:tr>
    </w:tbl>
    <w:p w14:paraId="66394470" w14:textId="77777777" w:rsidR="00CC08B3" w:rsidRDefault="00CC08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08B3" w14:paraId="26D548C3" w14:textId="77777777" w:rsidTr="00CC08B3">
        <w:tc>
          <w:tcPr>
            <w:tcW w:w="8828" w:type="dxa"/>
            <w:shd w:val="clear" w:color="auto" w:fill="D9E2F3" w:themeFill="accent1" w:themeFillTint="33"/>
          </w:tcPr>
          <w:p w14:paraId="3E037CBE" w14:textId="77777777" w:rsidR="00CC08B3" w:rsidRDefault="00CC08B3">
            <w:r>
              <w:t>FECHAS</w:t>
            </w:r>
          </w:p>
        </w:tc>
      </w:tr>
      <w:tr w:rsidR="00CC08B3" w14:paraId="0C797E46" w14:textId="77777777" w:rsidTr="00CC08B3">
        <w:tc>
          <w:tcPr>
            <w:tcW w:w="8828" w:type="dxa"/>
          </w:tcPr>
          <w:p w14:paraId="5F551C1B" w14:textId="77777777" w:rsidR="00CC08B3" w:rsidRDefault="00CC08B3"/>
          <w:p w14:paraId="5F242BA5" w14:textId="77777777" w:rsidR="00CC08B3" w:rsidRDefault="00CC08B3"/>
          <w:p w14:paraId="09AB521B" w14:textId="77777777" w:rsidR="00CC08B3" w:rsidRDefault="00CC08B3"/>
        </w:tc>
      </w:tr>
    </w:tbl>
    <w:p w14:paraId="2BEDFA34" w14:textId="77777777" w:rsidR="00CC08B3" w:rsidRDefault="00CC08B3"/>
    <w:sectPr w:rsidR="00CC08B3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A079" w14:textId="77777777" w:rsidR="004F5608" w:rsidRDefault="004F5608" w:rsidP="00CC08B3">
      <w:pPr>
        <w:spacing w:after="0" w:line="240" w:lineRule="auto"/>
      </w:pPr>
      <w:r>
        <w:separator/>
      </w:r>
    </w:p>
  </w:endnote>
  <w:endnote w:type="continuationSeparator" w:id="0">
    <w:p w14:paraId="5A320B8A" w14:textId="77777777" w:rsidR="004F5608" w:rsidRDefault="004F5608" w:rsidP="00C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6A7B" w14:textId="77777777" w:rsidR="004F5608" w:rsidRDefault="004F5608" w:rsidP="00CC08B3">
      <w:pPr>
        <w:spacing w:after="0" w:line="240" w:lineRule="auto"/>
      </w:pPr>
      <w:r>
        <w:separator/>
      </w:r>
    </w:p>
  </w:footnote>
  <w:footnote w:type="continuationSeparator" w:id="0">
    <w:p w14:paraId="2CAAF250" w14:textId="77777777" w:rsidR="004F5608" w:rsidRDefault="004F5608" w:rsidP="00CC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D32B" w14:textId="77777777" w:rsidR="00CC08B3" w:rsidRPr="00CC08B3" w:rsidRDefault="00C51985" w:rsidP="00CC08B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87A776" wp14:editId="39F13D5F">
          <wp:simplePos x="0" y="0"/>
          <wp:positionH relativeFrom="column">
            <wp:posOffset>-83820</wp:posOffset>
          </wp:positionH>
          <wp:positionV relativeFrom="paragraph">
            <wp:posOffset>-116840</wp:posOffset>
          </wp:positionV>
          <wp:extent cx="535940" cy="706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D1335" w14:textId="31891350" w:rsidR="00CC08B3" w:rsidRPr="00CC08B3" w:rsidRDefault="00CC08B3" w:rsidP="00C5198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</w:t>
    </w:r>
  </w:p>
  <w:p w14:paraId="4D969206" w14:textId="77777777" w:rsidR="00CC08B3" w:rsidRPr="00CC08B3" w:rsidRDefault="004F5608" w:rsidP="00C51985">
    <w:pPr>
      <w:spacing w:after="0" w:line="240" w:lineRule="auto"/>
      <w:ind w:hanging="142"/>
      <w:rPr>
        <w:color w:val="0563C1" w:themeColor="hyperlink"/>
        <w:sz w:val="20"/>
        <w:szCs w:val="20"/>
        <w:u w:val="single"/>
      </w:rPr>
    </w:pPr>
    <w:hyperlink r:id="rId2" w:history="1">
      <w:r w:rsidR="00CC08B3" w:rsidRPr="00CC08B3">
        <w:rPr>
          <w:color w:val="0000FF"/>
          <w:sz w:val="20"/>
          <w:szCs w:val="20"/>
          <w:u w:val="single"/>
        </w:rPr>
        <w:t>www.colegiosantamariademaipu.cl</w:t>
      </w:r>
    </w:hyperlink>
  </w:p>
  <w:p w14:paraId="7CD12783" w14:textId="77777777" w:rsidR="00CC08B3" w:rsidRDefault="00CC0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C3"/>
    <w:multiLevelType w:val="hybridMultilevel"/>
    <w:tmpl w:val="BA3AB8C0"/>
    <w:lvl w:ilvl="0" w:tplc="32C0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32"/>
    <w:rsid w:val="00092B38"/>
    <w:rsid w:val="0025774C"/>
    <w:rsid w:val="003142BA"/>
    <w:rsid w:val="0034415D"/>
    <w:rsid w:val="00405CF8"/>
    <w:rsid w:val="004A1232"/>
    <w:rsid w:val="004F5608"/>
    <w:rsid w:val="00565AC7"/>
    <w:rsid w:val="005D48DC"/>
    <w:rsid w:val="006D40CD"/>
    <w:rsid w:val="00880B0A"/>
    <w:rsid w:val="008E64C1"/>
    <w:rsid w:val="009D3615"/>
    <w:rsid w:val="009E6AD3"/>
    <w:rsid w:val="00BB3E06"/>
    <w:rsid w:val="00BF30DE"/>
    <w:rsid w:val="00C51985"/>
    <w:rsid w:val="00CC08B3"/>
    <w:rsid w:val="00D023EA"/>
    <w:rsid w:val="00E620C9"/>
    <w:rsid w:val="00F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6B1D"/>
  <w15:chartTrackingRefBased/>
  <w15:docId w15:val="{B13D7CD4-1DF6-4B57-83AD-084B884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B3"/>
  </w:style>
  <w:style w:type="paragraph" w:styleId="Piedepgina">
    <w:name w:val="footer"/>
    <w:basedOn w:val="Normal"/>
    <w:link w:val="Piedepgina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8B3"/>
  </w:style>
  <w:style w:type="paragraph" w:styleId="Prrafodelista">
    <w:name w:val="List Paragraph"/>
    <w:basedOn w:val="Normal"/>
    <w:uiPriority w:val="34"/>
    <w:qFormat/>
    <w:rsid w:val="00BB3E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23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1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2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22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0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1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6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4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3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6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8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7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6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3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3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0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1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0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2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3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6.smm@gmail.com" TargetMode="External"/><Relationship Id="rId13" Type="http://schemas.openxmlformats.org/officeDocument/2006/relationships/hyperlink" Target="https://www.youtube.com/watch?v=MfC2hKgD_xY" TargetMode="External"/><Relationship Id="rId18" Type="http://schemas.openxmlformats.org/officeDocument/2006/relationships/hyperlink" Target="https://forms.gle/kHCwNzoJahBrwaD4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nguaje.6.smm@gmail.com" TargetMode="External"/><Relationship Id="rId12" Type="http://schemas.openxmlformats.org/officeDocument/2006/relationships/hyperlink" Target="https://youtu.be/8tiyIGcxHv8" TargetMode="External"/><Relationship Id="rId17" Type="http://schemas.openxmlformats.org/officeDocument/2006/relationships/hyperlink" Target="https://youtu.be/6QGHLyjctj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l1SMiP4qS4&amp;t=1153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les.6.sm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istoria.6.smm@gmail.com" TargetMode="External"/><Relationship Id="rId10" Type="http://schemas.openxmlformats.org/officeDocument/2006/relationships/hyperlink" Target="mailto:historia.6.smm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encias.6.smm@gmail.com" TargetMode="External"/><Relationship Id="rId14" Type="http://schemas.openxmlformats.org/officeDocument/2006/relationships/hyperlink" Target="https://www.youtube.com/watch?v=KHKSo8Xjtz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pamela gallardo</cp:lastModifiedBy>
  <cp:revision>3</cp:revision>
  <dcterms:created xsi:type="dcterms:W3CDTF">2020-04-23T20:19:00Z</dcterms:created>
  <dcterms:modified xsi:type="dcterms:W3CDTF">2020-04-25T19:25:00Z</dcterms:modified>
</cp:coreProperties>
</file>