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A705" w14:textId="78D9A5CC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</w:t>
      </w:r>
      <w:r w:rsidR="00DA19A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06289370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0EEC15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519FA730" w:rsidR="00F84171" w:rsidRPr="00F84171" w:rsidRDefault="00114508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14754699">
                <wp:simplePos x="0" y="0"/>
                <wp:positionH relativeFrom="margin">
                  <wp:posOffset>-228600</wp:posOffset>
                </wp:positionH>
                <wp:positionV relativeFrom="paragraph">
                  <wp:posOffset>81915</wp:posOffset>
                </wp:positionV>
                <wp:extent cx="5553075" cy="4572000"/>
                <wp:effectExtent l="0" t="0" r="34925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7B5333" w:rsidRDefault="007B5333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04D705E8" w:rsidR="007B5333" w:rsidRDefault="007B5333" w:rsidP="004100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</w:pP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lang w:val="es-CL" w:eastAsia="es-CL"/>
                              </w:rPr>
                              <w:t>OA 17</w:t>
                            </w: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producción de gas, la formación de precipitados, el cambio de temperatura, color y olor, y la emisión de luz, entre otros.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influencia de la cantidad de  sustancia, la temperatura, el volumen y la presión en ellas.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representación simbólica en ecuaciones químicas.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impacto en los seres vivos y el entorno.</w:t>
                            </w:r>
                          </w:p>
                          <w:p w14:paraId="6A94F47E" w14:textId="73CE23E7" w:rsidR="007B5333" w:rsidRPr="00114508" w:rsidRDefault="007B5333" w:rsidP="001145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Cs/>
                                <w:lang w:val="es-ES" w:eastAsia="es-ES"/>
                              </w:rPr>
                            </w:pPr>
                            <w:r w:rsidRPr="00DA19AE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OA 18</w:t>
                            </w:r>
                            <w:r w:rsidRPr="00DA19AE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br/>
                            </w:r>
                            <w:r w:rsidRPr="00DA19AE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Desarrollar un modelo que describa cómo el número total de átomos</w:t>
                            </w:r>
                            <w:r w:rsidRPr="00DA19AE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br/>
                              <w:t>no varía en una reacción química y cómo la masa se conserva aplicando la ley de la conservación de la materia</w:t>
                            </w:r>
                          </w:p>
                          <w:p w14:paraId="6F748021" w14:textId="77777777" w:rsidR="007B5333" w:rsidRPr="00A242C3" w:rsidRDefault="007B5333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428BA5BC" w:rsidR="007B5333" w:rsidRDefault="00627B8B" w:rsidP="0011450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el Texto</w:t>
                            </w:r>
                            <w:r w:rsidR="006E28DD">
                              <w:rPr>
                                <w:lang w:val="es-MX"/>
                              </w:rPr>
                              <w:t xml:space="preserve"> y en el LINK </w:t>
                            </w:r>
                            <w:hyperlink r:id="rId8" w:history="1">
                              <w:r w:rsidR="00571311" w:rsidRPr="006E28DD">
                                <w:rPr>
                                  <w:rStyle w:val="Hipervnculo"/>
                                </w:rPr>
                                <w:t>https://youtu.be/fzuQmH18HMk</w:t>
                              </w:r>
                            </w:hyperlink>
                            <w:r w:rsidR="00114508">
                              <w:t xml:space="preserve"> </w:t>
                            </w:r>
                            <w:r w:rsidR="006E28DD">
                              <w:rPr>
                                <w:lang w:val="es-MX"/>
                              </w:rPr>
                              <w:t>encontrarás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6E28DD">
                              <w:rPr>
                                <w:lang w:val="es-MX"/>
                              </w:rPr>
                              <w:t xml:space="preserve">un resumen con algunos ejemplos. Luego </w:t>
                            </w:r>
                            <w:r>
                              <w:rPr>
                                <w:lang w:val="es-MX"/>
                              </w:rPr>
                              <w:t xml:space="preserve">observa el video recomendado </w:t>
                            </w:r>
                            <w:r w:rsidR="00571311">
                              <w:rPr>
                                <w:lang w:val="es-MX"/>
                              </w:rPr>
                              <w:t>y responde</w:t>
                            </w:r>
                            <w:r>
                              <w:rPr>
                                <w:lang w:val="es-MX"/>
                              </w:rPr>
                              <w:t xml:space="preserve"> las preguntas de la actividad.</w:t>
                            </w:r>
                          </w:p>
                          <w:p w14:paraId="7A8CED28" w14:textId="0B730A77" w:rsidR="00114508" w:rsidRPr="00A242C3" w:rsidRDefault="00114508" w:rsidP="00114508"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 xml:space="preserve">El desarrollo de las guías de autoaprendizaje puedes imprimirlas y archivarlas en una carpeta </w:t>
                            </w:r>
                            <w:proofErr w:type="spellStart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>por</w:t>
                            </w:r>
                            <w:proofErr w:type="spellEnd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 xml:space="preserve"> asignatura o puedes solo guardarlas digitalmente y responderlas en </w:t>
                            </w:r>
                            <w:proofErr w:type="spellStart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>tu</w:t>
                            </w:r>
                            <w:proofErr w:type="spellEnd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 xml:space="preserve"> cuaderno (escribiendo sólo las respuestas, debidamente especificadas, N° de guía, fecha y número de respuesta)</w:t>
                            </w:r>
                          </w:p>
                          <w:p w14:paraId="1D4D0CB2" w14:textId="77777777" w:rsidR="007B5333" w:rsidRPr="003471DC" w:rsidRDefault="007B5333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7.95pt;margin-top:6.45pt;width:437.2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">
                <v:textbox>
                  <w:txbxContent>
                    <w:p w14:paraId="5E2E240D" w14:textId="294A17EE" w:rsidR="007B5333" w:rsidRDefault="007B5333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04D705E8" w:rsidR="007B5333" w:rsidRDefault="007B5333" w:rsidP="0041007C">
                      <w:pPr>
                        <w:autoSpaceDE w:val="0"/>
                        <w:autoSpaceDN w:val="0"/>
                        <w:adjustRightInd w:val="0"/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</w:pPr>
                      <w:r w:rsidRPr="0041007C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lang w:val="es-CL" w:eastAsia="es-CL"/>
                        </w:rPr>
                        <w:t>OA 17</w:t>
                      </w:r>
                      <w:r w:rsidRPr="0041007C">
                        <w:rPr>
                          <w:rFonts w:ascii="OfficinaSans-Bold" w:eastAsia="Times New Roman" w:hAnsi="OfficinaSans-Bold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producción de gas, la formación de precipitados, el cambio de temperatura, color y olor, y la emisión de luz, entre otros.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influencia de la cantidad de  sustancia, la temperatura, el volumen y la presión en ellas.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representación simbólica en ecuaciones químicas.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impacto en los seres vivos y el entorno.</w:t>
                      </w:r>
                    </w:p>
                    <w:p w14:paraId="6A94F47E" w14:textId="73CE23E7" w:rsidR="007B5333" w:rsidRPr="00114508" w:rsidRDefault="007B5333" w:rsidP="00114508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Cs/>
                          <w:lang w:val="es-ES" w:eastAsia="es-ES"/>
                        </w:rPr>
                      </w:pPr>
                      <w:r w:rsidRPr="00DA19AE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OA 18</w:t>
                      </w:r>
                      <w:r w:rsidRPr="00DA19AE">
                        <w:rPr>
                          <w:rFonts w:ascii="OfficinaSans-Bold" w:eastAsia="Times New Roman" w:hAnsi="OfficinaSans-Bold" w:cs="Times New Roman"/>
                          <w:color w:val="414042"/>
                          <w:sz w:val="20"/>
                          <w:szCs w:val="20"/>
                          <w:lang w:val="es-CL" w:eastAsia="es-CL"/>
                        </w:rPr>
                        <w:br/>
                      </w:r>
                      <w:r w:rsidRPr="00DA19AE">
                        <w:rPr>
                          <w:rFonts w:ascii="OfficinaSans-Book" w:eastAsia="Times New Roman" w:hAnsi="OfficinaSans-Book" w:cs="Times New Roman"/>
                          <w:color w:val="414042"/>
                          <w:sz w:val="20"/>
                          <w:szCs w:val="20"/>
                          <w:lang w:val="es-CL" w:eastAsia="es-CL"/>
                        </w:rPr>
                        <w:t>Desarrollar un modelo que describa cómo el número total de átomos</w:t>
                      </w:r>
                      <w:r w:rsidRPr="00DA19AE">
                        <w:rPr>
                          <w:rFonts w:ascii="OfficinaSans-Book" w:eastAsia="Times New Roman" w:hAnsi="OfficinaSans-Book" w:cs="Times New Roman"/>
                          <w:color w:val="414042"/>
                          <w:sz w:val="20"/>
                          <w:szCs w:val="20"/>
                          <w:lang w:val="es-CL" w:eastAsia="es-CL"/>
                        </w:rPr>
                        <w:br/>
                        <w:t>no varía en una reacción química y cómo la masa se conserva aplicando la ley de la conservación de la materia</w:t>
                      </w:r>
                    </w:p>
                    <w:p w14:paraId="6F748021" w14:textId="77777777" w:rsidR="007B5333" w:rsidRPr="00A242C3" w:rsidRDefault="007B5333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428BA5BC" w:rsidR="007B5333" w:rsidRDefault="00627B8B" w:rsidP="0011450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el Texto</w:t>
                      </w:r>
                      <w:r w:rsidR="006E28DD">
                        <w:rPr>
                          <w:lang w:val="es-MX"/>
                        </w:rPr>
                        <w:t xml:space="preserve"> y en el LINK </w:t>
                      </w:r>
                      <w:hyperlink r:id="rId9" w:history="1">
                        <w:r w:rsidR="00571311" w:rsidRPr="006E28DD">
                          <w:rPr>
                            <w:rStyle w:val="Hipervnculo"/>
                          </w:rPr>
                          <w:t>https://youtu.be/fzuQmH18HMk</w:t>
                        </w:r>
                      </w:hyperlink>
                      <w:r w:rsidR="00114508">
                        <w:t xml:space="preserve"> </w:t>
                      </w:r>
                      <w:r w:rsidR="006E28DD">
                        <w:rPr>
                          <w:lang w:val="es-MX"/>
                        </w:rPr>
                        <w:t>encontrarás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6E28DD">
                        <w:rPr>
                          <w:lang w:val="es-MX"/>
                        </w:rPr>
                        <w:t xml:space="preserve">un resumen con algunos ejemplos. Luego </w:t>
                      </w:r>
                      <w:r>
                        <w:rPr>
                          <w:lang w:val="es-MX"/>
                        </w:rPr>
                        <w:t xml:space="preserve">observa el video recomendado </w:t>
                      </w:r>
                      <w:r w:rsidR="00571311">
                        <w:rPr>
                          <w:lang w:val="es-MX"/>
                        </w:rPr>
                        <w:t>y responde</w:t>
                      </w:r>
                      <w:r>
                        <w:rPr>
                          <w:lang w:val="es-MX"/>
                        </w:rPr>
                        <w:t xml:space="preserve"> las preguntas de la actividad.</w:t>
                      </w:r>
                    </w:p>
                    <w:p w14:paraId="7A8CED28" w14:textId="0B730A77" w:rsidR="00114508" w:rsidRPr="00A242C3" w:rsidRDefault="00114508" w:rsidP="00114508">
                      <w:r w:rsidRPr="00FB6343">
                        <w:rPr>
                          <w:rFonts w:ascii="Calibri" w:hAnsi="Calibri"/>
                          <w:i/>
                        </w:rPr>
                        <w:t xml:space="preserve">El desarrollo de las guías de autoaprendizaje puedes imprimirlas y archivarlas en una carpeta </w:t>
                      </w:r>
                      <w:proofErr w:type="spellStart"/>
                      <w:r w:rsidRPr="00FB6343">
                        <w:rPr>
                          <w:rFonts w:ascii="Calibri" w:hAnsi="Calibri"/>
                          <w:i/>
                        </w:rPr>
                        <w:t>por</w:t>
                      </w:r>
                      <w:proofErr w:type="spellEnd"/>
                      <w:r w:rsidRPr="00FB6343">
                        <w:rPr>
                          <w:rFonts w:ascii="Calibri" w:hAnsi="Calibri"/>
                          <w:i/>
                        </w:rPr>
                        <w:t xml:space="preserve"> asignatura o puedes solo guardarlas digitalmente y responderlas en </w:t>
                      </w:r>
                      <w:proofErr w:type="spellStart"/>
                      <w:r w:rsidRPr="00FB6343">
                        <w:rPr>
                          <w:rFonts w:ascii="Calibri" w:hAnsi="Calibri"/>
                          <w:i/>
                        </w:rPr>
                        <w:t>tu</w:t>
                      </w:r>
                      <w:proofErr w:type="spellEnd"/>
                      <w:r w:rsidRPr="00FB6343">
                        <w:rPr>
                          <w:rFonts w:ascii="Calibri" w:hAnsi="Calibri"/>
                          <w:i/>
                        </w:rPr>
                        <w:t xml:space="preserve"> cuaderno (escribiendo sólo las respuestas, debidamente especificadas, N° de guía, fecha y número de respuesta)</w:t>
                      </w:r>
                    </w:p>
                    <w:p w14:paraId="1D4D0CB2" w14:textId="77777777" w:rsidR="007B5333" w:rsidRPr="003471DC" w:rsidRDefault="007B5333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70824BB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60EE2AC8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2C465699" w:rsidR="0041007C" w:rsidRDefault="0041007C"/>
    <w:p w14:paraId="69011456" w14:textId="77777777" w:rsidR="00536707" w:rsidRDefault="00536707"/>
    <w:p w14:paraId="71E8B3B5" w14:textId="77777777" w:rsidR="00536707" w:rsidRDefault="00536707"/>
    <w:p w14:paraId="35C19C2F" w14:textId="77777777" w:rsidR="00536707" w:rsidRDefault="00536707"/>
    <w:p w14:paraId="6C9CA7C2" w14:textId="6E051991" w:rsidR="00536707" w:rsidRDefault="00536707"/>
    <w:p w14:paraId="54B2C5E9" w14:textId="695F6DC2" w:rsidR="00FA26F2" w:rsidRDefault="00FA26F2"/>
    <w:p w14:paraId="2CC27773" w14:textId="77777777" w:rsidR="00114508" w:rsidRDefault="00114508"/>
    <w:p w14:paraId="3B6D46A7" w14:textId="77777777" w:rsidR="00114508" w:rsidRDefault="00114508"/>
    <w:p w14:paraId="0D029DD2" w14:textId="77777777" w:rsidR="00FA26F2" w:rsidRDefault="00FA26F2"/>
    <w:p w14:paraId="3C82CF45" w14:textId="77777777" w:rsidR="00536707" w:rsidRDefault="00536707"/>
    <w:p w14:paraId="6A072FAB" w14:textId="77777777" w:rsidR="00536707" w:rsidRDefault="00536707"/>
    <w:p w14:paraId="53169F05" w14:textId="43076261" w:rsidR="00536707" w:rsidRPr="006E28DD" w:rsidRDefault="00FA26F2">
      <w:pPr>
        <w:rPr>
          <w:u w:val="single"/>
        </w:rPr>
      </w:pPr>
      <w:r w:rsidRPr="00FA26F2">
        <w:rPr>
          <w:u w:val="single"/>
        </w:rPr>
        <w:t>FACTORES QUE INFLUYEN EN LA VELOCIDAD DE LAS REACCIONES QUÍMICAS</w:t>
      </w:r>
      <w:r w:rsidR="007B5333">
        <w:rPr>
          <w:u w:val="single"/>
        </w:rPr>
        <w:t xml:space="preserve"> Y LOS MODELOS</w:t>
      </w:r>
    </w:p>
    <w:p w14:paraId="3107FC55" w14:textId="6C7E4120" w:rsidR="00713262" w:rsidRDefault="00713262">
      <w:pPr>
        <w:rPr>
          <w:lang w:val="es-CL"/>
        </w:rPr>
      </w:pPr>
      <w:r w:rsidRPr="00FD4AAE">
        <w:rPr>
          <w:lang w:val="es-CL"/>
        </w:rPr>
        <w:t>Ahora qu</w:t>
      </w:r>
      <w:r w:rsidR="00FD4AAE">
        <w:rPr>
          <w:lang w:val="es-CL"/>
        </w:rPr>
        <w:t>e</w:t>
      </w:r>
      <w:r w:rsidRPr="00FD4AAE">
        <w:rPr>
          <w:lang w:val="es-CL"/>
        </w:rPr>
        <w:t xml:space="preserve"> ya sabemos que las reacciones químicas son interacciones entre reactant</w:t>
      </w:r>
      <w:r w:rsidR="00FD4AAE">
        <w:rPr>
          <w:lang w:val="es-CL"/>
        </w:rPr>
        <w:t>e</w:t>
      </w:r>
      <w:r w:rsidRPr="00FD4AAE">
        <w:rPr>
          <w:lang w:val="es-CL"/>
        </w:rPr>
        <w:t xml:space="preserve">s que se transforman en productos. </w:t>
      </w:r>
      <w:r w:rsidR="00FD4AAE" w:rsidRPr="00FD4AAE">
        <w:rPr>
          <w:lang w:val="es-CL"/>
        </w:rPr>
        <w:t xml:space="preserve">La teoría de las colisiones explica </w:t>
      </w:r>
      <w:r w:rsidR="006B21B3">
        <w:rPr>
          <w:lang w:val="es-CL"/>
        </w:rPr>
        <w:t xml:space="preserve">a </w:t>
      </w:r>
      <w:r w:rsidR="00FD4AAE" w:rsidRPr="00FD4AAE">
        <w:rPr>
          <w:lang w:val="es-CL"/>
        </w:rPr>
        <w:t>las reacciones químicas como el resultado de los choques efectivos entre reactant</w:t>
      </w:r>
      <w:r w:rsidR="00FD4AAE">
        <w:rPr>
          <w:lang w:val="es-CL"/>
        </w:rPr>
        <w:t>e</w:t>
      </w:r>
      <w:r w:rsidR="00FD4AAE" w:rsidRPr="00FD4AAE">
        <w:rPr>
          <w:lang w:val="es-CL"/>
        </w:rPr>
        <w:t>s, que según la orienta</w:t>
      </w:r>
      <w:r w:rsidR="00FD4AAE">
        <w:rPr>
          <w:lang w:val="es-CL"/>
        </w:rPr>
        <w:t>c</w:t>
      </w:r>
      <w:r w:rsidR="00FD4AAE" w:rsidRPr="00FD4AAE">
        <w:rPr>
          <w:lang w:val="es-CL"/>
        </w:rPr>
        <w:t>ión y energía pue</w:t>
      </w:r>
      <w:r w:rsidR="00FD4AAE">
        <w:rPr>
          <w:lang w:val="es-CL"/>
        </w:rPr>
        <w:t>d</w:t>
      </w:r>
      <w:r w:rsidR="00FD4AAE" w:rsidRPr="00FD4AAE">
        <w:rPr>
          <w:lang w:val="es-CL"/>
        </w:rPr>
        <w:t>en formar nuevas susta</w:t>
      </w:r>
      <w:r w:rsidR="00FD4AAE">
        <w:rPr>
          <w:lang w:val="es-CL"/>
        </w:rPr>
        <w:t>n</w:t>
      </w:r>
      <w:r w:rsidR="00FD4AAE" w:rsidRPr="00FD4AAE">
        <w:rPr>
          <w:lang w:val="es-CL"/>
        </w:rPr>
        <w:t>cias.</w:t>
      </w:r>
      <w:r w:rsidR="00663D62">
        <w:rPr>
          <w:lang w:val="es-CL"/>
        </w:rPr>
        <w:t xml:space="preserve"> Las reacciones ocurren a diferente</w:t>
      </w:r>
      <w:r w:rsidR="006B21B3">
        <w:rPr>
          <w:lang w:val="es-CL"/>
        </w:rPr>
        <w:t>s</w:t>
      </w:r>
      <w:r w:rsidR="00663D62">
        <w:rPr>
          <w:lang w:val="es-CL"/>
        </w:rPr>
        <w:t xml:space="preserve"> velocida</w:t>
      </w:r>
      <w:r w:rsidR="00BC2117">
        <w:rPr>
          <w:lang w:val="es-CL"/>
        </w:rPr>
        <w:t>d</w:t>
      </w:r>
      <w:r w:rsidR="00663D62">
        <w:rPr>
          <w:lang w:val="es-CL"/>
        </w:rPr>
        <w:t>es</w:t>
      </w:r>
      <w:r w:rsidR="00BC2117">
        <w:rPr>
          <w:lang w:val="es-CL"/>
        </w:rPr>
        <w:t xml:space="preserve">, es decir </w:t>
      </w:r>
      <w:r w:rsidR="006B21B3">
        <w:rPr>
          <w:lang w:val="es-CL"/>
        </w:rPr>
        <w:t xml:space="preserve">según </w:t>
      </w:r>
      <w:r w:rsidR="00BC2117">
        <w:rPr>
          <w:lang w:val="es-CL"/>
        </w:rPr>
        <w:t>la rapidez con la cual los reactantes se transforman en productos</w:t>
      </w:r>
      <w:r w:rsidR="006B21B3">
        <w:rPr>
          <w:lang w:val="es-CL"/>
        </w:rPr>
        <w:t xml:space="preserve"> éstas</w:t>
      </w:r>
      <w:r w:rsidR="00663D62">
        <w:rPr>
          <w:lang w:val="es-CL"/>
        </w:rPr>
        <w:t xml:space="preserve"> </w:t>
      </w:r>
      <w:r w:rsidR="006B21B3">
        <w:rPr>
          <w:lang w:val="es-CL"/>
        </w:rPr>
        <w:t xml:space="preserve">pueden ser </w:t>
      </w:r>
      <w:r w:rsidR="00663D62">
        <w:rPr>
          <w:lang w:val="es-CL"/>
        </w:rPr>
        <w:t>muy lentas y otras muy rápidas</w:t>
      </w:r>
      <w:r w:rsidR="006B21B3">
        <w:rPr>
          <w:lang w:val="es-CL"/>
        </w:rPr>
        <w:t>.</w:t>
      </w:r>
    </w:p>
    <w:p w14:paraId="2A247404" w14:textId="5C4D9A14" w:rsidR="00DB019F" w:rsidRDefault="00DB019F">
      <w:pPr>
        <w:rPr>
          <w:lang w:val="es-CL"/>
        </w:rPr>
      </w:pPr>
      <w:r>
        <w:rPr>
          <w:lang w:val="es-CL"/>
        </w:rPr>
        <w:t>Existen algunos factores que influyen en la velocidad de las reacciones químicas.</w:t>
      </w:r>
      <w:r w:rsidR="00052EAB">
        <w:rPr>
          <w:lang w:val="es-CL"/>
        </w:rPr>
        <w:t xml:space="preserve"> Por ejemplo: a) el tiempo: Las reacciones químicas ocurren a diferentes escalas de tiempo.</w:t>
      </w:r>
    </w:p>
    <w:p w14:paraId="2EC73978" w14:textId="2BDD3DFE" w:rsidR="00052EAB" w:rsidRDefault="00052EAB">
      <w:pPr>
        <w:rPr>
          <w:lang w:val="es-CL"/>
        </w:rPr>
      </w:pPr>
      <w:r>
        <w:rPr>
          <w:lang w:val="es-CL"/>
        </w:rPr>
        <w:t>Una explosió</w:t>
      </w:r>
      <w:r w:rsidR="00BC2117">
        <w:rPr>
          <w:lang w:val="es-CL"/>
        </w:rPr>
        <w:t>n</w:t>
      </w:r>
      <w:r>
        <w:rPr>
          <w:lang w:val="es-CL"/>
        </w:rPr>
        <w:t xml:space="preserve"> tarda </w:t>
      </w:r>
      <w:r w:rsidR="0007119E">
        <w:rPr>
          <w:lang w:val="es-CL"/>
        </w:rPr>
        <w:t>u</w:t>
      </w:r>
      <w:r>
        <w:rPr>
          <w:lang w:val="es-CL"/>
        </w:rPr>
        <w:t>na fracc</w:t>
      </w:r>
      <w:r w:rsidR="0007119E">
        <w:rPr>
          <w:lang w:val="es-CL"/>
        </w:rPr>
        <w:t>i</w:t>
      </w:r>
      <w:r>
        <w:rPr>
          <w:lang w:val="es-CL"/>
        </w:rPr>
        <w:t>ón de segundos, mientras que la formación d de combustibles fósiles</w:t>
      </w:r>
      <w:r w:rsidR="0007119E">
        <w:rPr>
          <w:lang w:val="es-CL"/>
        </w:rPr>
        <w:t>, como el petróleo, se demora miles o millones de años</w:t>
      </w:r>
      <w:r w:rsidR="006B21B3">
        <w:rPr>
          <w:lang w:val="es-CL"/>
        </w:rPr>
        <w:t>.</w:t>
      </w:r>
    </w:p>
    <w:p w14:paraId="619FF8BC" w14:textId="4A99285A" w:rsidR="006B21B3" w:rsidRPr="00FD4AAE" w:rsidRDefault="00FF26A9">
      <w:pPr>
        <w:rPr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715773ED" wp14:editId="16DE62BA">
            <wp:extent cx="2607013" cy="1866063"/>
            <wp:effectExtent l="0" t="0" r="317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54" cy="18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555B" w14:textId="77777777" w:rsidR="00571311" w:rsidRDefault="00571311" w:rsidP="00114508">
      <w:pPr>
        <w:rPr>
          <w:sz w:val="28"/>
          <w:szCs w:val="28"/>
          <w:u w:val="single"/>
        </w:rPr>
      </w:pPr>
      <w:bookmarkStart w:id="0" w:name="_GoBack"/>
      <w:bookmarkEnd w:id="0"/>
    </w:p>
    <w:p w14:paraId="7DEC4F02" w14:textId="63B7E141" w:rsidR="00921645" w:rsidRPr="00FA26F2" w:rsidRDefault="00921645" w:rsidP="00FA26F2">
      <w:pPr>
        <w:ind w:left="2880" w:firstLine="720"/>
        <w:rPr>
          <w:sz w:val="28"/>
          <w:szCs w:val="28"/>
          <w:u w:val="single"/>
        </w:rPr>
      </w:pPr>
      <w:r w:rsidRPr="00FA26F2">
        <w:rPr>
          <w:sz w:val="28"/>
          <w:szCs w:val="28"/>
          <w:u w:val="single"/>
        </w:rPr>
        <w:t>ACTIVIDAD</w:t>
      </w:r>
    </w:p>
    <w:p w14:paraId="28CE9945" w14:textId="6F44F8BB" w:rsidR="00421054" w:rsidRPr="00F97169" w:rsidRDefault="00921645">
      <w:pPr>
        <w:rPr>
          <w:lang w:val="es-CL"/>
        </w:rPr>
      </w:pPr>
      <w:r w:rsidRPr="00F97169">
        <w:rPr>
          <w:lang w:val="es-CL"/>
        </w:rPr>
        <w:t>Observa el siguiente video y luego responde las preguntas</w:t>
      </w:r>
      <w:r w:rsidR="00747EE9" w:rsidRPr="00F97169">
        <w:rPr>
          <w:lang w:val="es-CL"/>
        </w:rPr>
        <w:t xml:space="preserve"> 1, 2 y 3</w:t>
      </w:r>
    </w:p>
    <w:p w14:paraId="5418B859" w14:textId="36523972" w:rsidR="005E2B42" w:rsidRPr="00F97169" w:rsidRDefault="00114508">
      <w:pPr>
        <w:rPr>
          <w:lang w:val="es-CL"/>
        </w:rPr>
      </w:pPr>
      <w:hyperlink r:id="rId11" w:history="1">
        <w:r w:rsidR="00421054" w:rsidRPr="00F97169">
          <w:rPr>
            <w:rStyle w:val="Hipervnculo"/>
            <w:lang w:val="es-CL"/>
          </w:rPr>
          <w:t>https://www.youtube.com/watch?v=tTzuxHRBps8</w:t>
        </w:r>
      </w:hyperlink>
    </w:p>
    <w:p w14:paraId="0B72A90D" w14:textId="48CC1B02" w:rsidR="00921645" w:rsidRPr="00F97169" w:rsidRDefault="00921645">
      <w:pPr>
        <w:rPr>
          <w:lang w:val="es-CL"/>
        </w:rPr>
      </w:pPr>
    </w:p>
    <w:p w14:paraId="5934F9E9" w14:textId="3A2DBDA3" w:rsidR="00921645" w:rsidRPr="00F97169" w:rsidRDefault="00F97169" w:rsidP="00F97169">
      <w:pPr>
        <w:rPr>
          <w:lang w:val="es-CL"/>
        </w:rPr>
      </w:pPr>
      <w:bookmarkStart w:id="1" w:name="_Hlk37875436"/>
      <w:r>
        <w:rPr>
          <w:lang w:val="es-CL"/>
        </w:rPr>
        <w:t xml:space="preserve">1.- </w:t>
      </w:r>
      <w:r w:rsidR="00921645" w:rsidRPr="00F97169">
        <w:rPr>
          <w:lang w:val="es-CL"/>
        </w:rPr>
        <w:t>¿De qué manera la Temperatura afecta la velocidad de la reacción? Explica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21645" w:rsidRPr="00F97169" w14:paraId="4504E209" w14:textId="77777777" w:rsidTr="00921645">
        <w:tc>
          <w:tcPr>
            <w:tcW w:w="8495" w:type="dxa"/>
          </w:tcPr>
          <w:p w14:paraId="72199842" w14:textId="77777777" w:rsidR="00921645" w:rsidRPr="00F97169" w:rsidRDefault="00921645">
            <w:pPr>
              <w:rPr>
                <w:lang w:val="es-CL"/>
              </w:rPr>
            </w:pPr>
          </w:p>
          <w:p w14:paraId="7447C85F" w14:textId="77777777" w:rsidR="00921645" w:rsidRPr="00F97169" w:rsidRDefault="00921645">
            <w:pPr>
              <w:rPr>
                <w:lang w:val="es-CL"/>
              </w:rPr>
            </w:pPr>
          </w:p>
          <w:p w14:paraId="0D8511B4" w14:textId="788A7F6F" w:rsidR="00921645" w:rsidRPr="00F97169" w:rsidRDefault="00921645">
            <w:pPr>
              <w:rPr>
                <w:lang w:val="es-CL"/>
              </w:rPr>
            </w:pPr>
          </w:p>
        </w:tc>
      </w:tr>
    </w:tbl>
    <w:p w14:paraId="0975235C" w14:textId="77777777" w:rsidR="00921645" w:rsidRPr="00F97169" w:rsidRDefault="00921645">
      <w:pPr>
        <w:rPr>
          <w:lang w:val="es-CL"/>
        </w:rPr>
      </w:pPr>
    </w:p>
    <w:p w14:paraId="1E7E098F" w14:textId="257E2801" w:rsidR="00DA4331" w:rsidRPr="00F97169" w:rsidRDefault="00292038" w:rsidP="00DA4331">
      <w:pPr>
        <w:rPr>
          <w:lang w:val="es-CL"/>
        </w:rPr>
      </w:pPr>
      <w:r w:rsidRPr="00F97169">
        <w:rPr>
          <w:lang w:val="es-CL"/>
        </w:rPr>
        <w:t>2</w:t>
      </w:r>
      <w:r w:rsidR="002C0C0A" w:rsidRPr="00F97169">
        <w:rPr>
          <w:lang w:val="es-CL"/>
        </w:rPr>
        <w:t xml:space="preserve">.- </w:t>
      </w:r>
      <w:r w:rsidR="00DA4331" w:rsidRPr="00F97169">
        <w:rPr>
          <w:lang w:val="es-CL"/>
        </w:rPr>
        <w:t>¿De qué manera la Concentración afecta la velocidad de la reacción? Explica</w:t>
      </w:r>
    </w:p>
    <w:p w14:paraId="3B55C37F" w14:textId="6441703D" w:rsidR="00BD3CE0" w:rsidRPr="00F97169" w:rsidRDefault="00BD3CE0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2C0C0A" w:rsidRPr="00F97169" w14:paraId="6B72CEE2" w14:textId="77777777" w:rsidTr="002C0C0A">
        <w:tc>
          <w:tcPr>
            <w:tcW w:w="8828" w:type="dxa"/>
          </w:tcPr>
          <w:p w14:paraId="473D763B" w14:textId="77777777" w:rsidR="00234B68" w:rsidRPr="00F97169" w:rsidRDefault="00234B68" w:rsidP="00B35666">
            <w:pPr>
              <w:rPr>
                <w:lang w:val="es-CL"/>
              </w:rPr>
            </w:pPr>
          </w:p>
          <w:p w14:paraId="22CE5A17" w14:textId="20AE77DF" w:rsidR="00B35666" w:rsidRDefault="00B35666" w:rsidP="00095654">
            <w:pPr>
              <w:rPr>
                <w:lang w:val="es-CL"/>
              </w:rPr>
            </w:pPr>
          </w:p>
          <w:p w14:paraId="370C3C51" w14:textId="2A01D17C" w:rsidR="00095654" w:rsidRPr="00F97169" w:rsidRDefault="00095654" w:rsidP="00095654">
            <w:pPr>
              <w:rPr>
                <w:lang w:val="es-CL"/>
              </w:rPr>
            </w:pPr>
          </w:p>
        </w:tc>
      </w:tr>
    </w:tbl>
    <w:p w14:paraId="545EDAD9" w14:textId="2B6F4B18" w:rsidR="002C0C0A" w:rsidRPr="00F97169" w:rsidRDefault="002C0C0A">
      <w:pPr>
        <w:rPr>
          <w:lang w:val="es-CL"/>
        </w:rPr>
      </w:pPr>
    </w:p>
    <w:p w14:paraId="1B5D6E4B" w14:textId="782291FD" w:rsidR="00DA4331" w:rsidRPr="00F97169" w:rsidRDefault="008D7FD9" w:rsidP="00DA4331">
      <w:pPr>
        <w:rPr>
          <w:lang w:val="es-CL"/>
        </w:rPr>
      </w:pPr>
      <w:r w:rsidRPr="00F97169">
        <w:rPr>
          <w:lang w:val="es-CL"/>
        </w:rPr>
        <w:t>3</w:t>
      </w:r>
      <w:r w:rsidR="00DA4331" w:rsidRPr="00F97169">
        <w:rPr>
          <w:lang w:val="es-CL"/>
        </w:rPr>
        <w:t>.-</w:t>
      </w:r>
      <w:r w:rsidR="00F97169">
        <w:rPr>
          <w:lang w:val="es-CL"/>
        </w:rPr>
        <w:t xml:space="preserve"> </w:t>
      </w:r>
      <w:r w:rsidR="00DA4331" w:rsidRPr="00F97169">
        <w:rPr>
          <w:lang w:val="es-CL"/>
        </w:rPr>
        <w:t>¿De qué manera el tamaño de las partículas afecta la velocidad de la reacción? Explica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D7FD9" w:rsidRPr="00F97169" w14:paraId="05BC1825" w14:textId="77777777" w:rsidTr="008D7FD9">
        <w:tc>
          <w:tcPr>
            <w:tcW w:w="8495" w:type="dxa"/>
          </w:tcPr>
          <w:p w14:paraId="69DEE466" w14:textId="77777777" w:rsidR="008D7FD9" w:rsidRPr="00F97169" w:rsidRDefault="008D7FD9">
            <w:pPr>
              <w:rPr>
                <w:lang w:val="es-CL"/>
              </w:rPr>
            </w:pPr>
          </w:p>
          <w:p w14:paraId="6A5FCCCD" w14:textId="77777777" w:rsidR="008D7FD9" w:rsidRPr="00F97169" w:rsidRDefault="008D7FD9">
            <w:pPr>
              <w:rPr>
                <w:lang w:val="es-CL"/>
              </w:rPr>
            </w:pPr>
          </w:p>
          <w:p w14:paraId="64FE9E23" w14:textId="77777777" w:rsidR="008D7FD9" w:rsidRPr="00F97169" w:rsidRDefault="008D7FD9">
            <w:pPr>
              <w:rPr>
                <w:lang w:val="es-CL"/>
              </w:rPr>
            </w:pPr>
          </w:p>
          <w:p w14:paraId="65D70A89" w14:textId="7840B221" w:rsidR="008D7FD9" w:rsidRPr="00F97169" w:rsidRDefault="008D7FD9">
            <w:pPr>
              <w:rPr>
                <w:lang w:val="es-CL"/>
              </w:rPr>
            </w:pPr>
          </w:p>
        </w:tc>
      </w:tr>
    </w:tbl>
    <w:p w14:paraId="67A098AE" w14:textId="04062A77" w:rsidR="00264FF5" w:rsidRPr="00F97169" w:rsidRDefault="00264FF5">
      <w:pPr>
        <w:rPr>
          <w:lang w:val="es-CL"/>
        </w:rPr>
      </w:pPr>
    </w:p>
    <w:p w14:paraId="7B97D964" w14:textId="26367DC6" w:rsidR="00747EE9" w:rsidRPr="00F97169" w:rsidRDefault="00747EE9">
      <w:pPr>
        <w:rPr>
          <w:lang w:val="es-CL"/>
        </w:rPr>
      </w:pPr>
      <w:r w:rsidRPr="00F97169">
        <w:rPr>
          <w:lang w:val="es-CL"/>
        </w:rPr>
        <w:t xml:space="preserve">4.-Observa </w:t>
      </w:r>
      <w:hyperlink r:id="rId12" w:history="1">
        <w:r w:rsidRPr="00F97169">
          <w:rPr>
            <w:rStyle w:val="Hipervnculo"/>
            <w:lang w:val="es-CL"/>
          </w:rPr>
          <w:t>https://www.youtube.com/watch?v=2AksuCCl4Ek</w:t>
        </w:r>
      </w:hyperlink>
    </w:p>
    <w:p w14:paraId="249E68B5" w14:textId="6772C91F" w:rsidR="00747EE9" w:rsidRPr="00F97169" w:rsidRDefault="00747EE9">
      <w:pPr>
        <w:rPr>
          <w:lang w:val="es-CL"/>
        </w:rPr>
      </w:pPr>
      <w:r w:rsidRPr="00F97169">
        <w:rPr>
          <w:lang w:val="es-CL"/>
        </w:rPr>
        <w:t>¿Qué es un catalizador? ¿Qué efecto tiene sobre la velocidad de reacción?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47EE9" w:rsidRPr="00F97169" w14:paraId="1A59BB5C" w14:textId="77777777" w:rsidTr="00747EE9">
        <w:tc>
          <w:tcPr>
            <w:tcW w:w="8495" w:type="dxa"/>
          </w:tcPr>
          <w:p w14:paraId="56E44649" w14:textId="77777777" w:rsidR="00747EE9" w:rsidRPr="00F97169" w:rsidRDefault="00747EE9">
            <w:pPr>
              <w:rPr>
                <w:lang w:val="es-CL"/>
              </w:rPr>
            </w:pPr>
          </w:p>
          <w:p w14:paraId="7075CFEA" w14:textId="6162E83D" w:rsidR="00747EE9" w:rsidRDefault="00747EE9">
            <w:pPr>
              <w:rPr>
                <w:lang w:val="es-CL"/>
              </w:rPr>
            </w:pPr>
          </w:p>
          <w:p w14:paraId="2A745BBB" w14:textId="77777777" w:rsidR="00095654" w:rsidRPr="00F97169" w:rsidRDefault="00095654">
            <w:pPr>
              <w:rPr>
                <w:lang w:val="es-CL"/>
              </w:rPr>
            </w:pPr>
          </w:p>
          <w:p w14:paraId="3C977B15" w14:textId="194E6B44" w:rsidR="00747EE9" w:rsidRPr="00F97169" w:rsidRDefault="00747EE9">
            <w:pPr>
              <w:rPr>
                <w:lang w:val="es-CL"/>
              </w:rPr>
            </w:pPr>
          </w:p>
        </w:tc>
      </w:tr>
    </w:tbl>
    <w:p w14:paraId="399A89DF" w14:textId="77777777" w:rsidR="00747EE9" w:rsidRPr="00F97169" w:rsidRDefault="00747EE9">
      <w:pPr>
        <w:rPr>
          <w:lang w:val="es-CL"/>
        </w:rPr>
      </w:pPr>
    </w:p>
    <w:p w14:paraId="32A15793" w14:textId="43FA5E5F" w:rsidR="00747EE9" w:rsidRPr="00F97169" w:rsidRDefault="00747EE9">
      <w:pPr>
        <w:rPr>
          <w:lang w:val="es-CL"/>
        </w:rPr>
      </w:pPr>
      <w:r w:rsidRPr="00F97169">
        <w:rPr>
          <w:lang w:val="es-CL"/>
        </w:rPr>
        <w:t>5.-Para el siguiente modelo</w:t>
      </w:r>
    </w:p>
    <w:p w14:paraId="678990CD" w14:textId="33E744C1" w:rsidR="00747EE9" w:rsidRPr="00F97169" w:rsidRDefault="00747EE9">
      <w:pPr>
        <w:rPr>
          <w:lang w:val="es-CL"/>
        </w:rPr>
      </w:pPr>
      <w:r w:rsidRPr="00F97169">
        <w:rPr>
          <w:noProof/>
          <w:lang w:val="es-ES" w:eastAsia="es-ES"/>
        </w:rPr>
        <w:drawing>
          <wp:inline distT="0" distB="0" distL="0" distR="0" wp14:anchorId="4A45747B" wp14:editId="659280C0">
            <wp:extent cx="3039504" cy="1593600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7"/>
                    <a:stretch/>
                  </pic:blipFill>
                  <pic:spPr bwMode="auto">
                    <a:xfrm>
                      <a:off x="0" y="0"/>
                      <a:ext cx="3086050" cy="16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CB925" w14:textId="77777777" w:rsidR="00747EE9" w:rsidRPr="00F97169" w:rsidRDefault="00747EE9">
      <w:pPr>
        <w:rPr>
          <w:lang w:val="es-CL"/>
        </w:rPr>
      </w:pPr>
    </w:p>
    <w:p w14:paraId="465D1B83" w14:textId="2A0932D8" w:rsidR="00234B68" w:rsidRDefault="00747EE9" w:rsidP="00747EE9">
      <w:pPr>
        <w:pStyle w:val="Prrafodelista"/>
        <w:numPr>
          <w:ilvl w:val="0"/>
          <w:numId w:val="4"/>
        </w:numPr>
        <w:rPr>
          <w:lang w:val="es-CL"/>
        </w:rPr>
      </w:pPr>
      <w:bookmarkStart w:id="2" w:name="_Hlk37877244"/>
      <w:r w:rsidRPr="00F97169">
        <w:rPr>
          <w:lang w:val="es-CL"/>
        </w:rPr>
        <w:t>¿Cuántos átomos de cloro tiene la molécula Cl</w:t>
      </w:r>
      <w:r w:rsidRPr="00F97169">
        <w:rPr>
          <w:vertAlign w:val="subscript"/>
          <w:lang w:val="es-CL"/>
        </w:rPr>
        <w:t>2</w:t>
      </w:r>
      <w:r w:rsidRPr="00F97169">
        <w:rPr>
          <w:lang w:val="es-CL"/>
        </w:rPr>
        <w:t xml:space="preserve">? </w:t>
      </w:r>
      <w:bookmarkEnd w:id="2"/>
      <w:r w:rsidRPr="00F97169">
        <w:rPr>
          <w:lang w:val="es-CL"/>
        </w:rPr>
        <w:t>____________________</w:t>
      </w:r>
    </w:p>
    <w:p w14:paraId="3DF05EB6" w14:textId="77777777" w:rsidR="00095654" w:rsidRPr="00F97169" w:rsidRDefault="00095654" w:rsidP="00095654">
      <w:pPr>
        <w:pStyle w:val="Prrafodelista"/>
        <w:rPr>
          <w:lang w:val="es-CL"/>
        </w:rPr>
      </w:pPr>
    </w:p>
    <w:p w14:paraId="27C6287F" w14:textId="6F957466" w:rsidR="00747EE9" w:rsidRPr="00F97169" w:rsidRDefault="00747EE9" w:rsidP="00747EE9">
      <w:pPr>
        <w:pStyle w:val="Prrafodelista"/>
        <w:numPr>
          <w:ilvl w:val="0"/>
          <w:numId w:val="4"/>
        </w:numPr>
        <w:rPr>
          <w:lang w:val="es-CL"/>
        </w:rPr>
      </w:pPr>
      <w:bookmarkStart w:id="3" w:name="_Hlk37955994"/>
      <w:r w:rsidRPr="00F97169">
        <w:rPr>
          <w:lang w:val="es-CL"/>
        </w:rPr>
        <w:t>¿Cuántos átomos de hidrógeno tiene la molécula H</w:t>
      </w:r>
      <w:r w:rsidRPr="00F97169">
        <w:rPr>
          <w:vertAlign w:val="subscript"/>
          <w:lang w:val="es-CL"/>
        </w:rPr>
        <w:t>2</w:t>
      </w:r>
      <w:r w:rsidRPr="00F97169">
        <w:rPr>
          <w:lang w:val="es-CL"/>
        </w:rPr>
        <w:t>?</w:t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  <w:t>________________</w:t>
      </w:r>
    </w:p>
    <w:p w14:paraId="7D27F6B3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1AB733E3" w14:textId="1A12FBEB" w:rsidR="00747EE9" w:rsidRPr="00F97169" w:rsidRDefault="00747EE9" w:rsidP="00747EE9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lastRenderedPageBreak/>
        <w:t xml:space="preserve">¿Cuántos átomos de </w:t>
      </w:r>
      <w:r w:rsidR="00232DCB" w:rsidRPr="00F97169">
        <w:rPr>
          <w:lang w:val="es-CL"/>
        </w:rPr>
        <w:t xml:space="preserve">hidrógeno y </w:t>
      </w:r>
      <w:r w:rsidRPr="00F97169">
        <w:rPr>
          <w:lang w:val="es-CL"/>
        </w:rPr>
        <w:t xml:space="preserve">cloro tiene la molécula </w:t>
      </w:r>
      <w:r w:rsidR="00232DCB" w:rsidRPr="00F97169">
        <w:rPr>
          <w:lang w:val="es-CL"/>
        </w:rPr>
        <w:t>H</w:t>
      </w:r>
      <w:r w:rsidRPr="00F97169">
        <w:rPr>
          <w:lang w:val="es-CL"/>
        </w:rPr>
        <w:t>Cl?</w:t>
      </w:r>
      <w:r w:rsidR="009C78D5">
        <w:rPr>
          <w:lang w:val="es-CL"/>
        </w:rPr>
        <w:t xml:space="preserve"> </w:t>
      </w:r>
      <w:r w:rsidR="00232DCB" w:rsidRPr="00F97169">
        <w:rPr>
          <w:lang w:val="es-CL"/>
        </w:rPr>
        <w:t>_________</w:t>
      </w:r>
    </w:p>
    <w:p w14:paraId="03A0139B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323F0659" w14:textId="0C1624CE" w:rsidR="00232DCB" w:rsidRPr="00F97169" w:rsidRDefault="00232DCB" w:rsidP="00232DCB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>¿Cuántos átomos de hidrógeno y cloro hay en total en los reactantes?</w:t>
      </w:r>
      <w:r w:rsidR="009C78D5">
        <w:rPr>
          <w:lang w:val="es-CL"/>
        </w:rPr>
        <w:t xml:space="preserve"> </w:t>
      </w:r>
      <w:r w:rsidRPr="00F97169">
        <w:rPr>
          <w:lang w:val="es-CL"/>
        </w:rPr>
        <w:t>________</w:t>
      </w:r>
    </w:p>
    <w:p w14:paraId="42760C5A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2189E72A" w14:textId="77777777" w:rsidR="00232DCB" w:rsidRPr="00F97169" w:rsidRDefault="00232DCB" w:rsidP="0033310C">
      <w:pPr>
        <w:pStyle w:val="Prrafodelista"/>
        <w:rPr>
          <w:lang w:val="es-CL"/>
        </w:rPr>
      </w:pPr>
    </w:p>
    <w:p w14:paraId="58578B45" w14:textId="538618B9" w:rsidR="00232DCB" w:rsidRPr="00F97169" w:rsidRDefault="00232DCB" w:rsidP="00747EE9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>¿Cuántos átomos de hidrógeno y cloro hay en total en el producto?</w:t>
      </w:r>
      <w:r w:rsidR="009C78D5">
        <w:rPr>
          <w:lang w:val="es-CL"/>
        </w:rPr>
        <w:t xml:space="preserve"> </w:t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  <w:t>___________</w:t>
      </w:r>
    </w:p>
    <w:p w14:paraId="356C1A42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268096BE" w14:textId="77777777" w:rsidR="00095654" w:rsidRDefault="00232DCB" w:rsidP="00232DCB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 xml:space="preserve">¿La cantidad de átomos de hidrógeno y cloro es igual en el reactante y el </w:t>
      </w:r>
    </w:p>
    <w:p w14:paraId="2E23C6F9" w14:textId="77777777" w:rsidR="00095654" w:rsidRPr="00095654" w:rsidRDefault="00095654" w:rsidP="00095654">
      <w:pPr>
        <w:pStyle w:val="Prrafodelista"/>
        <w:rPr>
          <w:lang w:val="es-CL"/>
        </w:rPr>
      </w:pPr>
    </w:p>
    <w:p w14:paraId="07F117A5" w14:textId="55AE743F" w:rsidR="00232DCB" w:rsidRPr="00095654" w:rsidRDefault="00232DCB" w:rsidP="00095654">
      <w:pPr>
        <w:pStyle w:val="Prrafodelista"/>
        <w:rPr>
          <w:lang w:val="es-CL"/>
        </w:rPr>
      </w:pPr>
      <w:r w:rsidRPr="00F97169">
        <w:rPr>
          <w:lang w:val="es-CL"/>
        </w:rPr>
        <w:t>producto?________________¿Qué ley se cumple? ______</w:t>
      </w:r>
      <w:r w:rsidRPr="00095654">
        <w:rPr>
          <w:lang w:val="es-CL"/>
        </w:rPr>
        <w:t>______________</w:t>
      </w:r>
    </w:p>
    <w:bookmarkEnd w:id="3"/>
    <w:p w14:paraId="021E87D1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0B7C1302" w14:textId="77777777" w:rsidR="00234B68" w:rsidRPr="00F97169" w:rsidRDefault="00234B68" w:rsidP="00234B68">
      <w:pPr>
        <w:spacing w:after="0"/>
        <w:ind w:left="360"/>
        <w:rPr>
          <w:lang w:val="es-CL"/>
        </w:rPr>
      </w:pPr>
    </w:p>
    <w:p w14:paraId="0451A7B1" w14:textId="28088237" w:rsidR="00171422" w:rsidRPr="00F97169" w:rsidRDefault="00DD5C6C">
      <w:pPr>
        <w:rPr>
          <w:lang w:val="es-CL"/>
        </w:rPr>
      </w:pPr>
      <w:r w:rsidRPr="00F97169">
        <w:rPr>
          <w:lang w:val="es-CL"/>
        </w:rPr>
        <w:t>6.-Para el siguiente modelo aparece una simbología para cada átomo: oxígeno es azul, carbono es amarillo y calcio es celeste.</w:t>
      </w:r>
    </w:p>
    <w:p w14:paraId="36B1D5E8" w14:textId="4D17D9B1" w:rsidR="00DD5C6C" w:rsidRPr="00F97169" w:rsidRDefault="00DD5C6C">
      <w:pPr>
        <w:rPr>
          <w:noProof/>
          <w:lang w:val="es-CL"/>
        </w:rPr>
      </w:pPr>
      <w:r w:rsidRPr="00F97169">
        <w:rPr>
          <w:noProof/>
          <w:lang w:val="es-ES" w:eastAsia="es-ES"/>
        </w:rPr>
        <w:drawing>
          <wp:inline distT="0" distB="0" distL="0" distR="0" wp14:anchorId="7B0D2AF2" wp14:editId="3E8CAA76">
            <wp:extent cx="5762625" cy="2069205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7" b="39175"/>
                    <a:stretch/>
                  </pic:blipFill>
                  <pic:spPr bwMode="auto">
                    <a:xfrm>
                      <a:off x="0" y="0"/>
                      <a:ext cx="5864915" cy="21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738F7" w14:textId="5B211127" w:rsidR="0033310C" w:rsidRPr="00F97169" w:rsidRDefault="0033310C" w:rsidP="0033310C">
      <w:pPr>
        <w:rPr>
          <w:noProof/>
          <w:lang w:val="es-CL"/>
        </w:rPr>
      </w:pPr>
    </w:p>
    <w:p w14:paraId="2DCA6743" w14:textId="10B26FC5" w:rsidR="0033310C" w:rsidRPr="00F97169" w:rsidRDefault="0033310C" w:rsidP="00095654">
      <w:pPr>
        <w:pStyle w:val="Prrafodelista"/>
        <w:numPr>
          <w:ilvl w:val="0"/>
          <w:numId w:val="6"/>
        </w:numPr>
        <w:spacing w:after="0"/>
        <w:rPr>
          <w:lang w:val="es-CL"/>
        </w:rPr>
      </w:pPr>
      <w:r w:rsidRPr="00F97169">
        <w:rPr>
          <w:lang w:val="es-CL"/>
        </w:rPr>
        <w:t>¿Cuántos átomos de oxígeno tiene la molécula CaCO</w:t>
      </w:r>
      <w:r w:rsidRPr="00F97169">
        <w:rPr>
          <w:vertAlign w:val="subscript"/>
          <w:lang w:val="es-CL"/>
        </w:rPr>
        <w:t>3</w:t>
      </w:r>
      <w:r w:rsidRPr="00F97169">
        <w:rPr>
          <w:lang w:val="es-CL"/>
        </w:rPr>
        <w:t>?</w:t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  <w:t>_______________</w:t>
      </w:r>
    </w:p>
    <w:p w14:paraId="48E83C72" w14:textId="77777777" w:rsidR="0033310C" w:rsidRPr="00F97169" w:rsidRDefault="0033310C" w:rsidP="00095654">
      <w:pPr>
        <w:pStyle w:val="Prrafodelista"/>
        <w:spacing w:after="0"/>
        <w:rPr>
          <w:lang w:val="es-CL"/>
        </w:rPr>
      </w:pPr>
    </w:p>
    <w:p w14:paraId="70A6ED0E" w14:textId="46B1AB9D" w:rsidR="00095654" w:rsidRPr="00095654" w:rsidRDefault="0033310C" w:rsidP="00095654">
      <w:pPr>
        <w:pStyle w:val="Prrafodelista"/>
        <w:numPr>
          <w:ilvl w:val="0"/>
          <w:numId w:val="6"/>
        </w:numPr>
        <w:spacing w:after="0" w:line="360" w:lineRule="auto"/>
        <w:rPr>
          <w:lang w:val="es-CL"/>
        </w:rPr>
      </w:pPr>
      <w:r w:rsidRPr="00F97169">
        <w:rPr>
          <w:lang w:val="es-CL"/>
        </w:rPr>
        <w:t xml:space="preserve">¿Cuántos átomos de </w:t>
      </w:r>
      <w:r w:rsidR="009C78D5">
        <w:rPr>
          <w:lang w:val="es-CL"/>
        </w:rPr>
        <w:t>oxígen</w:t>
      </w:r>
      <w:r w:rsidR="0026310A" w:rsidRPr="00F97169">
        <w:rPr>
          <w:lang w:val="es-CL"/>
        </w:rPr>
        <w:t>o y calcio</w:t>
      </w:r>
      <w:r w:rsidRPr="00F97169">
        <w:rPr>
          <w:lang w:val="es-CL"/>
        </w:rPr>
        <w:t xml:space="preserve"> tiene la molécula </w:t>
      </w:r>
      <w:r w:rsidR="0026310A" w:rsidRPr="00F97169">
        <w:rPr>
          <w:lang w:val="es-CL"/>
        </w:rPr>
        <w:t>CaO</w:t>
      </w:r>
      <w:r w:rsidRPr="00F97169">
        <w:rPr>
          <w:lang w:val="es-CL"/>
        </w:rPr>
        <w:t>?__________</w:t>
      </w:r>
    </w:p>
    <w:p w14:paraId="2AB99149" w14:textId="45064395" w:rsidR="00095654" w:rsidRDefault="0033310C" w:rsidP="00095654">
      <w:pPr>
        <w:pStyle w:val="Prrafodelista"/>
        <w:numPr>
          <w:ilvl w:val="0"/>
          <w:numId w:val="6"/>
        </w:numPr>
        <w:spacing w:after="0" w:line="240" w:lineRule="auto"/>
        <w:rPr>
          <w:lang w:val="es-CL"/>
        </w:rPr>
      </w:pPr>
      <w:r w:rsidRPr="00F97169">
        <w:rPr>
          <w:lang w:val="es-CL"/>
        </w:rPr>
        <w:t xml:space="preserve">¿Cuántos átomos de </w:t>
      </w:r>
      <w:r w:rsidR="0026310A" w:rsidRPr="00F97169">
        <w:rPr>
          <w:lang w:val="es-CL"/>
        </w:rPr>
        <w:t>calcio, carbono tiene la molécula de CaCO</w:t>
      </w:r>
      <w:r w:rsidR="0026310A" w:rsidRPr="00F97169">
        <w:rPr>
          <w:vertAlign w:val="subscript"/>
          <w:lang w:val="es-CL"/>
        </w:rPr>
        <w:t>3</w:t>
      </w:r>
      <w:r w:rsidR="0026310A" w:rsidRPr="00F97169">
        <w:rPr>
          <w:lang w:val="es-CL"/>
        </w:rPr>
        <w:t>? ______</w:t>
      </w:r>
    </w:p>
    <w:p w14:paraId="1C5B7490" w14:textId="77777777" w:rsidR="00095654" w:rsidRPr="00095654" w:rsidRDefault="00095654" w:rsidP="00095654">
      <w:pPr>
        <w:spacing w:after="0" w:line="240" w:lineRule="auto"/>
        <w:rPr>
          <w:lang w:val="es-CL"/>
        </w:rPr>
      </w:pPr>
    </w:p>
    <w:p w14:paraId="237D5D12" w14:textId="7A88D5BE" w:rsidR="0033310C" w:rsidRPr="00F97169" w:rsidRDefault="0033310C" w:rsidP="00095654">
      <w:pPr>
        <w:pStyle w:val="Prrafodelista"/>
        <w:numPr>
          <w:ilvl w:val="0"/>
          <w:numId w:val="6"/>
        </w:numPr>
        <w:spacing w:after="0" w:line="240" w:lineRule="auto"/>
        <w:rPr>
          <w:lang w:val="es-CL"/>
        </w:rPr>
      </w:pPr>
      <w:r w:rsidRPr="00F97169">
        <w:rPr>
          <w:lang w:val="es-CL"/>
        </w:rPr>
        <w:t xml:space="preserve">¿Cuántos átomos </w:t>
      </w:r>
      <w:r w:rsidR="0026310A" w:rsidRPr="00F97169">
        <w:rPr>
          <w:lang w:val="es-CL"/>
        </w:rPr>
        <w:t>oxígeno</w:t>
      </w:r>
      <w:r w:rsidRPr="00F97169">
        <w:rPr>
          <w:lang w:val="es-CL"/>
        </w:rPr>
        <w:t xml:space="preserve"> hay en total en el </w:t>
      </w:r>
      <w:r w:rsidR="0026310A" w:rsidRPr="00F97169">
        <w:rPr>
          <w:lang w:val="es-CL"/>
        </w:rPr>
        <w:t xml:space="preserve">producto? </w:t>
      </w:r>
      <w:r w:rsidR="0026310A"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  <w:t>________</w:t>
      </w:r>
    </w:p>
    <w:p w14:paraId="1B68492B" w14:textId="77777777" w:rsidR="0033310C" w:rsidRPr="00F97169" w:rsidRDefault="0033310C" w:rsidP="0033310C">
      <w:pPr>
        <w:pStyle w:val="Prrafodelista"/>
        <w:rPr>
          <w:lang w:val="es-CL"/>
        </w:rPr>
      </w:pPr>
    </w:p>
    <w:p w14:paraId="0ACBB0FE" w14:textId="3F9C78ED" w:rsidR="0033310C" w:rsidRPr="00F97169" w:rsidRDefault="0033310C" w:rsidP="0033310C">
      <w:pPr>
        <w:pStyle w:val="Prrafodelista"/>
        <w:numPr>
          <w:ilvl w:val="0"/>
          <w:numId w:val="6"/>
        </w:numPr>
        <w:rPr>
          <w:lang w:val="es-CL"/>
        </w:rPr>
      </w:pPr>
      <w:r w:rsidRPr="00F97169">
        <w:rPr>
          <w:lang w:val="es-CL"/>
        </w:rPr>
        <w:t xml:space="preserve">¿La cantidad de átomos de </w:t>
      </w:r>
      <w:r w:rsidR="0026310A" w:rsidRPr="00F97169">
        <w:rPr>
          <w:lang w:val="es-CL"/>
        </w:rPr>
        <w:t>calcio, carbono y oxígeno</w:t>
      </w:r>
      <w:r w:rsidRPr="00F97169">
        <w:rPr>
          <w:lang w:val="es-CL"/>
        </w:rPr>
        <w:t xml:space="preserve"> es igual en el reactante y el producto?________________¿Qué ley se cumple? __</w:t>
      </w:r>
      <w:r w:rsidR="00095654">
        <w:rPr>
          <w:lang w:val="es-CL"/>
        </w:rPr>
        <w:t>_______</w:t>
      </w:r>
      <w:r w:rsidRPr="00F97169">
        <w:rPr>
          <w:lang w:val="es-CL"/>
        </w:rPr>
        <w:t>________</w:t>
      </w:r>
    </w:p>
    <w:p w14:paraId="1E9BF291" w14:textId="4351C6DB" w:rsidR="0033310C" w:rsidRPr="00F97169" w:rsidRDefault="0033310C" w:rsidP="0033310C">
      <w:pPr>
        <w:tabs>
          <w:tab w:val="left" w:pos="1170"/>
        </w:tabs>
        <w:rPr>
          <w:lang w:val="es-CL"/>
        </w:rPr>
      </w:pPr>
    </w:p>
    <w:sectPr w:rsidR="0033310C" w:rsidRPr="00F97169" w:rsidSect="002C5E87">
      <w:headerReference w:type="default" r:id="rId15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D765" w14:textId="77777777" w:rsidR="00E67CD9" w:rsidRDefault="00E67CD9" w:rsidP="00F84171">
      <w:pPr>
        <w:spacing w:after="0" w:line="240" w:lineRule="auto"/>
      </w:pPr>
      <w:r>
        <w:separator/>
      </w:r>
    </w:p>
  </w:endnote>
  <w:endnote w:type="continuationSeparator" w:id="0">
    <w:p w14:paraId="2A69C2D8" w14:textId="77777777" w:rsidR="00E67CD9" w:rsidRDefault="00E67CD9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Digna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94BC2" w14:textId="77777777" w:rsidR="00E67CD9" w:rsidRDefault="00E67CD9" w:rsidP="00F84171">
      <w:pPr>
        <w:spacing w:after="0" w:line="240" w:lineRule="auto"/>
      </w:pPr>
      <w:r>
        <w:separator/>
      </w:r>
    </w:p>
  </w:footnote>
  <w:footnote w:type="continuationSeparator" w:id="0">
    <w:p w14:paraId="004DEE57" w14:textId="77777777" w:rsidR="00E67CD9" w:rsidRDefault="00E67CD9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3D68" w14:textId="4DA636E2" w:rsidR="007B5333" w:rsidRPr="00F84171" w:rsidRDefault="007B533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7B5333" w:rsidRPr="00F84171" w:rsidRDefault="007B533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7B5333" w:rsidRDefault="007B53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1"/>
    <w:rsid w:val="00034E5D"/>
    <w:rsid w:val="00052EAB"/>
    <w:rsid w:val="0007119E"/>
    <w:rsid w:val="00095654"/>
    <w:rsid w:val="000F0562"/>
    <w:rsid w:val="00114508"/>
    <w:rsid w:val="00126715"/>
    <w:rsid w:val="00171422"/>
    <w:rsid w:val="001B57B1"/>
    <w:rsid w:val="00217E69"/>
    <w:rsid w:val="00232DCB"/>
    <w:rsid w:val="00234B68"/>
    <w:rsid w:val="0026310A"/>
    <w:rsid w:val="00264FF5"/>
    <w:rsid w:val="00292038"/>
    <w:rsid w:val="002C0C0A"/>
    <w:rsid w:val="002C5E87"/>
    <w:rsid w:val="0033310C"/>
    <w:rsid w:val="00351380"/>
    <w:rsid w:val="00371250"/>
    <w:rsid w:val="003F439D"/>
    <w:rsid w:val="0041007C"/>
    <w:rsid w:val="00421054"/>
    <w:rsid w:val="00507D57"/>
    <w:rsid w:val="00536707"/>
    <w:rsid w:val="00571311"/>
    <w:rsid w:val="005E2B42"/>
    <w:rsid w:val="00627B8B"/>
    <w:rsid w:val="00663D62"/>
    <w:rsid w:val="006B21B3"/>
    <w:rsid w:val="006E28DD"/>
    <w:rsid w:val="00713262"/>
    <w:rsid w:val="007253E4"/>
    <w:rsid w:val="00747EE9"/>
    <w:rsid w:val="007B5333"/>
    <w:rsid w:val="00817EEC"/>
    <w:rsid w:val="008A5876"/>
    <w:rsid w:val="008D7FD9"/>
    <w:rsid w:val="00921645"/>
    <w:rsid w:val="00942092"/>
    <w:rsid w:val="00955D81"/>
    <w:rsid w:val="0098514D"/>
    <w:rsid w:val="009C78D5"/>
    <w:rsid w:val="00B35666"/>
    <w:rsid w:val="00BC2117"/>
    <w:rsid w:val="00BD3CE0"/>
    <w:rsid w:val="00CD60AC"/>
    <w:rsid w:val="00D766B9"/>
    <w:rsid w:val="00DA19AE"/>
    <w:rsid w:val="00DA4331"/>
    <w:rsid w:val="00DB019F"/>
    <w:rsid w:val="00DD5C6C"/>
    <w:rsid w:val="00E04C17"/>
    <w:rsid w:val="00E67CD9"/>
    <w:rsid w:val="00F53701"/>
    <w:rsid w:val="00F84171"/>
    <w:rsid w:val="00F97169"/>
    <w:rsid w:val="00FA26F2"/>
    <w:rsid w:val="00FD4AA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DD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5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5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5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5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tTzuxHRBps8" TargetMode="External"/><Relationship Id="rId12" Type="http://schemas.openxmlformats.org/officeDocument/2006/relationships/hyperlink" Target="https://www.youtube.com/watch?v=2AksuCCl4Ek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fzuQmH18HMk" TargetMode="External"/><Relationship Id="rId9" Type="http://schemas.openxmlformats.org/officeDocument/2006/relationships/hyperlink" Target="https://youtu.be/fzuQmH18HMk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435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angela</cp:lastModifiedBy>
  <cp:revision>25</cp:revision>
  <dcterms:created xsi:type="dcterms:W3CDTF">2020-03-16T20:05:00Z</dcterms:created>
  <dcterms:modified xsi:type="dcterms:W3CDTF">2020-04-23T04:29:00Z</dcterms:modified>
</cp:coreProperties>
</file>