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882D" w14:textId="4E25CF95" w:rsidR="00492846" w:rsidRDefault="001E1263" w:rsidP="008340A8">
      <w:pPr>
        <w:jc w:val="center"/>
        <w:rPr>
          <w:rFonts w:ascii="Times New Roman" w:hAnsi="Times New Roman" w:cs="Times New Roman"/>
          <w:b/>
          <w:bCs/>
          <w:sz w:val="24"/>
          <w:szCs w:val="24"/>
        </w:rPr>
      </w:pPr>
      <w:r>
        <w:rPr>
          <w:noProof/>
        </w:rPr>
        <w:drawing>
          <wp:anchor distT="0" distB="0" distL="114300" distR="114300" simplePos="0" relativeHeight="251659264" behindDoc="1" locked="0" layoutInCell="1" allowOverlap="1" wp14:anchorId="076B9241" wp14:editId="3DEE2179">
            <wp:simplePos x="0" y="0"/>
            <wp:positionH relativeFrom="column">
              <wp:posOffset>-553112</wp:posOffset>
            </wp:positionH>
            <wp:positionV relativeFrom="paragraph">
              <wp:posOffset>-332326</wp:posOffset>
            </wp:positionV>
            <wp:extent cx="511846" cy="665921"/>
            <wp:effectExtent l="0" t="0" r="2540" b="1270"/>
            <wp:wrapNone/>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846" cy="665921"/>
                    </a:xfrm>
                    <a:prstGeom prst="rect">
                      <a:avLst/>
                    </a:prstGeom>
                  </pic:spPr>
                </pic:pic>
              </a:graphicData>
            </a:graphic>
            <wp14:sizeRelH relativeFrom="margin">
              <wp14:pctWidth>0</wp14:pctWidth>
            </wp14:sizeRelH>
            <wp14:sizeRelV relativeFrom="margin">
              <wp14:pctHeight>0</wp14:pctHeight>
            </wp14:sizeRelV>
          </wp:anchor>
        </w:drawing>
      </w:r>
      <w:r w:rsidR="008340A8" w:rsidRPr="008340A8">
        <w:rPr>
          <w:rFonts w:ascii="Times New Roman" w:hAnsi="Times New Roman" w:cs="Times New Roman"/>
          <w:b/>
          <w:bCs/>
          <w:sz w:val="24"/>
          <w:szCs w:val="24"/>
        </w:rPr>
        <w:t>Retroalimentación</w:t>
      </w:r>
      <w:r w:rsidR="004F2658">
        <w:rPr>
          <w:rFonts w:ascii="Times New Roman" w:hAnsi="Times New Roman" w:cs="Times New Roman"/>
          <w:b/>
          <w:bCs/>
          <w:sz w:val="24"/>
          <w:szCs w:val="24"/>
        </w:rPr>
        <w:t xml:space="preserve"> asignatura Matemática </w:t>
      </w:r>
    </w:p>
    <w:p w14:paraId="3B388978" w14:textId="2EE03FFE" w:rsidR="008340A8" w:rsidRPr="001E1263" w:rsidRDefault="004F2658" w:rsidP="001E1263">
      <w:pPr>
        <w:jc w:val="center"/>
        <w:rPr>
          <w:rFonts w:ascii="Times New Roman" w:hAnsi="Times New Roman" w:cs="Times New Roman"/>
          <w:b/>
          <w:bCs/>
          <w:sz w:val="24"/>
          <w:szCs w:val="24"/>
        </w:rPr>
      </w:pPr>
      <w:r>
        <w:rPr>
          <w:rFonts w:ascii="Times New Roman" w:hAnsi="Times New Roman" w:cs="Times New Roman"/>
          <w:b/>
          <w:bCs/>
          <w:sz w:val="24"/>
          <w:szCs w:val="24"/>
        </w:rPr>
        <w:t xml:space="preserve">Kinder </w:t>
      </w:r>
    </w:p>
    <w:p w14:paraId="5338A171" w14:textId="77777777" w:rsidR="00F303BD" w:rsidRDefault="001E1263" w:rsidP="008340A8">
      <w:pPr>
        <w:jc w:val="both"/>
        <w:rPr>
          <w:rFonts w:ascii="Times New Roman" w:hAnsi="Times New Roman" w:cs="Times New Roman"/>
          <w:sz w:val="24"/>
          <w:szCs w:val="24"/>
        </w:rPr>
      </w:pPr>
      <w:r>
        <w:rPr>
          <w:rFonts w:ascii="Times New Roman" w:hAnsi="Times New Roman" w:cs="Times New Roman"/>
          <w:sz w:val="24"/>
          <w:szCs w:val="24"/>
        </w:rPr>
        <w:t xml:space="preserve">La presente retroalimentación tiene como objetivo fortalecer los contenidos trabajados en el power point de matemáticas, subido </w:t>
      </w:r>
      <w:r w:rsidR="00103990">
        <w:rPr>
          <w:rFonts w:ascii="Times New Roman" w:hAnsi="Times New Roman" w:cs="Times New Roman"/>
          <w:sz w:val="24"/>
          <w:szCs w:val="24"/>
        </w:rPr>
        <w:t xml:space="preserve">a la página de nuestro establecimiento </w:t>
      </w:r>
      <w:r>
        <w:rPr>
          <w:rFonts w:ascii="Times New Roman" w:hAnsi="Times New Roman" w:cs="Times New Roman"/>
          <w:sz w:val="24"/>
          <w:szCs w:val="24"/>
        </w:rPr>
        <w:t xml:space="preserve">el día Lunes </w:t>
      </w:r>
      <w:r w:rsidR="00025AEC">
        <w:rPr>
          <w:rFonts w:ascii="Times New Roman" w:hAnsi="Times New Roman" w:cs="Times New Roman"/>
          <w:sz w:val="24"/>
          <w:szCs w:val="24"/>
        </w:rPr>
        <w:t xml:space="preserve">27 </w:t>
      </w:r>
      <w:r>
        <w:rPr>
          <w:rFonts w:ascii="Times New Roman" w:hAnsi="Times New Roman" w:cs="Times New Roman"/>
          <w:sz w:val="24"/>
          <w:szCs w:val="24"/>
        </w:rPr>
        <w:t xml:space="preserve">de </w:t>
      </w:r>
      <w:r w:rsidR="00103990">
        <w:rPr>
          <w:rFonts w:ascii="Times New Roman" w:hAnsi="Times New Roman" w:cs="Times New Roman"/>
          <w:sz w:val="24"/>
          <w:szCs w:val="24"/>
        </w:rPr>
        <w:t>abril</w:t>
      </w:r>
      <w:r>
        <w:rPr>
          <w:rFonts w:ascii="Times New Roman" w:hAnsi="Times New Roman" w:cs="Times New Roman"/>
          <w:sz w:val="24"/>
          <w:szCs w:val="24"/>
        </w:rPr>
        <w:t>.</w:t>
      </w:r>
    </w:p>
    <w:p w14:paraId="2E848FEF" w14:textId="7CE75F1C" w:rsidR="001E1263" w:rsidRDefault="00BE2F75" w:rsidP="008340A8">
      <w:pPr>
        <w:jc w:val="both"/>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47A3B757" wp14:editId="6B84627E">
                <wp:simplePos x="0" y="0"/>
                <wp:positionH relativeFrom="column">
                  <wp:posOffset>537845</wp:posOffset>
                </wp:positionH>
                <wp:positionV relativeFrom="paragraph">
                  <wp:posOffset>47846</wp:posOffset>
                </wp:positionV>
                <wp:extent cx="4372610" cy="10134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372610" cy="1013460"/>
                        </a:xfrm>
                        <a:prstGeom prst="rect">
                          <a:avLst/>
                        </a:prstGeom>
                        <a:noFill/>
                        <a:ln w="6350">
                          <a:noFill/>
                        </a:ln>
                      </wps:spPr>
                      <wps:txbx>
                        <w:txbxContent>
                          <w:p w14:paraId="6343D377" w14:textId="77777777" w:rsidR="007D68A6" w:rsidRDefault="007D68A6" w:rsidP="001E1263">
                            <w:pPr>
                              <w:jc w:val="both"/>
                              <w:rPr>
                                <w:rFonts w:ascii="Times New Roman" w:hAnsi="Times New Roman" w:cs="Times New Roman"/>
                                <w:sz w:val="24"/>
                                <w:szCs w:val="24"/>
                              </w:rPr>
                            </w:pPr>
                          </w:p>
                          <w:p w14:paraId="3C145C37" w14:textId="77777777" w:rsidR="007D68A6" w:rsidRDefault="007D68A6" w:rsidP="001E1263">
                            <w:pPr>
                              <w:jc w:val="center"/>
                              <w:rPr>
                                <w:rFonts w:ascii="Times New Roman" w:hAnsi="Times New Roman" w:cs="Times New Roman"/>
                                <w:sz w:val="24"/>
                                <w:szCs w:val="24"/>
                              </w:rPr>
                            </w:pPr>
                            <w:r>
                              <w:rPr>
                                <w:rFonts w:ascii="Times New Roman" w:hAnsi="Times New Roman" w:cs="Times New Roman"/>
                                <w:sz w:val="24"/>
                                <w:szCs w:val="24"/>
                              </w:rPr>
                              <w:t>Para comenzar, se sugiere revisar el material (Power point) desde un computador y no en celular, ya que esto permite tener un panorama de mayor tamaño y mejor audio para los niños/as.</w:t>
                            </w:r>
                          </w:p>
                          <w:p w14:paraId="1EF82633" w14:textId="77777777" w:rsidR="007D68A6" w:rsidRDefault="007D68A6" w:rsidP="001E126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3B757" id="_x0000_t202" coordsize="21600,21600" o:spt="202" path="m,l,21600r21600,l21600,xe">
                <v:stroke joinstyle="miter"/>
                <v:path gradientshapeok="t" o:connecttype="rect"/>
              </v:shapetype>
              <v:shape id="Cuadro de texto 2" o:spid="_x0000_s1026" type="#_x0000_t202" style="position:absolute;left:0;text-align:left;margin-left:42.35pt;margin-top:3.75pt;width:344.3pt;height:7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" filled="f" stroked="f" strokeweight=".5pt">
                <v:textbox>
                  <w:txbxContent>
                    <w:p w14:paraId="6343D377" w14:textId="77777777" w:rsidR="007D68A6" w:rsidRDefault="007D68A6" w:rsidP="001E1263">
                      <w:pPr>
                        <w:jc w:val="both"/>
                        <w:rPr>
                          <w:rFonts w:ascii="Times New Roman" w:hAnsi="Times New Roman" w:cs="Times New Roman"/>
                          <w:sz w:val="24"/>
                          <w:szCs w:val="24"/>
                        </w:rPr>
                      </w:pPr>
                    </w:p>
                    <w:p w14:paraId="3C145C37" w14:textId="77777777" w:rsidR="007D68A6" w:rsidRDefault="007D68A6" w:rsidP="001E1263">
                      <w:pPr>
                        <w:jc w:val="center"/>
                        <w:rPr>
                          <w:rFonts w:ascii="Times New Roman" w:hAnsi="Times New Roman" w:cs="Times New Roman"/>
                          <w:sz w:val="24"/>
                          <w:szCs w:val="24"/>
                        </w:rPr>
                      </w:pPr>
                      <w:r>
                        <w:rPr>
                          <w:rFonts w:ascii="Times New Roman" w:hAnsi="Times New Roman" w:cs="Times New Roman"/>
                          <w:sz w:val="24"/>
                          <w:szCs w:val="24"/>
                        </w:rPr>
                        <w:t>Para comenzar, se sugiere revisar el material (Power point) desde un computador y no en celular, ya que esto permite tener un panorama de mayor tamaño y mejor audio para los niños/as.</w:t>
                      </w:r>
                    </w:p>
                    <w:p w14:paraId="1EF82633" w14:textId="77777777" w:rsidR="007D68A6" w:rsidRDefault="007D68A6" w:rsidP="001E1263">
                      <w:pPr>
                        <w:jc w:val="center"/>
                      </w:pPr>
                    </w:p>
                  </w:txbxContent>
                </v:textbox>
              </v:shape>
            </w:pict>
          </mc:Fallback>
        </mc:AlternateContent>
      </w:r>
      <w:r w:rsidR="00AF784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66D6E3F" wp14:editId="3C2B610B">
                <wp:simplePos x="0" y="0"/>
                <wp:positionH relativeFrom="page">
                  <wp:posOffset>1109980</wp:posOffset>
                </wp:positionH>
                <wp:positionV relativeFrom="paragraph">
                  <wp:posOffset>117061</wp:posOffset>
                </wp:positionV>
                <wp:extent cx="4970145" cy="956310"/>
                <wp:effectExtent l="19050" t="19050" r="20955" b="34290"/>
                <wp:wrapNone/>
                <wp:docPr id="1" name="Bocadillo: ovalado 1"/>
                <wp:cNvGraphicFramePr/>
                <a:graphic xmlns:a="http://schemas.openxmlformats.org/drawingml/2006/main">
                  <a:graphicData uri="http://schemas.microsoft.com/office/word/2010/wordprocessingShape">
                    <wps:wsp>
                      <wps:cNvSpPr/>
                      <wps:spPr>
                        <a:xfrm>
                          <a:off x="0" y="0"/>
                          <a:ext cx="4970145" cy="956310"/>
                        </a:xfrm>
                        <a:prstGeom prst="wedgeEllipseCallout">
                          <a:avLst>
                            <a:gd name="adj1" fmla="val 46696"/>
                            <a:gd name="adj2" fmla="val 4768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CE556" w14:textId="77777777" w:rsidR="007D68A6" w:rsidRDefault="007D68A6" w:rsidP="001E1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D6E3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1" o:spid="_x0000_s1027" type="#_x0000_t63" style="position:absolute;left:0;text-align:left;margin-left:87.4pt;margin-top:9.2pt;width:391.35pt;height:7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" adj="20886,21100" filled="f" strokecolor="black [3213]" strokeweight="1pt">
                <v:textbox>
                  <w:txbxContent>
                    <w:p w14:paraId="5FBCE556" w14:textId="77777777" w:rsidR="007D68A6" w:rsidRDefault="007D68A6" w:rsidP="001E1263">
                      <w:pPr>
                        <w:jc w:val="center"/>
                      </w:pPr>
                    </w:p>
                  </w:txbxContent>
                </v:textbox>
                <w10:wrap anchorx="page"/>
              </v:shape>
            </w:pict>
          </mc:Fallback>
        </mc:AlternateContent>
      </w:r>
    </w:p>
    <w:p w14:paraId="47D46A28" w14:textId="776F97C2" w:rsidR="001E1263" w:rsidRDefault="001E1263" w:rsidP="008340A8">
      <w:pPr>
        <w:jc w:val="both"/>
        <w:rPr>
          <w:rFonts w:ascii="Times New Roman" w:hAnsi="Times New Roman" w:cs="Times New Roman"/>
          <w:sz w:val="24"/>
          <w:szCs w:val="24"/>
        </w:rPr>
      </w:pPr>
    </w:p>
    <w:p w14:paraId="6876610E" w14:textId="6B3FF842" w:rsidR="001E1263" w:rsidRDefault="001E1263" w:rsidP="001571B0">
      <w:pPr>
        <w:jc w:val="both"/>
        <w:rPr>
          <w:rFonts w:ascii="Times New Roman" w:hAnsi="Times New Roman" w:cs="Times New Roman"/>
          <w:sz w:val="24"/>
          <w:szCs w:val="24"/>
        </w:rPr>
      </w:pPr>
    </w:p>
    <w:p w14:paraId="65E618B6" w14:textId="77777777" w:rsidR="002855E8" w:rsidRDefault="002855E8" w:rsidP="002855E8">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A65308" wp14:editId="68ABCFA1">
            <wp:extent cx="742950" cy="742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p>
    <w:p w14:paraId="57F03114" w14:textId="6BACB8B2" w:rsidR="0003279B" w:rsidRPr="002855E8" w:rsidRDefault="002855E8" w:rsidP="002855E8">
      <w:pPr>
        <w:rPr>
          <w:rFonts w:ascii="Times New Roman" w:hAnsi="Times New Roman" w:cs="Times New Roman"/>
          <w:sz w:val="24"/>
          <w:szCs w:val="24"/>
        </w:rPr>
      </w:pPr>
      <w:r>
        <w:rPr>
          <w:rFonts w:ascii="Times New Roman" w:hAnsi="Times New Roman" w:cs="Times New Roman"/>
          <w:sz w:val="24"/>
          <w:szCs w:val="24"/>
        </w:rPr>
        <w:t xml:space="preserve">             </w:t>
      </w:r>
      <w:r w:rsidR="00BE2ED4" w:rsidRPr="002855E8">
        <w:rPr>
          <w:rFonts w:ascii="Times New Roman" w:hAnsi="Times New Roman" w:cs="Times New Roman"/>
          <w:b/>
          <w:bCs/>
          <w:sz w:val="24"/>
          <w:szCs w:val="24"/>
          <w:u w:val="single"/>
        </w:rPr>
        <w:t>Figuras Geométricas</w:t>
      </w:r>
      <w:r w:rsidR="004F2658" w:rsidRPr="002855E8">
        <w:rPr>
          <w:rFonts w:ascii="Times New Roman" w:hAnsi="Times New Roman" w:cs="Times New Roman"/>
          <w:b/>
          <w:bCs/>
          <w:sz w:val="24"/>
          <w:szCs w:val="24"/>
          <w:u w:val="single"/>
        </w:rPr>
        <w:t>:</w:t>
      </w:r>
      <w:r w:rsidR="001571B0" w:rsidRPr="002855E8">
        <w:rPr>
          <w:rFonts w:ascii="Times New Roman" w:hAnsi="Times New Roman" w:cs="Times New Roman"/>
          <w:b/>
          <w:bCs/>
          <w:sz w:val="24"/>
          <w:szCs w:val="24"/>
          <w:u w:val="single"/>
        </w:rPr>
        <w:t xml:space="preserve">   </w:t>
      </w:r>
      <w:r w:rsidR="001571B0">
        <w:rPr>
          <w:noProof/>
        </w:rPr>
        <w:drawing>
          <wp:inline distT="0" distB="0" distL="0" distR="0" wp14:anchorId="4E84A2B7" wp14:editId="719E4A8E">
            <wp:extent cx="1295400" cy="865327"/>
            <wp:effectExtent l="0" t="0" r="0" b="0"/>
            <wp:docPr id="7" name="Imagen 7" descr="100 Figuras geométricas infantiles en dibujos para niños: For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Figuras geométricas infantiles en dibujos para niños: Forma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0" cy="887805"/>
                    </a:xfrm>
                    <a:prstGeom prst="rect">
                      <a:avLst/>
                    </a:prstGeom>
                    <a:noFill/>
                    <a:ln>
                      <a:noFill/>
                    </a:ln>
                  </pic:spPr>
                </pic:pic>
              </a:graphicData>
            </a:graphic>
          </wp:inline>
        </w:drawing>
      </w:r>
    </w:p>
    <w:p w14:paraId="5B5D1DD5" w14:textId="11AAB876" w:rsidR="008D731F" w:rsidRPr="008C79E6" w:rsidRDefault="008C79E6" w:rsidP="008C79E6">
      <w:pPr>
        <w:pStyle w:val="Prrafodelista"/>
        <w:jc w:val="both"/>
        <w:rPr>
          <w:rFonts w:ascii="Times New Roman" w:hAnsi="Times New Roman" w:cs="Times New Roman"/>
          <w:sz w:val="24"/>
          <w:szCs w:val="24"/>
        </w:rPr>
      </w:pPr>
      <w:r w:rsidRPr="008C79E6">
        <w:rPr>
          <w:rFonts w:ascii="Times New Roman" w:hAnsi="Times New Roman" w:cs="Times New Roman"/>
          <w:sz w:val="24"/>
          <w:szCs w:val="24"/>
          <w:shd w:val="clear" w:color="auto" w:fill="FFFFFF"/>
        </w:rPr>
        <w:t>Las</w:t>
      </w:r>
      <w:r w:rsidR="008D731F" w:rsidRPr="008C79E6">
        <w:rPr>
          <w:rFonts w:ascii="Times New Roman" w:hAnsi="Times New Roman" w:cs="Times New Roman"/>
          <w:sz w:val="24"/>
          <w:szCs w:val="24"/>
          <w:shd w:val="clear" w:color="auto" w:fill="FFFFFF"/>
        </w:rPr>
        <w:t> figura</w:t>
      </w:r>
      <w:r w:rsidRPr="008C79E6">
        <w:rPr>
          <w:rFonts w:ascii="Times New Roman" w:hAnsi="Times New Roman" w:cs="Times New Roman"/>
          <w:sz w:val="24"/>
          <w:szCs w:val="24"/>
          <w:shd w:val="clear" w:color="auto" w:fill="FFFFFF"/>
        </w:rPr>
        <w:t>s</w:t>
      </w:r>
      <w:r w:rsidR="008D731F" w:rsidRPr="008C79E6">
        <w:rPr>
          <w:rFonts w:ascii="Times New Roman" w:hAnsi="Times New Roman" w:cs="Times New Roman"/>
          <w:sz w:val="24"/>
          <w:szCs w:val="24"/>
          <w:shd w:val="clear" w:color="auto" w:fill="FFFFFF"/>
        </w:rPr>
        <w:t xml:space="preserve"> geométrica</w:t>
      </w:r>
      <w:r w:rsidRPr="008C79E6">
        <w:rPr>
          <w:rFonts w:ascii="Times New Roman" w:hAnsi="Times New Roman" w:cs="Times New Roman"/>
          <w:sz w:val="24"/>
          <w:szCs w:val="24"/>
          <w:shd w:val="clear" w:color="auto" w:fill="FFFFFF"/>
        </w:rPr>
        <w:t>s</w:t>
      </w:r>
      <w:r w:rsidR="008D731F" w:rsidRPr="008C79E6">
        <w:rPr>
          <w:rFonts w:ascii="Times New Roman" w:hAnsi="Times New Roman" w:cs="Times New Roman"/>
          <w:sz w:val="24"/>
          <w:szCs w:val="24"/>
          <w:shd w:val="clear" w:color="auto" w:fill="FFFFFF"/>
        </w:rPr>
        <w:t> es</w:t>
      </w:r>
      <w:r w:rsidRPr="008C79E6">
        <w:rPr>
          <w:rFonts w:ascii="Times New Roman" w:hAnsi="Times New Roman" w:cs="Times New Roman"/>
          <w:sz w:val="24"/>
          <w:szCs w:val="24"/>
          <w:shd w:val="clear" w:color="auto" w:fill="FFFFFF"/>
        </w:rPr>
        <w:t xml:space="preserve"> una </w:t>
      </w:r>
      <w:r w:rsidR="008D731F" w:rsidRPr="008C79E6">
        <w:rPr>
          <w:rFonts w:ascii="Times New Roman" w:hAnsi="Times New Roman" w:cs="Times New Roman"/>
          <w:sz w:val="24"/>
          <w:szCs w:val="24"/>
          <w:shd w:val="clear" w:color="auto" w:fill="FFFFFF"/>
        </w:rPr>
        <w:t>representación visual y funcional de un conjunto no vacío y cerrado de puntos en un plano geométrico. Es decir, </w:t>
      </w:r>
      <w:r w:rsidR="008D731F" w:rsidRPr="008C79E6">
        <w:rPr>
          <w:rStyle w:val="Textoennegrita"/>
          <w:rFonts w:ascii="Times New Roman" w:hAnsi="Times New Roman" w:cs="Times New Roman"/>
          <w:sz w:val="24"/>
          <w:szCs w:val="24"/>
        </w:rPr>
        <w:t>figuras que delimitan superficies planas a través de un conjunto de líneas</w:t>
      </w:r>
      <w:r w:rsidR="008D731F" w:rsidRPr="008C79E6">
        <w:rPr>
          <w:rFonts w:ascii="Times New Roman" w:hAnsi="Times New Roman" w:cs="Times New Roman"/>
          <w:sz w:val="24"/>
          <w:szCs w:val="24"/>
          <w:shd w:val="clear" w:color="auto" w:fill="FFFFFF"/>
        </w:rPr>
        <w:t> (lados) que unen sus puntos de un modo específico. Dependiendo del orden y número de dichas líneas hablaremos de una figura o de otra.</w:t>
      </w:r>
    </w:p>
    <w:p w14:paraId="3CCB9D6E" w14:textId="1E4BB403" w:rsidR="0003279B" w:rsidRPr="008C79E6" w:rsidRDefault="00103990" w:rsidP="008C79E6">
      <w:pPr>
        <w:jc w:val="both"/>
        <w:rPr>
          <w:rFonts w:ascii="Times New Roman" w:hAnsi="Times New Roman" w:cs="Times New Roman"/>
          <w:b/>
          <w:bCs/>
          <w:sz w:val="24"/>
          <w:szCs w:val="24"/>
        </w:rPr>
      </w:pPr>
      <w:bookmarkStart w:id="0" w:name="_Hlk37169557"/>
      <w:r w:rsidRPr="008C79E6">
        <w:rPr>
          <w:rFonts w:ascii="Times New Roman" w:hAnsi="Times New Roman" w:cs="Times New Roman"/>
          <w:b/>
          <w:bCs/>
          <w:sz w:val="24"/>
          <w:szCs w:val="24"/>
        </w:rPr>
        <w:t xml:space="preserve">            </w:t>
      </w:r>
      <w:r w:rsidR="0003279B" w:rsidRPr="008C79E6">
        <w:rPr>
          <w:rFonts w:ascii="Times New Roman" w:hAnsi="Times New Roman" w:cs="Times New Roman"/>
          <w:b/>
          <w:bCs/>
          <w:sz w:val="24"/>
          <w:szCs w:val="24"/>
        </w:rPr>
        <w:t xml:space="preserve">Para potenciar </w:t>
      </w:r>
      <w:r w:rsidR="006D37A7" w:rsidRPr="008C79E6">
        <w:rPr>
          <w:rFonts w:ascii="Times New Roman" w:hAnsi="Times New Roman" w:cs="Times New Roman"/>
          <w:b/>
          <w:bCs/>
          <w:sz w:val="24"/>
          <w:szCs w:val="24"/>
        </w:rPr>
        <w:t>el</w:t>
      </w:r>
      <w:r w:rsidR="00BE2ED4" w:rsidRPr="008C79E6">
        <w:rPr>
          <w:rFonts w:ascii="Times New Roman" w:hAnsi="Times New Roman" w:cs="Times New Roman"/>
          <w:b/>
          <w:bCs/>
          <w:sz w:val="24"/>
          <w:szCs w:val="24"/>
        </w:rPr>
        <w:t xml:space="preserve"> reconocimiento de las figuras geométricas podemos hacer lo siguiente</w:t>
      </w:r>
      <w:r w:rsidR="0003279B" w:rsidRPr="008C79E6">
        <w:rPr>
          <w:rFonts w:ascii="Times New Roman" w:hAnsi="Times New Roman" w:cs="Times New Roman"/>
          <w:b/>
          <w:bCs/>
          <w:sz w:val="24"/>
          <w:szCs w:val="24"/>
        </w:rPr>
        <w:t>:</w:t>
      </w:r>
    </w:p>
    <w:p w14:paraId="1A6DC827" w14:textId="49935774" w:rsidR="00C945A5" w:rsidRPr="00C945A5" w:rsidRDefault="00C945A5" w:rsidP="008C79E6">
      <w:pPr>
        <w:pStyle w:val="NormalWeb"/>
        <w:numPr>
          <w:ilvl w:val="0"/>
          <w:numId w:val="6"/>
        </w:numPr>
        <w:shd w:val="clear" w:color="auto" w:fill="FFFFFF"/>
        <w:spacing w:before="0" w:beforeAutospacing="0" w:after="150" w:afterAutospacing="0"/>
        <w:jc w:val="both"/>
      </w:pPr>
      <w:r w:rsidRPr="00C945A5">
        <w:t xml:space="preserve">Propongamos a los niños juegos con esas </w:t>
      </w:r>
      <w:r>
        <w:t>figuras (cuadrado. círculo, triángulo, rectángulo)</w:t>
      </w:r>
      <w:r w:rsidRPr="00C945A5">
        <w:t xml:space="preserve"> para que se familiaricen con sus formas. </w:t>
      </w:r>
      <w:r>
        <w:t>Luego invitémoslos a q</w:t>
      </w:r>
      <w:r w:rsidRPr="00C945A5">
        <w:t>ue construyan “inventos” utilizando sólo las formas que les digamos. De esa manera también estaremos potenciando su creatividad.</w:t>
      </w:r>
    </w:p>
    <w:p w14:paraId="00A45285" w14:textId="40AB0DA2" w:rsidR="00C945A5" w:rsidRPr="00C945A5" w:rsidRDefault="00C945A5" w:rsidP="008C79E6">
      <w:pPr>
        <w:pStyle w:val="NormalWeb"/>
        <w:numPr>
          <w:ilvl w:val="0"/>
          <w:numId w:val="6"/>
        </w:numPr>
        <w:shd w:val="clear" w:color="auto" w:fill="FFFFFF"/>
        <w:spacing w:before="0" w:beforeAutospacing="0" w:after="150" w:afterAutospacing="0"/>
        <w:jc w:val="both"/>
      </w:pPr>
      <w:r>
        <w:t xml:space="preserve">Recordemos </w:t>
      </w:r>
      <w:r w:rsidRPr="00C945A5">
        <w:t>sobre las formas que tienen cada una. Cuántos lados tienen, que objetos tienen la misma forma, etc.</w:t>
      </w:r>
    </w:p>
    <w:p w14:paraId="3AFE5D55" w14:textId="4C795D6E" w:rsidR="00C945A5" w:rsidRPr="00C945A5" w:rsidRDefault="00C945A5" w:rsidP="008C79E6">
      <w:pPr>
        <w:pStyle w:val="NormalWeb"/>
        <w:numPr>
          <w:ilvl w:val="0"/>
          <w:numId w:val="6"/>
        </w:numPr>
        <w:shd w:val="clear" w:color="auto" w:fill="FFFFFF"/>
        <w:spacing w:before="0" w:beforeAutospacing="0" w:after="150" w:afterAutospacing="0"/>
        <w:jc w:val="both"/>
      </w:pPr>
      <w:r w:rsidRPr="00C945A5">
        <w:t>Vivenciemos las formas: trazándolas con los dedos al aire, pintando “caminos” en el suelo con ellas y que ellos lo recorran, “dibujando” las formas en las espaldas de los compañeros utilizando nuestros dedos mágicos.</w:t>
      </w:r>
    </w:p>
    <w:p w14:paraId="4B4F5561" w14:textId="5886EC4E" w:rsidR="00C945A5" w:rsidRPr="00C945A5" w:rsidRDefault="00C945A5" w:rsidP="008C79E6">
      <w:pPr>
        <w:pStyle w:val="NormalWeb"/>
        <w:numPr>
          <w:ilvl w:val="0"/>
          <w:numId w:val="6"/>
        </w:numPr>
        <w:shd w:val="clear" w:color="auto" w:fill="FFFFFF"/>
        <w:spacing w:before="0" w:beforeAutospacing="0" w:after="150" w:afterAutospacing="0"/>
        <w:jc w:val="both"/>
      </w:pPr>
      <w:r w:rsidRPr="00C945A5">
        <w:t>Hagamos una tormenta de ideas sobre objetos que conozcan con las formas geométricas que estemos trabajando.</w:t>
      </w:r>
    </w:p>
    <w:p w14:paraId="3D8B44D4" w14:textId="1756DC82" w:rsidR="00C945A5" w:rsidRPr="00C945A5" w:rsidRDefault="00C945A5" w:rsidP="008C79E6">
      <w:pPr>
        <w:pStyle w:val="NormalWeb"/>
        <w:numPr>
          <w:ilvl w:val="0"/>
          <w:numId w:val="6"/>
        </w:numPr>
        <w:shd w:val="clear" w:color="auto" w:fill="FFFFFF"/>
        <w:spacing w:before="0" w:beforeAutospacing="0" w:after="150" w:afterAutospacing="0"/>
        <w:jc w:val="both"/>
      </w:pPr>
      <w:r w:rsidRPr="00C945A5">
        <w:t>Leámosles un cuento de formas después de revisar las formas tridimensionales y bidimensionales. Mientras lea el libro, trace el círculo con el dedo y señale las líneas en el triángulo.</w:t>
      </w:r>
    </w:p>
    <w:p w14:paraId="73C76CAF" w14:textId="2F9803C4" w:rsidR="00F303BD" w:rsidRDefault="00C945A5" w:rsidP="00F303BD">
      <w:pPr>
        <w:pStyle w:val="NormalWeb"/>
        <w:numPr>
          <w:ilvl w:val="0"/>
          <w:numId w:val="6"/>
        </w:numPr>
        <w:shd w:val="clear" w:color="auto" w:fill="FFFFFF"/>
        <w:spacing w:before="0" w:beforeAutospacing="0" w:after="150" w:afterAutospacing="0"/>
        <w:jc w:val="both"/>
      </w:pPr>
      <w:r w:rsidRPr="00C945A5">
        <w:t>Jugamos a los exploradores. Buscamos nuestros tesoros</w:t>
      </w:r>
      <w:r>
        <w:t xml:space="preserve"> recordando la sala de clases que antes ocupábamos cuando asistíamos a clases</w:t>
      </w:r>
      <w:r w:rsidRPr="00C945A5">
        <w:t>. Los tesoros consistirán en objetos con las formas geométricas que estemos trabajando. Para dar ejemplo podemos señalar los círculos, los cuadrados y los triángulos que se encuentran en el aula. Anime a los niños a hacer lo mismo y comience a redactar una lista de sus hallazgos. Cuando los niños hayan terminado de explorar, discuta las listas o revise los objetos entre todos. Podemos así trabajar además la lectoescritura.</w:t>
      </w:r>
      <w:bookmarkEnd w:id="0"/>
    </w:p>
    <w:p w14:paraId="3BE826EB" w14:textId="11559472" w:rsidR="00F93989" w:rsidRPr="00F303BD" w:rsidRDefault="00F93989" w:rsidP="00F303BD">
      <w:pPr>
        <w:pStyle w:val="NormalWeb"/>
        <w:numPr>
          <w:ilvl w:val="0"/>
          <w:numId w:val="6"/>
        </w:numPr>
        <w:shd w:val="clear" w:color="auto" w:fill="FFFFFF"/>
        <w:spacing w:before="0" w:beforeAutospacing="0" w:after="150" w:afterAutospacing="0"/>
        <w:jc w:val="both"/>
      </w:pPr>
      <w:r>
        <w:t>Ejercicio que puedes utilizar: recorta figuras y pídele al niño/a que arme algo que haya imaginado.</w:t>
      </w:r>
      <w:r w:rsidR="002855E8" w:rsidRPr="002855E8">
        <w:rPr>
          <w:noProof/>
        </w:rPr>
        <w:t xml:space="preserve"> </w:t>
      </w:r>
      <w:r w:rsidR="002855E8">
        <w:rPr>
          <w:noProof/>
        </w:rPr>
        <w:drawing>
          <wp:inline distT="0" distB="0" distL="0" distR="0" wp14:anchorId="4D43AF52" wp14:editId="38A9B8F4">
            <wp:extent cx="5133975" cy="2073616"/>
            <wp:effectExtent l="0" t="0" r="0" b="3175"/>
            <wp:docPr id="9" name="Imagen 9" descr="100 Figuras geométricas infantiles en dibujos para niños: For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Figuras geométricas infantiles en dibujos para niños: Forma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6003" cy="2203683"/>
                    </a:xfrm>
                    <a:prstGeom prst="rect">
                      <a:avLst/>
                    </a:prstGeom>
                    <a:noFill/>
                    <a:ln>
                      <a:noFill/>
                    </a:ln>
                  </pic:spPr>
                </pic:pic>
              </a:graphicData>
            </a:graphic>
          </wp:inline>
        </w:drawing>
      </w:r>
    </w:p>
    <w:p w14:paraId="5B1CD97A" w14:textId="706D7249" w:rsidR="004F7B9D" w:rsidRPr="008D731F" w:rsidRDefault="00502D14" w:rsidP="008C79E6">
      <w:pPr>
        <w:pStyle w:val="Prrafodelista"/>
        <w:numPr>
          <w:ilvl w:val="0"/>
          <w:numId w:val="6"/>
        </w:numPr>
        <w:jc w:val="both"/>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Habilidad de lateralidad. </w:t>
      </w:r>
      <w:r w:rsidR="0002547A">
        <w:rPr>
          <w:noProof/>
        </w:rPr>
        <w:drawing>
          <wp:inline distT="0" distB="0" distL="0" distR="0" wp14:anchorId="13EBCA06" wp14:editId="4D454523">
            <wp:extent cx="886576" cy="514350"/>
            <wp:effectExtent l="0" t="0" r="8890" b="0"/>
            <wp:docPr id="8" name="Imagen 8" descr="Mano izquierda y derecha para colorear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 izquierda y derecha para colorear - Imagu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16" cy="533054"/>
                    </a:xfrm>
                    <a:prstGeom prst="rect">
                      <a:avLst/>
                    </a:prstGeom>
                    <a:noFill/>
                    <a:ln>
                      <a:noFill/>
                    </a:ln>
                  </pic:spPr>
                </pic:pic>
              </a:graphicData>
            </a:graphic>
          </wp:inline>
        </w:drawing>
      </w:r>
    </w:p>
    <w:p w14:paraId="7966651A" w14:textId="77777777" w:rsidR="008D731F" w:rsidRPr="008D731F" w:rsidRDefault="008D731F" w:rsidP="008C79E6">
      <w:pPr>
        <w:pStyle w:val="Prrafodelista"/>
        <w:jc w:val="both"/>
        <w:rPr>
          <w:rFonts w:ascii="Times New Roman" w:hAnsi="Times New Roman" w:cs="Times New Roman"/>
          <w:sz w:val="24"/>
          <w:szCs w:val="24"/>
        </w:rPr>
      </w:pPr>
    </w:p>
    <w:p w14:paraId="721A6375" w14:textId="0C64FEA6" w:rsidR="008D731F" w:rsidRDefault="008D731F" w:rsidP="008C79E6">
      <w:pPr>
        <w:pStyle w:val="Prrafodelista"/>
        <w:numPr>
          <w:ilvl w:val="0"/>
          <w:numId w:val="6"/>
        </w:numPr>
        <w:jc w:val="both"/>
        <w:rPr>
          <w:rFonts w:ascii="Times New Roman" w:hAnsi="Times New Roman" w:cs="Times New Roman"/>
          <w:sz w:val="24"/>
          <w:szCs w:val="24"/>
        </w:rPr>
      </w:pPr>
      <w:r>
        <w:rPr>
          <w:rFonts w:ascii="Arial" w:hAnsi="Arial" w:cs="Arial"/>
          <w:color w:val="222222"/>
          <w:shd w:val="clear" w:color="auto" w:fill="FFFFFF"/>
        </w:rPr>
        <w:t>La lateralidad es la predominancia del lado derecho o izquierdo en las personas. Es la preferencia que cada niño muestra por un lado de su cuerpo. Este fenómeno se debe al predominio de uno de los hemisferios cerebrales. A medida que el niño crece, el proceso de la </w:t>
      </w:r>
      <w:r>
        <w:rPr>
          <w:rFonts w:ascii="Arial" w:hAnsi="Arial" w:cs="Arial"/>
          <w:b/>
          <w:bCs/>
          <w:color w:val="222222"/>
          <w:shd w:val="clear" w:color="auto" w:fill="FFFFFF"/>
        </w:rPr>
        <w:t>lateralidad</w:t>
      </w:r>
      <w:r>
        <w:rPr>
          <w:rFonts w:ascii="Arial" w:hAnsi="Arial" w:cs="Arial"/>
          <w:color w:val="222222"/>
          <w:shd w:val="clear" w:color="auto" w:fill="FFFFFF"/>
        </w:rPr>
        <w:t> va cambiando.</w:t>
      </w:r>
    </w:p>
    <w:p w14:paraId="3A04C430" w14:textId="3383DE0D" w:rsidR="00AF7844" w:rsidRDefault="00F01F86" w:rsidP="008C79E6">
      <w:pPr>
        <w:jc w:val="both"/>
        <w:rPr>
          <w:rFonts w:ascii="Times New Roman" w:hAnsi="Times New Roman" w:cs="Times New Roman"/>
          <w:sz w:val="24"/>
          <w:szCs w:val="24"/>
        </w:rPr>
      </w:pPr>
      <w:r>
        <w:rPr>
          <w:rFonts w:ascii="Times New Roman" w:hAnsi="Times New Roman" w:cs="Times New Roman"/>
          <w:sz w:val="24"/>
          <w:szCs w:val="24"/>
        </w:rPr>
        <w:t xml:space="preserve">        </w:t>
      </w:r>
      <w:r w:rsidR="0002547A">
        <w:rPr>
          <w:rFonts w:ascii="Times New Roman" w:hAnsi="Times New Roman" w:cs="Times New Roman"/>
          <w:sz w:val="24"/>
          <w:szCs w:val="24"/>
        </w:rPr>
        <w:t xml:space="preserve">   </w:t>
      </w:r>
      <w:r>
        <w:rPr>
          <w:rFonts w:ascii="Times New Roman" w:hAnsi="Times New Roman" w:cs="Times New Roman"/>
          <w:sz w:val="24"/>
          <w:szCs w:val="24"/>
        </w:rPr>
        <w:t xml:space="preserve"> </w:t>
      </w:r>
      <w:r w:rsidR="0002547A">
        <w:rPr>
          <w:rFonts w:ascii="Times New Roman" w:hAnsi="Times New Roman" w:cs="Times New Roman"/>
          <w:sz w:val="24"/>
          <w:szCs w:val="24"/>
        </w:rPr>
        <w:t xml:space="preserve">Para </w:t>
      </w:r>
      <w:r>
        <w:rPr>
          <w:rFonts w:ascii="Times New Roman" w:hAnsi="Times New Roman" w:cs="Times New Roman"/>
          <w:sz w:val="24"/>
          <w:szCs w:val="24"/>
        </w:rPr>
        <w:t xml:space="preserve">potenciar el reconocimiento </w:t>
      </w:r>
      <w:r w:rsidR="00502D14">
        <w:rPr>
          <w:rFonts w:ascii="Times New Roman" w:hAnsi="Times New Roman" w:cs="Times New Roman"/>
          <w:sz w:val="24"/>
          <w:szCs w:val="24"/>
        </w:rPr>
        <w:t>de izquierda y derecha</w:t>
      </w:r>
      <w:r w:rsidR="0002547A">
        <w:rPr>
          <w:rFonts w:ascii="Times New Roman" w:hAnsi="Times New Roman" w:cs="Times New Roman"/>
          <w:sz w:val="24"/>
          <w:szCs w:val="24"/>
        </w:rPr>
        <w:t xml:space="preserve"> podemos hacer lo siguiente: </w:t>
      </w:r>
    </w:p>
    <w:p w14:paraId="23957300" w14:textId="6FEA001B" w:rsidR="00143B14" w:rsidRDefault="00143B14" w:rsidP="008C79E6">
      <w:pPr>
        <w:pStyle w:val="Prrafodelista"/>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CL"/>
        </w:rPr>
      </w:pPr>
      <w:r w:rsidRPr="00143B14">
        <w:rPr>
          <w:rFonts w:ascii="Times New Roman" w:eastAsia="Times New Roman" w:hAnsi="Times New Roman" w:cs="Times New Roman"/>
          <w:sz w:val="24"/>
          <w:szCs w:val="24"/>
          <w:lang w:eastAsia="es-CL"/>
        </w:rPr>
        <w:t>Hazle rodar sobre sí mismo en el suelo o en la cama</w:t>
      </w:r>
      <w:r w:rsidR="0002547A">
        <w:rPr>
          <w:rFonts w:ascii="Times New Roman" w:eastAsia="Times New Roman" w:hAnsi="Times New Roman" w:cs="Times New Roman"/>
          <w:sz w:val="24"/>
          <w:szCs w:val="24"/>
          <w:lang w:eastAsia="es-CL"/>
        </w:rPr>
        <w:t xml:space="preserve"> </w:t>
      </w:r>
      <w:r w:rsidR="00694960">
        <w:rPr>
          <w:rFonts w:ascii="Times New Roman" w:eastAsia="Times New Roman" w:hAnsi="Times New Roman" w:cs="Times New Roman"/>
          <w:sz w:val="24"/>
          <w:szCs w:val="24"/>
          <w:lang w:eastAsia="es-CL"/>
        </w:rPr>
        <w:t>alternando</w:t>
      </w:r>
      <w:r w:rsidR="0002547A">
        <w:rPr>
          <w:rFonts w:ascii="Times New Roman" w:eastAsia="Times New Roman" w:hAnsi="Times New Roman" w:cs="Times New Roman"/>
          <w:sz w:val="24"/>
          <w:szCs w:val="24"/>
          <w:lang w:eastAsia="es-CL"/>
        </w:rPr>
        <w:t xml:space="preserve"> velocidades </w:t>
      </w:r>
      <w:r w:rsidR="00694960">
        <w:rPr>
          <w:rFonts w:ascii="Times New Roman" w:eastAsia="Times New Roman" w:hAnsi="Times New Roman" w:cs="Times New Roman"/>
          <w:sz w:val="24"/>
          <w:szCs w:val="24"/>
          <w:lang w:eastAsia="es-CL"/>
        </w:rPr>
        <w:t>lento- rápido</w:t>
      </w:r>
    </w:p>
    <w:p w14:paraId="29ADB908" w14:textId="078E7FF2" w:rsidR="00143B14" w:rsidRPr="00143B14" w:rsidRDefault="00143B14" w:rsidP="008C79E6">
      <w:pPr>
        <w:pStyle w:val="Prrafodelista"/>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CL"/>
        </w:rPr>
      </w:pPr>
      <w:r w:rsidRPr="00143B14">
        <w:rPr>
          <w:rFonts w:ascii="Times New Roman" w:eastAsia="Times New Roman" w:hAnsi="Times New Roman" w:cs="Times New Roman"/>
          <w:sz w:val="24"/>
          <w:szCs w:val="24"/>
          <w:lang w:eastAsia="es-CL"/>
        </w:rPr>
        <w:t>Hazle girar en un</w:t>
      </w:r>
      <w:r>
        <w:rPr>
          <w:rFonts w:ascii="Times New Roman" w:eastAsia="Times New Roman" w:hAnsi="Times New Roman" w:cs="Times New Roman"/>
          <w:sz w:val="24"/>
          <w:szCs w:val="24"/>
          <w:lang w:eastAsia="es-CL"/>
        </w:rPr>
        <w:t xml:space="preserve"> círculo </w:t>
      </w:r>
      <w:r w:rsidR="0002547A">
        <w:rPr>
          <w:rFonts w:ascii="Times New Roman" w:eastAsia="Times New Roman" w:hAnsi="Times New Roman" w:cs="Times New Roman"/>
          <w:sz w:val="24"/>
          <w:szCs w:val="24"/>
          <w:lang w:eastAsia="es-CL"/>
        </w:rPr>
        <w:t xml:space="preserve">grande </w:t>
      </w:r>
      <w:r w:rsidR="0002547A" w:rsidRPr="00143B14">
        <w:rPr>
          <w:rFonts w:ascii="Times New Roman" w:eastAsia="Times New Roman" w:hAnsi="Times New Roman" w:cs="Times New Roman"/>
          <w:sz w:val="24"/>
          <w:szCs w:val="24"/>
          <w:lang w:eastAsia="es-CL"/>
        </w:rPr>
        <w:t>para</w:t>
      </w:r>
      <w:r w:rsidRPr="00143B14">
        <w:rPr>
          <w:rFonts w:ascii="Times New Roman" w:eastAsia="Times New Roman" w:hAnsi="Times New Roman" w:cs="Times New Roman"/>
          <w:sz w:val="24"/>
          <w:szCs w:val="24"/>
          <w:lang w:eastAsia="es-CL"/>
        </w:rPr>
        <w:t xml:space="preserve"> una estimulación vestibular.</w:t>
      </w:r>
    </w:p>
    <w:p w14:paraId="2524E4E8" w14:textId="4CD8CAE8" w:rsidR="00224D34" w:rsidRPr="00694960" w:rsidRDefault="00143B14" w:rsidP="008C79E6">
      <w:pPr>
        <w:pStyle w:val="Prrafodelista"/>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CL"/>
        </w:rPr>
      </w:pPr>
      <w:r w:rsidRPr="00143B14">
        <w:rPr>
          <w:rFonts w:ascii="Times New Roman" w:eastAsia="Times New Roman" w:hAnsi="Times New Roman" w:cs="Times New Roman"/>
          <w:sz w:val="24"/>
          <w:szCs w:val="24"/>
          <w:lang w:eastAsia="es-CL"/>
        </w:rPr>
        <w:t>Crea carreras de obstáculos u otros juegos de relevos. El niño tendrá que trepar, andar a cuatro p</w:t>
      </w:r>
      <w:r w:rsidR="0002547A">
        <w:rPr>
          <w:rFonts w:ascii="Times New Roman" w:eastAsia="Times New Roman" w:hAnsi="Times New Roman" w:cs="Times New Roman"/>
          <w:sz w:val="24"/>
          <w:szCs w:val="24"/>
          <w:lang w:eastAsia="es-CL"/>
        </w:rPr>
        <w:t>ies.</w:t>
      </w:r>
    </w:p>
    <w:p w14:paraId="7EBBF44D" w14:textId="77777777" w:rsidR="0002547A" w:rsidRPr="0002547A" w:rsidRDefault="0002547A" w:rsidP="008C79E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CL"/>
        </w:rPr>
      </w:pPr>
      <w:r w:rsidRPr="0002547A">
        <w:rPr>
          <w:rFonts w:ascii="Times New Roman" w:eastAsia="Times New Roman" w:hAnsi="Times New Roman" w:cs="Times New Roman"/>
          <w:sz w:val="24"/>
          <w:szCs w:val="24"/>
          <w:lang w:eastAsia="es-CL"/>
        </w:rPr>
        <w:t>Canta con los niños canciones que ponen en escena las diferentes partes del cuerpo.</w:t>
      </w:r>
    </w:p>
    <w:p w14:paraId="0B9825C9" w14:textId="7F8E3084" w:rsidR="0002547A" w:rsidRPr="0002547A" w:rsidRDefault="0002547A" w:rsidP="008C79E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CL"/>
        </w:rPr>
      </w:pPr>
      <w:r w:rsidRPr="0002547A">
        <w:rPr>
          <w:rFonts w:ascii="Times New Roman" w:eastAsia="Times New Roman" w:hAnsi="Times New Roman" w:cs="Times New Roman"/>
          <w:sz w:val="24"/>
          <w:szCs w:val="24"/>
          <w:lang w:eastAsia="es-CL"/>
        </w:rPr>
        <w:t xml:space="preserve">Pon su mano derecha e izquierda una señal distintiva. Una </w:t>
      </w:r>
      <w:r w:rsidR="00694960">
        <w:rPr>
          <w:rFonts w:ascii="Times New Roman" w:eastAsia="Times New Roman" w:hAnsi="Times New Roman" w:cs="Times New Roman"/>
          <w:sz w:val="24"/>
          <w:szCs w:val="24"/>
          <w:lang w:eastAsia="es-CL"/>
        </w:rPr>
        <w:t xml:space="preserve">lana </w:t>
      </w:r>
      <w:r w:rsidR="00694960" w:rsidRPr="0002547A">
        <w:rPr>
          <w:rFonts w:ascii="Times New Roman" w:eastAsia="Times New Roman" w:hAnsi="Times New Roman" w:cs="Times New Roman"/>
          <w:sz w:val="24"/>
          <w:szCs w:val="24"/>
          <w:lang w:eastAsia="es-CL"/>
        </w:rPr>
        <w:t>roja</w:t>
      </w:r>
      <w:r w:rsidRPr="0002547A">
        <w:rPr>
          <w:rFonts w:ascii="Times New Roman" w:eastAsia="Times New Roman" w:hAnsi="Times New Roman" w:cs="Times New Roman"/>
          <w:sz w:val="24"/>
          <w:szCs w:val="24"/>
          <w:lang w:eastAsia="es-CL"/>
        </w:rPr>
        <w:t xml:space="preserve"> en la derecha y una </w:t>
      </w:r>
      <w:r w:rsidR="00694960">
        <w:rPr>
          <w:rFonts w:ascii="Times New Roman" w:eastAsia="Times New Roman" w:hAnsi="Times New Roman" w:cs="Times New Roman"/>
          <w:sz w:val="24"/>
          <w:szCs w:val="24"/>
          <w:lang w:eastAsia="es-CL"/>
        </w:rPr>
        <w:t xml:space="preserve">verde </w:t>
      </w:r>
      <w:r w:rsidRPr="0002547A">
        <w:rPr>
          <w:rFonts w:ascii="Times New Roman" w:eastAsia="Times New Roman" w:hAnsi="Times New Roman" w:cs="Times New Roman"/>
          <w:sz w:val="24"/>
          <w:szCs w:val="24"/>
          <w:lang w:eastAsia="es-CL"/>
        </w:rPr>
        <w:t xml:space="preserve">en la izquierda. La codificación de color es interesante ya que podrá después utilizarlo para los cordones de los zapatos. Pídale con regularidad que le enseñe su mano derecha o izquierda. Se ayudará de las </w:t>
      </w:r>
      <w:r w:rsidR="00694960">
        <w:rPr>
          <w:rFonts w:ascii="Times New Roman" w:eastAsia="Times New Roman" w:hAnsi="Times New Roman" w:cs="Times New Roman"/>
          <w:sz w:val="24"/>
          <w:szCs w:val="24"/>
          <w:lang w:eastAsia="es-CL"/>
        </w:rPr>
        <w:t xml:space="preserve">lanas </w:t>
      </w:r>
      <w:r w:rsidRPr="0002547A">
        <w:rPr>
          <w:rFonts w:ascii="Times New Roman" w:eastAsia="Times New Roman" w:hAnsi="Times New Roman" w:cs="Times New Roman"/>
          <w:sz w:val="24"/>
          <w:szCs w:val="24"/>
          <w:lang w:eastAsia="es-CL"/>
        </w:rPr>
        <w:t xml:space="preserve">en un primer tiempo. En otro momento puedes pegar las </w:t>
      </w:r>
      <w:r w:rsidR="00694960">
        <w:rPr>
          <w:rFonts w:ascii="Times New Roman" w:eastAsia="Times New Roman" w:hAnsi="Times New Roman" w:cs="Times New Roman"/>
          <w:sz w:val="24"/>
          <w:szCs w:val="24"/>
          <w:lang w:eastAsia="es-CL"/>
        </w:rPr>
        <w:t xml:space="preserve">lanas </w:t>
      </w:r>
      <w:r w:rsidR="00694960" w:rsidRPr="0002547A">
        <w:rPr>
          <w:rFonts w:ascii="Times New Roman" w:eastAsia="Times New Roman" w:hAnsi="Times New Roman" w:cs="Times New Roman"/>
          <w:sz w:val="24"/>
          <w:szCs w:val="24"/>
          <w:lang w:eastAsia="es-CL"/>
        </w:rPr>
        <w:t>rojas</w:t>
      </w:r>
      <w:r w:rsidRPr="0002547A">
        <w:rPr>
          <w:rFonts w:ascii="Times New Roman" w:eastAsia="Times New Roman" w:hAnsi="Times New Roman" w:cs="Times New Roman"/>
          <w:sz w:val="24"/>
          <w:szCs w:val="24"/>
          <w:lang w:eastAsia="es-CL"/>
        </w:rPr>
        <w:t xml:space="preserve"> en la oreja, la mano y el pie derecho y las</w:t>
      </w:r>
      <w:r w:rsidR="00694960">
        <w:rPr>
          <w:rFonts w:ascii="Times New Roman" w:eastAsia="Times New Roman" w:hAnsi="Times New Roman" w:cs="Times New Roman"/>
          <w:sz w:val="24"/>
          <w:szCs w:val="24"/>
          <w:lang w:eastAsia="es-CL"/>
        </w:rPr>
        <w:t xml:space="preserve"> lanas verdes </w:t>
      </w:r>
      <w:r w:rsidRPr="0002547A">
        <w:rPr>
          <w:rFonts w:ascii="Times New Roman" w:eastAsia="Times New Roman" w:hAnsi="Times New Roman" w:cs="Times New Roman"/>
          <w:sz w:val="24"/>
          <w:szCs w:val="24"/>
          <w:lang w:eastAsia="es-CL"/>
        </w:rPr>
        <w:t>del otro lado.</w:t>
      </w:r>
    </w:p>
    <w:p w14:paraId="3CFABAD3" w14:textId="75126D0C" w:rsidR="00951A49" w:rsidRDefault="0002547A" w:rsidP="00951A4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CL"/>
        </w:rPr>
      </w:pPr>
      <w:r w:rsidRPr="0002547A">
        <w:rPr>
          <w:rFonts w:ascii="Times New Roman" w:eastAsia="Times New Roman" w:hAnsi="Times New Roman" w:cs="Times New Roman"/>
          <w:sz w:val="24"/>
          <w:szCs w:val="24"/>
          <w:lang w:eastAsia="es-CL"/>
        </w:rPr>
        <w:t xml:space="preserve">Juegue a «Simón </w:t>
      </w:r>
      <w:r w:rsidR="00694960">
        <w:rPr>
          <w:rFonts w:ascii="Times New Roman" w:eastAsia="Times New Roman" w:hAnsi="Times New Roman" w:cs="Times New Roman"/>
          <w:sz w:val="24"/>
          <w:szCs w:val="24"/>
          <w:lang w:eastAsia="es-CL"/>
        </w:rPr>
        <w:t>manda</w:t>
      </w:r>
      <w:r w:rsidRPr="0002547A">
        <w:rPr>
          <w:rFonts w:ascii="Times New Roman" w:eastAsia="Times New Roman" w:hAnsi="Times New Roman" w:cs="Times New Roman"/>
          <w:sz w:val="24"/>
          <w:szCs w:val="24"/>
          <w:lang w:eastAsia="es-CL"/>
        </w:rPr>
        <w:t>» y pídale de subir la mano derecha, la mano izquierda… Puede ponerse en frente de él o frente a un espejo. De esta manera puede generalizar su aprendizaje.</w:t>
      </w:r>
    </w:p>
    <w:p w14:paraId="5EEE6E07" w14:textId="77777777" w:rsidR="00951A49" w:rsidRPr="00951A49" w:rsidRDefault="00951A49" w:rsidP="00951A49">
      <w:pPr>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eastAsia="es-CL"/>
        </w:rPr>
      </w:pPr>
    </w:p>
    <w:p w14:paraId="5BC85516" w14:textId="1493510E" w:rsidR="00F303BD" w:rsidRPr="00951A49" w:rsidRDefault="00951A49" w:rsidP="009F3EA4">
      <w:pPr>
        <w:pStyle w:val="NormalWeb"/>
        <w:numPr>
          <w:ilvl w:val="0"/>
          <w:numId w:val="8"/>
        </w:numPr>
        <w:shd w:val="clear" w:color="auto" w:fill="FFFFFF"/>
        <w:jc w:val="both"/>
      </w:pPr>
      <w:r>
        <w:t xml:space="preserve">Ejercicio que puedes utilizar: recorta las figuras de las manos y pídele al niño/a que levante la mano derecha o izquierda según la instrucción escuchada. </w:t>
      </w:r>
    </w:p>
    <w:p w14:paraId="66B49323" w14:textId="12D51BAC" w:rsidR="00951A49" w:rsidRDefault="00951A49" w:rsidP="00B7679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s-CL"/>
        </w:rPr>
      </w:pPr>
      <w:r>
        <w:rPr>
          <w:noProof/>
        </w:rPr>
        <w:drawing>
          <wp:inline distT="0" distB="0" distL="0" distR="0" wp14:anchorId="3CE1B803" wp14:editId="36CAB16F">
            <wp:extent cx="5114925" cy="2967442"/>
            <wp:effectExtent l="0" t="0" r="0" b="4445"/>
            <wp:docPr id="10" name="Imagen 10" descr="Mano izquierda y derecha para colorear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 izquierda y derecha para colorear - Imagu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3273" cy="3099919"/>
                    </a:xfrm>
                    <a:prstGeom prst="rect">
                      <a:avLst/>
                    </a:prstGeom>
                    <a:noFill/>
                    <a:ln>
                      <a:noFill/>
                    </a:ln>
                  </pic:spPr>
                </pic:pic>
              </a:graphicData>
            </a:graphic>
          </wp:inline>
        </w:drawing>
      </w:r>
    </w:p>
    <w:p w14:paraId="44285E83" w14:textId="77777777" w:rsidR="00951A49" w:rsidRDefault="00951A49" w:rsidP="00F303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CL"/>
        </w:rPr>
      </w:pPr>
    </w:p>
    <w:p w14:paraId="728C8F12" w14:textId="26FB49A2" w:rsidR="00F303BD" w:rsidRDefault="00F303BD" w:rsidP="00F303BD">
      <w:pPr>
        <w:pStyle w:val="Prrafodelista"/>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u w:val="single"/>
          <w:lang w:eastAsia="es-CL"/>
        </w:rPr>
      </w:pPr>
      <w:r w:rsidRPr="00F303BD">
        <w:rPr>
          <w:rFonts w:ascii="Times New Roman" w:eastAsia="Times New Roman" w:hAnsi="Times New Roman" w:cs="Times New Roman"/>
          <w:b/>
          <w:bCs/>
          <w:sz w:val="24"/>
          <w:szCs w:val="24"/>
          <w:u w:val="single"/>
          <w:lang w:eastAsia="es-CL"/>
        </w:rPr>
        <w:t>Conteo Numérico</w:t>
      </w:r>
      <w:r>
        <w:rPr>
          <w:rFonts w:ascii="Times New Roman" w:eastAsia="Times New Roman" w:hAnsi="Times New Roman" w:cs="Times New Roman"/>
          <w:b/>
          <w:bCs/>
          <w:sz w:val="24"/>
          <w:szCs w:val="24"/>
          <w:u w:val="single"/>
          <w:lang w:eastAsia="es-CL"/>
        </w:rPr>
        <w:t>.</w:t>
      </w:r>
      <w:r w:rsidR="00B76794" w:rsidRPr="00B76794">
        <w:rPr>
          <w:noProof/>
        </w:rPr>
        <w:t xml:space="preserve"> </w:t>
      </w:r>
      <w:r w:rsidR="00B76794">
        <w:rPr>
          <w:noProof/>
        </w:rPr>
        <w:drawing>
          <wp:inline distT="0" distB="0" distL="0" distR="0" wp14:anchorId="6785A90B" wp14:editId="695C3E76">
            <wp:extent cx="971550" cy="610870"/>
            <wp:effectExtent l="0" t="0" r="0" b="0"/>
            <wp:docPr id="14" name="Imagen 14" descr="Números, conteo, sumas y restas. (con imágenes) | Actividad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úmeros, conteo, sumas y restas. (con imágenes) | Actividades de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135"/>
                    <a:stretch/>
                  </pic:blipFill>
                  <pic:spPr bwMode="auto">
                    <a:xfrm>
                      <a:off x="0" y="0"/>
                      <a:ext cx="993720" cy="624810"/>
                    </a:xfrm>
                    <a:prstGeom prst="rect">
                      <a:avLst/>
                    </a:prstGeom>
                    <a:noFill/>
                    <a:ln>
                      <a:noFill/>
                    </a:ln>
                    <a:extLst>
                      <a:ext uri="{53640926-AAD7-44D8-BBD7-CCE9431645EC}">
                        <a14:shadowObscured xmlns:a14="http://schemas.microsoft.com/office/drawing/2010/main"/>
                      </a:ext>
                    </a:extLst>
                  </pic:spPr>
                </pic:pic>
              </a:graphicData>
            </a:graphic>
          </wp:inline>
        </w:drawing>
      </w:r>
    </w:p>
    <w:p w14:paraId="7D7F12E8" w14:textId="77777777" w:rsidR="00F303BD" w:rsidRPr="00F303BD" w:rsidRDefault="00F303BD" w:rsidP="00F303BD">
      <w:pPr>
        <w:pStyle w:val="Prrafodelista"/>
        <w:rPr>
          <w:rFonts w:ascii="Times New Roman" w:eastAsia="Times New Roman" w:hAnsi="Times New Roman" w:cs="Times New Roman"/>
          <w:b/>
          <w:bCs/>
          <w:sz w:val="24"/>
          <w:szCs w:val="24"/>
          <w:u w:val="single"/>
          <w:lang w:eastAsia="es-CL"/>
        </w:rPr>
      </w:pPr>
    </w:p>
    <w:p w14:paraId="151C65EE" w14:textId="12A1ABEA" w:rsidR="00F303BD" w:rsidRPr="00F303BD" w:rsidRDefault="00F303BD" w:rsidP="00F303BD">
      <w:pPr>
        <w:pStyle w:val="Prrafodelista"/>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u w:val="single"/>
          <w:lang w:eastAsia="es-CL"/>
        </w:rPr>
      </w:pPr>
      <w:r>
        <w:rPr>
          <w:rFonts w:ascii="Times New Roman" w:eastAsia="Times New Roman" w:hAnsi="Times New Roman" w:cs="Times New Roman"/>
          <w:b/>
          <w:bCs/>
          <w:sz w:val="24"/>
          <w:szCs w:val="24"/>
          <w:u w:val="single"/>
          <w:lang w:eastAsia="es-CL"/>
        </w:rPr>
        <w:t xml:space="preserve">El </w:t>
      </w:r>
      <w:r w:rsidR="00F85AF0">
        <w:rPr>
          <w:rFonts w:ascii="Times New Roman" w:eastAsia="Times New Roman" w:hAnsi="Times New Roman" w:cs="Times New Roman"/>
          <w:b/>
          <w:bCs/>
          <w:sz w:val="24"/>
          <w:szCs w:val="24"/>
          <w:u w:val="single"/>
          <w:lang w:eastAsia="es-CL"/>
        </w:rPr>
        <w:t>conteo numérico</w:t>
      </w:r>
    </w:p>
    <w:p w14:paraId="19256B49" w14:textId="0F2118D0" w:rsidR="00F303BD" w:rsidRDefault="00F303BD" w:rsidP="00F303BD">
      <w:pPr>
        <w:pStyle w:val="Prrafodelista"/>
        <w:rPr>
          <w:rFonts w:ascii="Times New Roman" w:eastAsia="Times New Roman" w:hAnsi="Times New Roman" w:cs="Times New Roman"/>
          <w:b/>
          <w:bCs/>
          <w:sz w:val="24"/>
          <w:szCs w:val="24"/>
          <w:u w:val="single"/>
          <w:lang w:eastAsia="es-CL"/>
        </w:rPr>
      </w:pPr>
    </w:p>
    <w:p w14:paraId="6E667319" w14:textId="792DB723" w:rsidR="00F303BD" w:rsidRDefault="00F303BD" w:rsidP="00F303BD">
      <w:pPr>
        <w:pStyle w:val="Prrafodelista"/>
        <w:shd w:val="clear" w:color="auto" w:fill="FFFFFF"/>
        <w:spacing w:after="300" w:line="240" w:lineRule="auto"/>
        <w:ind w:left="1080"/>
        <w:jc w:val="both"/>
        <w:rPr>
          <w:rFonts w:ascii="Times New Roman" w:eastAsia="Times New Roman" w:hAnsi="Times New Roman" w:cs="Times New Roman"/>
          <w:color w:val="3F3F3F"/>
          <w:sz w:val="24"/>
          <w:szCs w:val="24"/>
          <w:lang w:eastAsia="es-CL"/>
        </w:rPr>
      </w:pPr>
      <w:r w:rsidRPr="00F303BD">
        <w:rPr>
          <w:rFonts w:ascii="Times New Roman" w:eastAsia="Times New Roman" w:hAnsi="Times New Roman" w:cs="Times New Roman"/>
          <w:color w:val="3F3F3F"/>
          <w:sz w:val="24"/>
          <w:szCs w:val="24"/>
          <w:lang w:eastAsia="es-CL"/>
        </w:rPr>
        <w:t>Una investigación muestra que el uso de los dedos juega un papel importante en el aprendizaje y la comprensión de la aritmética; en ese sentido, puede convertirse en una buena herramienta. El juego que se propone es el siguiente: oculta tus manos detrás de tu espalda, luego muestra tus manos sosteniendo algunos dedos en cada mano. Por ejemplo, muestra tres dedos en tu mano derecha y dos dedos en tu mano izquierda. A los niños les encanta cantar una pequeña rima antes de que se revele el resultado: “dedos, dedos, 1,2,3, ¿cuántos dedos ven?” Luego los niños dicen el número que vieron.</w:t>
      </w:r>
    </w:p>
    <w:p w14:paraId="69D7A815" w14:textId="77777777" w:rsidR="00F303BD" w:rsidRPr="00F303BD" w:rsidRDefault="00F303BD" w:rsidP="00F303BD">
      <w:pPr>
        <w:pStyle w:val="Prrafodelista"/>
        <w:shd w:val="clear" w:color="auto" w:fill="FFFFFF"/>
        <w:spacing w:after="300" w:line="240" w:lineRule="auto"/>
        <w:ind w:left="1080"/>
        <w:rPr>
          <w:rFonts w:ascii="Times New Roman" w:eastAsia="Times New Roman" w:hAnsi="Times New Roman" w:cs="Times New Roman"/>
          <w:color w:val="3F3F3F"/>
          <w:sz w:val="24"/>
          <w:szCs w:val="24"/>
          <w:lang w:eastAsia="es-CL"/>
        </w:rPr>
      </w:pPr>
    </w:p>
    <w:p w14:paraId="4F01A8A6" w14:textId="06111652" w:rsidR="00F303BD" w:rsidRPr="00F303BD" w:rsidRDefault="00F303BD" w:rsidP="00F303BD">
      <w:pPr>
        <w:pStyle w:val="Prrafodelista"/>
        <w:numPr>
          <w:ilvl w:val="0"/>
          <w:numId w:val="8"/>
        </w:numPr>
        <w:shd w:val="clear" w:color="auto" w:fill="FFFFFF"/>
        <w:spacing w:after="100" w:afterAutospacing="1" w:line="240" w:lineRule="auto"/>
        <w:outlineLvl w:val="1"/>
        <w:rPr>
          <w:rFonts w:ascii="Times New Roman" w:eastAsia="Times New Roman" w:hAnsi="Times New Roman" w:cs="Times New Roman"/>
          <w:b/>
          <w:bCs/>
          <w:color w:val="333333"/>
          <w:sz w:val="24"/>
          <w:szCs w:val="24"/>
          <w:lang w:eastAsia="es-CL"/>
        </w:rPr>
      </w:pPr>
      <w:r w:rsidRPr="00F303BD">
        <w:rPr>
          <w:rFonts w:ascii="Times New Roman" w:eastAsia="Times New Roman" w:hAnsi="Times New Roman" w:cs="Times New Roman"/>
          <w:b/>
          <w:bCs/>
          <w:color w:val="333333"/>
          <w:sz w:val="24"/>
          <w:szCs w:val="24"/>
          <w:lang w:eastAsia="es-CL"/>
        </w:rPr>
        <w:lastRenderedPageBreak/>
        <w:t xml:space="preserve">Juegos </w:t>
      </w:r>
      <w:r w:rsidR="00F85AF0" w:rsidRPr="00F303BD">
        <w:rPr>
          <w:rFonts w:ascii="Times New Roman" w:eastAsia="Times New Roman" w:hAnsi="Times New Roman" w:cs="Times New Roman"/>
          <w:b/>
          <w:bCs/>
          <w:color w:val="333333"/>
          <w:sz w:val="24"/>
          <w:szCs w:val="24"/>
          <w:lang w:eastAsia="es-CL"/>
        </w:rPr>
        <w:t>con </w:t>
      </w:r>
      <w:r w:rsidR="00F85AF0">
        <w:rPr>
          <w:rFonts w:ascii="Times New Roman" w:eastAsia="Times New Roman" w:hAnsi="Times New Roman" w:cs="Times New Roman"/>
          <w:b/>
          <w:bCs/>
          <w:color w:val="333333"/>
          <w:sz w:val="24"/>
          <w:szCs w:val="24"/>
          <w:lang w:eastAsia="es-CL"/>
        </w:rPr>
        <w:t>dedos</w:t>
      </w:r>
      <w:r w:rsidR="00F85AF0" w:rsidRPr="00F303BD">
        <w:rPr>
          <w:rFonts w:ascii="Times New Roman" w:eastAsia="Times New Roman" w:hAnsi="Times New Roman" w:cs="Times New Roman"/>
          <w:b/>
          <w:bCs/>
          <w:color w:val="333333"/>
          <w:sz w:val="24"/>
          <w:szCs w:val="24"/>
          <w:lang w:eastAsia="es-CL"/>
        </w:rPr>
        <w:t xml:space="preserve"> </w:t>
      </w:r>
    </w:p>
    <w:p w14:paraId="1AACD42E" w14:textId="77777777" w:rsidR="00F303BD" w:rsidRDefault="00F303BD" w:rsidP="00F303BD">
      <w:pPr>
        <w:pStyle w:val="Prrafodelista"/>
        <w:shd w:val="clear" w:color="auto" w:fill="FFFFFF"/>
        <w:spacing w:after="300" w:line="240" w:lineRule="auto"/>
        <w:ind w:left="1080"/>
        <w:rPr>
          <w:rFonts w:ascii="Times New Roman" w:eastAsia="Times New Roman" w:hAnsi="Times New Roman" w:cs="Times New Roman"/>
          <w:color w:val="3F3F3F"/>
          <w:sz w:val="24"/>
          <w:szCs w:val="24"/>
          <w:lang w:eastAsia="es-CL"/>
        </w:rPr>
      </w:pPr>
      <w:r w:rsidRPr="00F303BD">
        <w:rPr>
          <w:rFonts w:ascii="Times New Roman" w:eastAsia="Times New Roman" w:hAnsi="Times New Roman" w:cs="Times New Roman"/>
          <w:color w:val="3F3F3F"/>
          <w:sz w:val="24"/>
          <w:szCs w:val="24"/>
          <w:lang w:eastAsia="es-CL"/>
        </w:rPr>
        <w:t>Los juegos simples con los dedos se enfocan en habilidades clave como el conteo, la cardinalidad, la subdivisión, la combinación</w:t>
      </w:r>
      <w:r>
        <w:rPr>
          <w:rFonts w:ascii="Times New Roman" w:eastAsia="Times New Roman" w:hAnsi="Times New Roman" w:cs="Times New Roman"/>
          <w:color w:val="3F3F3F"/>
          <w:sz w:val="24"/>
          <w:szCs w:val="24"/>
          <w:lang w:eastAsia="es-CL"/>
        </w:rPr>
        <w:t>.</w:t>
      </w:r>
      <w:r w:rsidRPr="00F303BD">
        <w:rPr>
          <w:rFonts w:ascii="Times New Roman" w:eastAsia="Times New Roman" w:hAnsi="Times New Roman" w:cs="Times New Roman"/>
          <w:color w:val="3F3F3F"/>
          <w:sz w:val="24"/>
          <w:szCs w:val="24"/>
          <w:lang w:eastAsia="es-CL"/>
        </w:rPr>
        <w:t xml:space="preserve"> </w:t>
      </w:r>
    </w:p>
    <w:p w14:paraId="2FFD07EA" w14:textId="77777777" w:rsidR="00F303BD" w:rsidRPr="00F303BD" w:rsidRDefault="00F303BD" w:rsidP="00F303BD">
      <w:pPr>
        <w:pStyle w:val="Prrafodelista"/>
        <w:shd w:val="clear" w:color="auto" w:fill="FFFFFF"/>
        <w:spacing w:before="100" w:beforeAutospacing="1" w:after="100" w:afterAutospacing="1" w:line="240" w:lineRule="auto"/>
        <w:ind w:left="1080"/>
        <w:jc w:val="both"/>
        <w:rPr>
          <w:rFonts w:ascii="Times New Roman" w:eastAsia="Times New Roman" w:hAnsi="Times New Roman" w:cs="Times New Roman"/>
          <w:b/>
          <w:bCs/>
          <w:sz w:val="24"/>
          <w:szCs w:val="24"/>
          <w:u w:val="single"/>
          <w:lang w:eastAsia="es-CL"/>
        </w:rPr>
      </w:pPr>
    </w:p>
    <w:p w14:paraId="49F0B759" w14:textId="11A3D9C6" w:rsidR="00224D34" w:rsidRPr="00F85AF0" w:rsidRDefault="005369FC" w:rsidP="005369FC">
      <w:pPr>
        <w:pStyle w:val="Prrafodelista"/>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5369FC">
        <w:rPr>
          <w:rFonts w:ascii="Times New Roman" w:hAnsi="Times New Roman" w:cs="Times New Roman"/>
          <w:color w:val="3F3F3F"/>
          <w:sz w:val="24"/>
          <w:szCs w:val="24"/>
          <w:shd w:val="clear" w:color="auto" w:fill="FFFFFF"/>
        </w:rPr>
        <w:t>Hay un juego que se conoce en inglés como “jumping</w:t>
      </w:r>
      <w:r>
        <w:rPr>
          <w:rFonts w:ascii="Times New Roman" w:hAnsi="Times New Roman" w:cs="Times New Roman"/>
          <w:color w:val="3F3F3F"/>
          <w:sz w:val="24"/>
          <w:szCs w:val="24"/>
          <w:shd w:val="clear" w:color="auto" w:fill="FFFFFF"/>
        </w:rPr>
        <w:t xml:space="preserve">. </w:t>
      </w:r>
      <w:r w:rsidRPr="005369FC">
        <w:rPr>
          <w:rFonts w:ascii="Times New Roman" w:hAnsi="Times New Roman" w:cs="Times New Roman"/>
          <w:color w:val="3F3F3F"/>
          <w:sz w:val="24"/>
          <w:szCs w:val="24"/>
          <w:shd w:val="clear" w:color="auto" w:fill="FFFFFF"/>
        </w:rPr>
        <w:t>Este consiste en saltar como sapos sobre hojas de lirios acuáticos imaginarios. Ellos deben saltar de hoja en hoja hasta llegar al otro lado, al final del estanque. Para trabajar la matemática, el juego se ha adaptado. Se necesitan dados, unas fichas (ojalá con forma de ranas) y un tablero de juego que tiene dibujadas hojas de lirios con números. Para jugar, los niños deben usar los dados y mover sus ranas a lo largo del tablero de juego. El objetivo es ser el primero en llegar al estanque</w:t>
      </w:r>
      <w:r w:rsidRPr="005369FC">
        <w:rPr>
          <w:rFonts w:ascii="Asap" w:hAnsi="Asap"/>
          <w:color w:val="3F3F3F"/>
          <w:sz w:val="27"/>
          <w:szCs w:val="27"/>
          <w:shd w:val="clear" w:color="auto" w:fill="FFFFFF"/>
        </w:rPr>
        <w:t>.</w:t>
      </w:r>
    </w:p>
    <w:p w14:paraId="55E6384D" w14:textId="77777777" w:rsidR="00F85AF0" w:rsidRPr="00F85AF0" w:rsidRDefault="00F85AF0" w:rsidP="00F85AF0">
      <w:pPr>
        <w:pStyle w:val="Prrafodelista"/>
        <w:shd w:val="clear" w:color="auto" w:fill="FFFFFF"/>
        <w:spacing w:before="100" w:beforeAutospacing="1" w:after="100" w:afterAutospacing="1" w:line="240" w:lineRule="auto"/>
        <w:ind w:left="1080"/>
        <w:jc w:val="both"/>
        <w:rPr>
          <w:rFonts w:ascii="Times New Roman" w:hAnsi="Times New Roman" w:cs="Times New Roman"/>
          <w:sz w:val="24"/>
          <w:szCs w:val="24"/>
        </w:rPr>
      </w:pPr>
    </w:p>
    <w:p w14:paraId="68114E33" w14:textId="1DA9C55C" w:rsidR="0004109E" w:rsidRDefault="00F85AF0" w:rsidP="00B76794">
      <w:pPr>
        <w:pStyle w:val="NormalWeb"/>
        <w:numPr>
          <w:ilvl w:val="0"/>
          <w:numId w:val="8"/>
        </w:numPr>
        <w:shd w:val="clear" w:color="auto" w:fill="FFFFFF"/>
        <w:spacing w:before="0" w:beforeAutospacing="0" w:after="150" w:afterAutospacing="0"/>
        <w:jc w:val="both"/>
      </w:pPr>
      <w:r>
        <w:t xml:space="preserve">Ejercicio que puedes utilizar: pídele al niño/a que </w:t>
      </w:r>
      <w:r w:rsidR="005861AD">
        <w:t>cuente uno a uno</w:t>
      </w:r>
      <w:r w:rsidR="00B76794">
        <w:t xml:space="preserve"> y grafique el número correspondiente. </w:t>
      </w:r>
    </w:p>
    <w:p w14:paraId="750D7E1A" w14:textId="4EC2E3B6" w:rsidR="00F85AF0" w:rsidRPr="00F85AF0" w:rsidRDefault="00B76794" w:rsidP="0004109E">
      <w:pPr>
        <w:shd w:val="clear" w:color="auto" w:fill="FFFFFF"/>
        <w:spacing w:before="100" w:beforeAutospacing="1" w:after="100" w:afterAutospacing="1" w:line="240" w:lineRule="auto"/>
        <w:jc w:val="center"/>
        <w:rPr>
          <w:rFonts w:ascii="Times New Roman" w:hAnsi="Times New Roman" w:cs="Times New Roman"/>
          <w:sz w:val="24"/>
          <w:szCs w:val="24"/>
        </w:rPr>
      </w:pPr>
      <w:r>
        <w:rPr>
          <w:noProof/>
        </w:rPr>
        <w:drawing>
          <wp:inline distT="0" distB="0" distL="0" distR="0" wp14:anchorId="25A69B27" wp14:editId="58FE21BD">
            <wp:extent cx="6210300" cy="7448550"/>
            <wp:effectExtent l="0" t="0" r="0" b="0"/>
            <wp:docPr id="13" name="Imagen 13" descr="Números, conteo, sumas y restas. (con imágenes) | Actividad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úmeros, conteo, sumas y restas. (con imágenes) | Actividades de ..."/>
                    <pic:cNvPicPr>
                      <a:picLocks noChangeAspect="1" noChangeArrowheads="1"/>
                    </pic:cNvPicPr>
                  </pic:nvPicPr>
                  <pic:blipFill rotWithShape="1">
                    <a:blip r:embed="rId10">
                      <a:extLst>
                        <a:ext uri="{28A0092B-C50C-407E-A947-70E740481C1C}">
                          <a14:useLocalDpi xmlns:a14="http://schemas.microsoft.com/office/drawing/2010/main" val="0"/>
                        </a:ext>
                      </a:extLst>
                    </a:blip>
                    <a:srcRect t="12135"/>
                    <a:stretch/>
                  </pic:blipFill>
                  <pic:spPr bwMode="auto">
                    <a:xfrm>
                      <a:off x="0" y="0"/>
                      <a:ext cx="6210300" cy="7448550"/>
                    </a:xfrm>
                    <a:prstGeom prst="rect">
                      <a:avLst/>
                    </a:prstGeom>
                    <a:noFill/>
                    <a:ln>
                      <a:noFill/>
                    </a:ln>
                    <a:extLst>
                      <a:ext uri="{53640926-AAD7-44D8-BBD7-CCE9431645EC}">
                        <a14:shadowObscured xmlns:a14="http://schemas.microsoft.com/office/drawing/2010/main"/>
                      </a:ext>
                    </a:extLst>
                  </pic:spPr>
                </pic:pic>
              </a:graphicData>
            </a:graphic>
          </wp:inline>
        </w:drawing>
      </w:r>
    </w:p>
    <w:sectPr w:rsidR="00F85AF0" w:rsidRPr="00F85AF0" w:rsidSect="009913FA">
      <w:pgSz w:w="12240" w:h="20160" w:code="5"/>
      <w:pgMar w:top="851" w:right="104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ap">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406D"/>
    <w:multiLevelType w:val="hybridMultilevel"/>
    <w:tmpl w:val="B7F6F9E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6222A63"/>
    <w:multiLevelType w:val="hybridMultilevel"/>
    <w:tmpl w:val="8DAA5C38"/>
    <w:lvl w:ilvl="0" w:tplc="EA3E08D8">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B63250B"/>
    <w:multiLevelType w:val="hybridMultilevel"/>
    <w:tmpl w:val="3E20AA06"/>
    <w:lvl w:ilvl="0" w:tplc="C462A0A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FC72DF1"/>
    <w:multiLevelType w:val="multilevel"/>
    <w:tmpl w:val="6C22C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647CFC"/>
    <w:multiLevelType w:val="hybridMultilevel"/>
    <w:tmpl w:val="00147C52"/>
    <w:lvl w:ilvl="0" w:tplc="C462A0A4">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cs="Wingdings" w:hint="default"/>
      </w:rPr>
    </w:lvl>
    <w:lvl w:ilvl="3" w:tplc="340A0001" w:tentative="1">
      <w:start w:val="1"/>
      <w:numFmt w:val="bullet"/>
      <w:lvlText w:val=""/>
      <w:lvlJc w:val="left"/>
      <w:pPr>
        <w:ind w:left="3240" w:hanging="360"/>
      </w:pPr>
      <w:rPr>
        <w:rFonts w:ascii="Symbol" w:hAnsi="Symbol" w:cs="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cs="Wingdings" w:hint="default"/>
      </w:rPr>
    </w:lvl>
    <w:lvl w:ilvl="6" w:tplc="340A0001" w:tentative="1">
      <w:start w:val="1"/>
      <w:numFmt w:val="bullet"/>
      <w:lvlText w:val=""/>
      <w:lvlJc w:val="left"/>
      <w:pPr>
        <w:ind w:left="5400" w:hanging="360"/>
      </w:pPr>
      <w:rPr>
        <w:rFonts w:ascii="Symbol" w:hAnsi="Symbol" w:cs="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63E93208"/>
    <w:multiLevelType w:val="hybridMultilevel"/>
    <w:tmpl w:val="34805D7C"/>
    <w:lvl w:ilvl="0" w:tplc="C462A0A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5DB3F6B"/>
    <w:multiLevelType w:val="multilevel"/>
    <w:tmpl w:val="745E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7456B"/>
    <w:multiLevelType w:val="multilevel"/>
    <w:tmpl w:val="B7F0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B3655"/>
    <w:multiLevelType w:val="multilevel"/>
    <w:tmpl w:val="2202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F4EE5"/>
    <w:multiLevelType w:val="hybridMultilevel"/>
    <w:tmpl w:val="A6E2A4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2"/>
  </w:num>
  <w:num w:numId="6">
    <w:abstractNumId w:val="5"/>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A8"/>
    <w:rsid w:val="0002547A"/>
    <w:rsid w:val="00025AEC"/>
    <w:rsid w:val="0003279B"/>
    <w:rsid w:val="0004109E"/>
    <w:rsid w:val="00103990"/>
    <w:rsid w:val="00143B14"/>
    <w:rsid w:val="001571B0"/>
    <w:rsid w:val="001E1263"/>
    <w:rsid w:val="00224D34"/>
    <w:rsid w:val="002855E8"/>
    <w:rsid w:val="002E0BD5"/>
    <w:rsid w:val="00492846"/>
    <w:rsid w:val="004F2658"/>
    <w:rsid w:val="004F7B9D"/>
    <w:rsid w:val="00502D14"/>
    <w:rsid w:val="005369FC"/>
    <w:rsid w:val="005861AD"/>
    <w:rsid w:val="005D3EB0"/>
    <w:rsid w:val="00694960"/>
    <w:rsid w:val="006D37A7"/>
    <w:rsid w:val="007123D3"/>
    <w:rsid w:val="007124C9"/>
    <w:rsid w:val="007203F2"/>
    <w:rsid w:val="007D68A6"/>
    <w:rsid w:val="008340A8"/>
    <w:rsid w:val="008522FE"/>
    <w:rsid w:val="00861DCC"/>
    <w:rsid w:val="00896E35"/>
    <w:rsid w:val="008B19EC"/>
    <w:rsid w:val="008C79E6"/>
    <w:rsid w:val="008D731F"/>
    <w:rsid w:val="00951A49"/>
    <w:rsid w:val="009913FA"/>
    <w:rsid w:val="00A1172B"/>
    <w:rsid w:val="00A80F9A"/>
    <w:rsid w:val="00AE0DB3"/>
    <w:rsid w:val="00AF7844"/>
    <w:rsid w:val="00B76794"/>
    <w:rsid w:val="00BE2ED4"/>
    <w:rsid w:val="00BE2F75"/>
    <w:rsid w:val="00C945A5"/>
    <w:rsid w:val="00D26246"/>
    <w:rsid w:val="00E026CE"/>
    <w:rsid w:val="00EF0CE9"/>
    <w:rsid w:val="00F01F86"/>
    <w:rsid w:val="00F15A50"/>
    <w:rsid w:val="00F303BD"/>
    <w:rsid w:val="00F85AF0"/>
    <w:rsid w:val="00F939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C0BA"/>
  <w15:chartTrackingRefBased/>
  <w15:docId w15:val="{8E4F8389-202F-4393-842B-F49138C8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F2658"/>
    <w:rPr>
      <w:b/>
      <w:bCs/>
    </w:rPr>
  </w:style>
  <w:style w:type="paragraph" w:styleId="Prrafodelista">
    <w:name w:val="List Paragraph"/>
    <w:basedOn w:val="Normal"/>
    <w:uiPriority w:val="34"/>
    <w:qFormat/>
    <w:rsid w:val="0003279B"/>
    <w:pPr>
      <w:ind w:left="720"/>
      <w:contextualSpacing/>
    </w:pPr>
  </w:style>
  <w:style w:type="paragraph" w:styleId="NormalWeb">
    <w:name w:val="Normal (Web)"/>
    <w:basedOn w:val="Normal"/>
    <w:uiPriority w:val="99"/>
    <w:unhideWhenUsed/>
    <w:rsid w:val="00C945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025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7633">
      <w:bodyDiv w:val="1"/>
      <w:marLeft w:val="0"/>
      <w:marRight w:val="0"/>
      <w:marTop w:val="0"/>
      <w:marBottom w:val="0"/>
      <w:divBdr>
        <w:top w:val="none" w:sz="0" w:space="0" w:color="auto"/>
        <w:left w:val="none" w:sz="0" w:space="0" w:color="auto"/>
        <w:bottom w:val="none" w:sz="0" w:space="0" w:color="auto"/>
        <w:right w:val="none" w:sz="0" w:space="0" w:color="auto"/>
      </w:divBdr>
      <w:divsChild>
        <w:div w:id="2114741438">
          <w:marLeft w:val="0"/>
          <w:marRight w:val="0"/>
          <w:marTop w:val="0"/>
          <w:marBottom w:val="0"/>
          <w:divBdr>
            <w:top w:val="none" w:sz="0" w:space="0" w:color="auto"/>
            <w:left w:val="none" w:sz="0" w:space="0" w:color="auto"/>
            <w:bottom w:val="none" w:sz="0" w:space="0" w:color="auto"/>
            <w:right w:val="none" w:sz="0" w:space="0" w:color="auto"/>
          </w:divBdr>
          <w:divsChild>
            <w:div w:id="55931808">
              <w:marLeft w:val="0"/>
              <w:marRight w:val="0"/>
              <w:marTop w:val="0"/>
              <w:marBottom w:val="0"/>
              <w:divBdr>
                <w:top w:val="none" w:sz="0" w:space="0" w:color="auto"/>
                <w:left w:val="none" w:sz="0" w:space="0" w:color="auto"/>
                <w:bottom w:val="none" w:sz="0" w:space="0" w:color="auto"/>
                <w:right w:val="none" w:sz="0" w:space="0" w:color="auto"/>
              </w:divBdr>
              <w:divsChild>
                <w:div w:id="186674030">
                  <w:marLeft w:val="0"/>
                  <w:marRight w:val="0"/>
                  <w:marTop w:val="0"/>
                  <w:marBottom w:val="0"/>
                  <w:divBdr>
                    <w:top w:val="none" w:sz="0" w:space="0" w:color="auto"/>
                    <w:left w:val="none" w:sz="0" w:space="0" w:color="auto"/>
                    <w:bottom w:val="none" w:sz="0" w:space="0" w:color="auto"/>
                    <w:right w:val="none" w:sz="0" w:space="0" w:color="auto"/>
                  </w:divBdr>
                  <w:divsChild>
                    <w:div w:id="6024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98015">
      <w:bodyDiv w:val="1"/>
      <w:marLeft w:val="0"/>
      <w:marRight w:val="0"/>
      <w:marTop w:val="0"/>
      <w:marBottom w:val="0"/>
      <w:divBdr>
        <w:top w:val="none" w:sz="0" w:space="0" w:color="auto"/>
        <w:left w:val="none" w:sz="0" w:space="0" w:color="auto"/>
        <w:bottom w:val="none" w:sz="0" w:space="0" w:color="auto"/>
        <w:right w:val="none" w:sz="0" w:space="0" w:color="auto"/>
      </w:divBdr>
    </w:div>
    <w:div w:id="776943464">
      <w:bodyDiv w:val="1"/>
      <w:marLeft w:val="0"/>
      <w:marRight w:val="0"/>
      <w:marTop w:val="0"/>
      <w:marBottom w:val="0"/>
      <w:divBdr>
        <w:top w:val="none" w:sz="0" w:space="0" w:color="auto"/>
        <w:left w:val="none" w:sz="0" w:space="0" w:color="auto"/>
        <w:bottom w:val="none" w:sz="0" w:space="0" w:color="auto"/>
        <w:right w:val="none" w:sz="0" w:space="0" w:color="auto"/>
      </w:divBdr>
    </w:div>
    <w:div w:id="783578940">
      <w:bodyDiv w:val="1"/>
      <w:marLeft w:val="0"/>
      <w:marRight w:val="0"/>
      <w:marTop w:val="0"/>
      <w:marBottom w:val="0"/>
      <w:divBdr>
        <w:top w:val="none" w:sz="0" w:space="0" w:color="auto"/>
        <w:left w:val="none" w:sz="0" w:space="0" w:color="auto"/>
        <w:bottom w:val="none" w:sz="0" w:space="0" w:color="auto"/>
        <w:right w:val="none" w:sz="0" w:space="0" w:color="auto"/>
      </w:divBdr>
    </w:div>
    <w:div w:id="1318533285">
      <w:bodyDiv w:val="1"/>
      <w:marLeft w:val="0"/>
      <w:marRight w:val="0"/>
      <w:marTop w:val="0"/>
      <w:marBottom w:val="0"/>
      <w:divBdr>
        <w:top w:val="none" w:sz="0" w:space="0" w:color="auto"/>
        <w:left w:val="none" w:sz="0" w:space="0" w:color="auto"/>
        <w:bottom w:val="none" w:sz="0" w:space="0" w:color="auto"/>
        <w:right w:val="none" w:sz="0" w:space="0" w:color="auto"/>
      </w:divBdr>
      <w:divsChild>
        <w:div w:id="1075857925">
          <w:marLeft w:val="0"/>
          <w:marRight w:val="0"/>
          <w:marTop w:val="0"/>
          <w:marBottom w:val="0"/>
          <w:divBdr>
            <w:top w:val="none" w:sz="0" w:space="0" w:color="auto"/>
            <w:left w:val="none" w:sz="0" w:space="0" w:color="auto"/>
            <w:bottom w:val="none" w:sz="0" w:space="0" w:color="auto"/>
            <w:right w:val="none" w:sz="0" w:space="0" w:color="auto"/>
          </w:divBdr>
          <w:divsChild>
            <w:div w:id="7320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Yañez</dc:creator>
  <cp:keywords/>
  <dc:description/>
  <cp:lastModifiedBy>María José Núñez</cp:lastModifiedBy>
  <cp:revision>5</cp:revision>
  <dcterms:created xsi:type="dcterms:W3CDTF">2020-04-29T00:07:00Z</dcterms:created>
  <dcterms:modified xsi:type="dcterms:W3CDTF">2020-04-29T05:33:00Z</dcterms:modified>
</cp:coreProperties>
</file>