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B433E" w14:textId="77777777" w:rsidR="006340EC" w:rsidRDefault="006340EC">
      <w:pPr>
        <w:rPr>
          <w:lang w:val="es-ES"/>
        </w:rPr>
      </w:pPr>
    </w:p>
    <w:p w14:paraId="6EAF99C8" w14:textId="77777777" w:rsidR="006340EC" w:rsidRDefault="006340EC" w:rsidP="006340EC">
      <w:pPr>
        <w:spacing w:after="0" w:line="240" w:lineRule="auto"/>
      </w:pPr>
      <w:r>
        <w:rPr>
          <w:noProof/>
          <w:lang w:val="es-ES_tradnl" w:eastAsia="es-ES_tradnl"/>
        </w:rPr>
        <w:drawing>
          <wp:anchor distT="0" distB="0" distL="114300" distR="114300" simplePos="0" relativeHeight="251659264" behindDoc="1" locked="0" layoutInCell="1" allowOverlap="1" wp14:anchorId="62AB497C" wp14:editId="602F13E1">
            <wp:simplePos x="0" y="0"/>
            <wp:positionH relativeFrom="margin">
              <wp:posOffset>-118159</wp:posOffset>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1" name="Imagen 1" descr="C:\Users\admin\AppData\Local\Microsoft\Windows\INetCache\Content.MSO\7FD044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FD0443A.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t>Colegio santa María de Maipú</w:t>
      </w:r>
    </w:p>
    <w:p w14:paraId="61AB7BF3" w14:textId="77777777" w:rsidR="006340EC" w:rsidRDefault="006340EC" w:rsidP="006340EC">
      <w:pPr>
        <w:spacing w:after="0" w:line="240" w:lineRule="auto"/>
      </w:pPr>
      <w:r>
        <w:t>Departamento de artes, tecnología y música.</w:t>
      </w:r>
    </w:p>
    <w:p w14:paraId="0ABF0182" w14:textId="77777777" w:rsidR="006340EC" w:rsidRDefault="006340EC" w:rsidP="006340EC">
      <w:pPr>
        <w:spacing w:after="0" w:line="240" w:lineRule="auto"/>
      </w:pPr>
      <w:r>
        <w:t>Correo: musica.ens.media.smm@gmail.com</w:t>
      </w:r>
    </w:p>
    <w:p w14:paraId="5CA97EBD" w14:textId="77777777" w:rsidR="006340EC" w:rsidRDefault="006340EC" w:rsidP="006340EC">
      <w:pPr>
        <w:spacing w:after="0" w:line="240" w:lineRule="auto"/>
      </w:pPr>
      <w:r>
        <w:t>Canal de youtube: Departamento de Artes SMM.</w:t>
      </w:r>
    </w:p>
    <w:p w14:paraId="6D70006F" w14:textId="77777777" w:rsidR="006340EC" w:rsidRDefault="006340EC" w:rsidP="006340EC">
      <w:pPr>
        <w:spacing w:after="0" w:line="240" w:lineRule="auto"/>
      </w:pPr>
      <w:r>
        <w:t xml:space="preserve">              Nivel: Primero Medio</w:t>
      </w:r>
    </w:p>
    <w:p w14:paraId="7CCD921D" w14:textId="77777777" w:rsidR="006340EC" w:rsidRDefault="006340EC" w:rsidP="006340EC">
      <w:pPr>
        <w:spacing w:after="0" w:line="240" w:lineRule="auto"/>
      </w:pPr>
    </w:p>
    <w:p w14:paraId="756B6309" w14:textId="77777777" w:rsidR="006340EC" w:rsidRPr="008E1D6E" w:rsidRDefault="006340EC" w:rsidP="007C61F5">
      <w:pPr>
        <w:pStyle w:val="Ttulo2"/>
        <w:jc w:val="center"/>
        <w:rPr>
          <w:rStyle w:val="nfasisintenso"/>
        </w:rPr>
      </w:pPr>
      <w:r w:rsidRPr="008E1D6E">
        <w:rPr>
          <w:rStyle w:val="nfasisintenso"/>
        </w:rPr>
        <w:t>Guía de Autoaprendizaje Nº2 Música</w:t>
      </w:r>
    </w:p>
    <w:p w14:paraId="33C33DE4" w14:textId="77777777" w:rsidR="006340EC" w:rsidRPr="00E71054" w:rsidRDefault="006340EC" w:rsidP="006340EC">
      <w:pPr>
        <w:spacing w:after="0" w:line="240" w:lineRule="auto"/>
        <w:jc w:val="center"/>
        <w:rPr>
          <w:rFonts w:ascii="Times New Roman" w:eastAsia="Times New Roman" w:hAnsi="Times New Roman" w:cs="Times New Roman"/>
          <w:b/>
          <w:sz w:val="24"/>
          <w:szCs w:val="24"/>
          <w:u w:val="single"/>
          <w:lang w:val="es-ES" w:eastAsia="es-ES"/>
        </w:rPr>
      </w:pPr>
    </w:p>
    <w:p w14:paraId="642A23C6" w14:textId="77777777" w:rsidR="006340EC" w:rsidRPr="00E71054" w:rsidRDefault="006340EC" w:rsidP="006340EC">
      <w:pPr>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p>
    <w:p w14:paraId="3FAB5BDD" w14:textId="77777777" w:rsidR="006340EC" w:rsidRPr="00E71054" w:rsidRDefault="006340EC" w:rsidP="006340EC">
      <w:pPr>
        <w:spacing w:after="0" w:line="240" w:lineRule="auto"/>
        <w:jc w:val="both"/>
        <w:rPr>
          <w:rFonts w:ascii="Times New Roman" w:eastAsia="Times New Roman" w:hAnsi="Times New Roman" w:cs="Times New Roman"/>
          <w:b/>
          <w:sz w:val="24"/>
          <w:szCs w:val="24"/>
          <w:lang w:val="es-ES" w:eastAsia="es-ES"/>
        </w:rPr>
      </w:pPr>
      <w:r w:rsidRPr="00E71054">
        <w:rPr>
          <w:rFonts w:ascii="Times New Roman" w:eastAsia="Times New Roman" w:hAnsi="Times New Roman" w:cs="Times New Roman"/>
          <w:b/>
          <w:sz w:val="24"/>
          <w:szCs w:val="24"/>
          <w:lang w:val="es-ES" w:eastAsia="es-ES"/>
        </w:rPr>
        <w:t>Nombre_______________________________________ Curso</w:t>
      </w:r>
      <w:r>
        <w:rPr>
          <w:rFonts w:ascii="Times New Roman" w:eastAsia="Times New Roman" w:hAnsi="Times New Roman" w:cs="Times New Roman"/>
          <w:b/>
          <w:sz w:val="24"/>
          <w:szCs w:val="24"/>
          <w:lang w:val="es-ES" w:eastAsia="es-ES"/>
        </w:rPr>
        <w:t xml:space="preserve">: </w:t>
      </w:r>
      <w:r w:rsidRPr="00E71054">
        <w:rPr>
          <w:rFonts w:ascii="Times New Roman" w:eastAsia="Times New Roman" w:hAnsi="Times New Roman" w:cs="Times New Roman"/>
          <w:b/>
          <w:sz w:val="24"/>
          <w:szCs w:val="24"/>
          <w:lang w:val="es-ES" w:eastAsia="es-ES"/>
        </w:rPr>
        <w:t>_______ Fecha: _______</w:t>
      </w:r>
    </w:p>
    <w:p w14:paraId="2BF00D92" w14:textId="77777777" w:rsidR="006340EC" w:rsidRPr="00E71054" w:rsidRDefault="006340EC" w:rsidP="006340EC">
      <w:pPr>
        <w:spacing w:after="0" w:line="240" w:lineRule="auto"/>
        <w:jc w:val="both"/>
        <w:rPr>
          <w:rFonts w:ascii="Times New Roman" w:eastAsia="Times New Roman" w:hAnsi="Times New Roman" w:cs="Times New Roman"/>
          <w:b/>
          <w:sz w:val="24"/>
          <w:szCs w:val="24"/>
          <w:lang w:eastAsia="es-ES"/>
        </w:rPr>
      </w:pPr>
    </w:p>
    <w:p w14:paraId="33455D2D" w14:textId="4CFDBFA6" w:rsidR="006340EC" w:rsidRPr="00E71054" w:rsidRDefault="00235304" w:rsidP="006340EC">
      <w:pPr>
        <w:spacing w:after="0" w:line="240" w:lineRule="auto"/>
        <w:jc w:val="both"/>
        <w:rPr>
          <w:rFonts w:ascii="Times New Roman" w:eastAsia="Times New Roman" w:hAnsi="Times New Roman" w:cs="Times New Roman"/>
          <w:b/>
          <w:sz w:val="24"/>
          <w:szCs w:val="24"/>
          <w:lang w:eastAsia="es-ES"/>
        </w:rPr>
      </w:pPr>
      <w:r>
        <w:rPr>
          <w:noProof/>
        </w:rPr>
        <mc:AlternateContent>
          <mc:Choice Requires="wps">
            <w:drawing>
              <wp:anchor distT="0" distB="0" distL="114300" distR="114300" simplePos="0" relativeHeight="251660288" behindDoc="0" locked="0" layoutInCell="1" allowOverlap="1" wp14:anchorId="70604836" wp14:editId="256FCC4F">
                <wp:simplePos x="0" y="0"/>
                <wp:positionH relativeFrom="margin">
                  <wp:align>left</wp:align>
                </wp:positionH>
                <wp:positionV relativeFrom="paragraph">
                  <wp:posOffset>8255</wp:posOffset>
                </wp:positionV>
                <wp:extent cx="5934075" cy="1822450"/>
                <wp:effectExtent l="0" t="0" r="9525" b="6350"/>
                <wp:wrapNone/>
                <wp:docPr id="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822450"/>
                        </a:xfrm>
                        <a:prstGeom prst="rect">
                          <a:avLst/>
                        </a:prstGeom>
                        <a:solidFill>
                          <a:srgbClr val="FFFFFF"/>
                        </a:solidFill>
                        <a:ln w="9525">
                          <a:solidFill>
                            <a:srgbClr val="000000"/>
                          </a:solidFill>
                          <a:miter lim="800000"/>
                          <a:headEnd/>
                          <a:tailEnd/>
                        </a:ln>
                      </wps:spPr>
                      <wps:txbx>
                        <w:txbxContent>
                          <w:p w14:paraId="5634F213" w14:textId="77777777" w:rsidR="006340EC" w:rsidRPr="006340EC" w:rsidRDefault="006340EC" w:rsidP="006340EC">
                            <w:pPr>
                              <w:rPr>
                                <w:rFonts w:ascii="Times New Roman" w:hAnsi="Times New Roman" w:cs="Times New Roman"/>
                                <w:b/>
                                <w:lang w:val="es-MX"/>
                              </w:rPr>
                            </w:pPr>
                            <w:r w:rsidRPr="006340EC">
                              <w:rPr>
                                <w:rFonts w:ascii="Times New Roman" w:hAnsi="Times New Roman" w:cs="Times New Roman"/>
                                <w:b/>
                                <w:lang w:val="es-MX"/>
                              </w:rPr>
                              <w:t>Objetitvo de Aprendizaje:</w:t>
                            </w:r>
                          </w:p>
                          <w:p w14:paraId="4837A01D" w14:textId="09FB7680" w:rsidR="006340EC" w:rsidRPr="006340EC" w:rsidRDefault="006340EC" w:rsidP="006340EC">
                            <w:pPr>
                              <w:rPr>
                                <w:rFonts w:ascii="Times New Roman" w:hAnsi="Times New Roman" w:cs="Times New Roman"/>
                                <w:b/>
                                <w:lang w:val="es-MX"/>
                              </w:rPr>
                            </w:pPr>
                            <w:r w:rsidRPr="006340EC">
                              <w:rPr>
                                <w:rFonts w:ascii="Times New Roman" w:hAnsi="Times New Roman" w:cs="Times New Roman"/>
                                <w:b/>
                                <w:lang w:val="es-MX"/>
                              </w:rPr>
                              <w:t xml:space="preserve"> OA2 Comparar </w:t>
                            </w:r>
                            <w:r w:rsidR="007F2E8A" w:rsidRPr="006340EC">
                              <w:rPr>
                                <w:rFonts w:ascii="Times New Roman" w:hAnsi="Times New Roman" w:cs="Times New Roman"/>
                                <w:b/>
                                <w:lang w:val="es-MX"/>
                              </w:rPr>
                              <w:t>músicas</w:t>
                            </w:r>
                            <w:r w:rsidRPr="006340EC">
                              <w:rPr>
                                <w:rFonts w:ascii="Times New Roman" w:hAnsi="Times New Roman" w:cs="Times New Roman"/>
                                <w:b/>
                                <w:lang w:val="es-MX"/>
                              </w:rPr>
                              <w:t xml:space="preserve"> con </w:t>
                            </w:r>
                            <w:r w:rsidR="007F2E8A" w:rsidRPr="006340EC">
                              <w:rPr>
                                <w:rFonts w:ascii="Times New Roman" w:hAnsi="Times New Roman" w:cs="Times New Roman"/>
                                <w:b/>
                                <w:lang w:val="es-MX"/>
                              </w:rPr>
                              <w:t>características diferentes</w:t>
                            </w:r>
                            <w:r w:rsidRPr="006340EC">
                              <w:rPr>
                                <w:rFonts w:ascii="Times New Roman" w:hAnsi="Times New Roman" w:cs="Times New Roman"/>
                                <w:b/>
                                <w:lang w:val="es-MX"/>
                              </w:rPr>
                              <w:t xml:space="preserve">, </w:t>
                            </w:r>
                            <w:r w:rsidR="007F2E8A" w:rsidRPr="006340EC">
                              <w:rPr>
                                <w:rFonts w:ascii="Times New Roman" w:hAnsi="Times New Roman" w:cs="Times New Roman"/>
                                <w:b/>
                                <w:lang w:val="es-MX"/>
                              </w:rPr>
                              <w:t>basándose</w:t>
                            </w:r>
                            <w:r w:rsidRPr="006340EC">
                              <w:rPr>
                                <w:rFonts w:ascii="Times New Roman" w:hAnsi="Times New Roman" w:cs="Times New Roman"/>
                                <w:b/>
                                <w:lang w:val="es-MX"/>
                              </w:rPr>
                              <w:t xml:space="preserve"> tanto en elementos del lenguaje musicales y en los </w:t>
                            </w:r>
                            <w:proofErr w:type="gramStart"/>
                            <w:r w:rsidRPr="006340EC">
                              <w:rPr>
                                <w:rFonts w:ascii="Times New Roman" w:hAnsi="Times New Roman" w:cs="Times New Roman"/>
                                <w:b/>
                                <w:lang w:val="es-MX"/>
                              </w:rPr>
                              <w:t>procedimiento compositivos</w:t>
                            </w:r>
                            <w:proofErr w:type="gramEnd"/>
                            <w:r w:rsidRPr="006340EC">
                              <w:rPr>
                                <w:rFonts w:ascii="Times New Roman" w:hAnsi="Times New Roman" w:cs="Times New Roman"/>
                                <w:b/>
                                <w:lang w:val="es-MX"/>
                              </w:rPr>
                              <w:t xml:space="preserve"> como en su relación con el proposito expresivo. </w:t>
                            </w:r>
                          </w:p>
                          <w:p w14:paraId="190650E1" w14:textId="77777777" w:rsidR="006340EC" w:rsidRPr="006340EC" w:rsidRDefault="006340EC" w:rsidP="006340EC">
                            <w:pPr>
                              <w:jc w:val="both"/>
                              <w:rPr>
                                <w:rFonts w:ascii="Times New Roman" w:hAnsi="Times New Roman" w:cs="Times New Roman"/>
                                <w:b/>
                                <w:lang w:val="es-MX"/>
                              </w:rPr>
                            </w:pPr>
                            <w:r w:rsidRPr="006340EC">
                              <w:rPr>
                                <w:rFonts w:ascii="Times New Roman" w:hAnsi="Times New Roman" w:cs="Times New Roman"/>
                                <w:b/>
                                <w:lang w:val="es-MX"/>
                              </w:rPr>
                              <w:t xml:space="preserve">Instrucciones: </w:t>
                            </w:r>
                            <w:r w:rsidRPr="006340EC">
                              <w:rPr>
                                <w:rFonts w:ascii="Times New Roman" w:hAnsi="Times New Roman" w:cs="Times New Roman"/>
                              </w:rPr>
                              <w:t>Lee atentamente el contenido y posteriormente ejercita sobre estilos musicales.</w:t>
                            </w:r>
                          </w:p>
                          <w:p w14:paraId="22598123" w14:textId="77777777" w:rsidR="006340EC" w:rsidRPr="00887F1F" w:rsidRDefault="006340EC" w:rsidP="006340EC">
                            <w:pPr>
                              <w:jc w:val="both"/>
                              <w:rPr>
                                <w:b/>
                                <w:i/>
                                <w:lang w:val="es-MX"/>
                              </w:rPr>
                            </w:pPr>
                            <w:r w:rsidRPr="00887F1F">
                              <w:rPr>
                                <w:rFonts w:ascii="Times New Roman" w:hAnsi="Times New Roman" w:cs="Times New Roman"/>
                                <w:b/>
                                <w:i/>
                                <w:lang w:val="es-MX"/>
                              </w:rPr>
                              <w:t>“El desarrollo de las guías de autoaprendizaje puedes imprimirlas y archivarlas en una carpeta por asignatura o puedes guardarla digitalmente y responderlas en tu cuaderno (escribiendo sólo las</w:t>
                            </w:r>
                            <w:r w:rsidRPr="00887F1F">
                              <w:rPr>
                                <w:b/>
                                <w:i/>
                                <w:lang w:val="es-MX"/>
                              </w:rPr>
                              <w:t xml:space="preserve"> respuestas debidamente especificadas, n° de guía, fecha y número de respuesta.”</w:t>
                            </w:r>
                          </w:p>
                          <w:p w14:paraId="5EBBD46F" w14:textId="77777777" w:rsidR="006340EC" w:rsidRPr="00A242C3" w:rsidRDefault="006340EC" w:rsidP="006340EC">
                            <w:pPr>
                              <w:spacing w:after="0" w:line="240" w:lineRule="auto"/>
                              <w:ind w:left="360"/>
                              <w:jc w:val="both"/>
                            </w:pPr>
                          </w:p>
                          <w:p w14:paraId="66D1936B" w14:textId="77777777" w:rsidR="006340EC" w:rsidRPr="003471DC" w:rsidRDefault="006340EC" w:rsidP="006340EC">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4836" id="Rectángulo 2" o:spid="_x0000_s1026" style="position:absolute;left:0;text-align:left;margin-left:0;margin-top:.65pt;width:467.25pt;height:1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">
                <v:textbox>
                  <w:txbxContent>
                    <w:p w14:paraId="5634F213" w14:textId="77777777" w:rsidR="006340EC" w:rsidRPr="006340EC" w:rsidRDefault="006340EC" w:rsidP="006340EC">
                      <w:pPr>
                        <w:rPr>
                          <w:rFonts w:ascii="Times New Roman" w:hAnsi="Times New Roman" w:cs="Times New Roman"/>
                          <w:b/>
                          <w:lang w:val="es-MX"/>
                        </w:rPr>
                      </w:pPr>
                      <w:r w:rsidRPr="006340EC">
                        <w:rPr>
                          <w:rFonts w:ascii="Times New Roman" w:hAnsi="Times New Roman" w:cs="Times New Roman"/>
                          <w:b/>
                          <w:lang w:val="es-MX"/>
                        </w:rPr>
                        <w:t>Objetitvo de Aprendizaje:</w:t>
                      </w:r>
                    </w:p>
                    <w:p w14:paraId="4837A01D" w14:textId="09FB7680" w:rsidR="006340EC" w:rsidRPr="006340EC" w:rsidRDefault="006340EC" w:rsidP="006340EC">
                      <w:pPr>
                        <w:rPr>
                          <w:rFonts w:ascii="Times New Roman" w:hAnsi="Times New Roman" w:cs="Times New Roman"/>
                          <w:b/>
                          <w:lang w:val="es-MX"/>
                        </w:rPr>
                      </w:pPr>
                      <w:r w:rsidRPr="006340EC">
                        <w:rPr>
                          <w:rFonts w:ascii="Times New Roman" w:hAnsi="Times New Roman" w:cs="Times New Roman"/>
                          <w:b/>
                          <w:lang w:val="es-MX"/>
                        </w:rPr>
                        <w:t xml:space="preserve"> OA2 Comparar </w:t>
                      </w:r>
                      <w:r w:rsidR="007F2E8A" w:rsidRPr="006340EC">
                        <w:rPr>
                          <w:rFonts w:ascii="Times New Roman" w:hAnsi="Times New Roman" w:cs="Times New Roman"/>
                          <w:b/>
                          <w:lang w:val="es-MX"/>
                        </w:rPr>
                        <w:t>músicas</w:t>
                      </w:r>
                      <w:r w:rsidRPr="006340EC">
                        <w:rPr>
                          <w:rFonts w:ascii="Times New Roman" w:hAnsi="Times New Roman" w:cs="Times New Roman"/>
                          <w:b/>
                          <w:lang w:val="es-MX"/>
                        </w:rPr>
                        <w:t xml:space="preserve"> con </w:t>
                      </w:r>
                      <w:r w:rsidR="007F2E8A" w:rsidRPr="006340EC">
                        <w:rPr>
                          <w:rFonts w:ascii="Times New Roman" w:hAnsi="Times New Roman" w:cs="Times New Roman"/>
                          <w:b/>
                          <w:lang w:val="es-MX"/>
                        </w:rPr>
                        <w:t>características diferentes</w:t>
                      </w:r>
                      <w:r w:rsidRPr="006340EC">
                        <w:rPr>
                          <w:rFonts w:ascii="Times New Roman" w:hAnsi="Times New Roman" w:cs="Times New Roman"/>
                          <w:b/>
                          <w:lang w:val="es-MX"/>
                        </w:rPr>
                        <w:t xml:space="preserve">, </w:t>
                      </w:r>
                      <w:r w:rsidR="007F2E8A" w:rsidRPr="006340EC">
                        <w:rPr>
                          <w:rFonts w:ascii="Times New Roman" w:hAnsi="Times New Roman" w:cs="Times New Roman"/>
                          <w:b/>
                          <w:lang w:val="es-MX"/>
                        </w:rPr>
                        <w:t>basándose</w:t>
                      </w:r>
                      <w:r w:rsidRPr="006340EC">
                        <w:rPr>
                          <w:rFonts w:ascii="Times New Roman" w:hAnsi="Times New Roman" w:cs="Times New Roman"/>
                          <w:b/>
                          <w:lang w:val="es-MX"/>
                        </w:rPr>
                        <w:t xml:space="preserve"> tanto en elementos del lenguaje musicales y en los </w:t>
                      </w:r>
                      <w:proofErr w:type="gramStart"/>
                      <w:r w:rsidRPr="006340EC">
                        <w:rPr>
                          <w:rFonts w:ascii="Times New Roman" w:hAnsi="Times New Roman" w:cs="Times New Roman"/>
                          <w:b/>
                          <w:lang w:val="es-MX"/>
                        </w:rPr>
                        <w:t>procedimiento compositivos</w:t>
                      </w:r>
                      <w:proofErr w:type="gramEnd"/>
                      <w:r w:rsidRPr="006340EC">
                        <w:rPr>
                          <w:rFonts w:ascii="Times New Roman" w:hAnsi="Times New Roman" w:cs="Times New Roman"/>
                          <w:b/>
                          <w:lang w:val="es-MX"/>
                        </w:rPr>
                        <w:t xml:space="preserve"> como en su relación con el proposito expresivo. </w:t>
                      </w:r>
                    </w:p>
                    <w:p w14:paraId="190650E1" w14:textId="77777777" w:rsidR="006340EC" w:rsidRPr="006340EC" w:rsidRDefault="006340EC" w:rsidP="006340EC">
                      <w:pPr>
                        <w:jc w:val="both"/>
                        <w:rPr>
                          <w:rFonts w:ascii="Times New Roman" w:hAnsi="Times New Roman" w:cs="Times New Roman"/>
                          <w:b/>
                          <w:lang w:val="es-MX"/>
                        </w:rPr>
                      </w:pPr>
                      <w:r w:rsidRPr="006340EC">
                        <w:rPr>
                          <w:rFonts w:ascii="Times New Roman" w:hAnsi="Times New Roman" w:cs="Times New Roman"/>
                          <w:b/>
                          <w:lang w:val="es-MX"/>
                        </w:rPr>
                        <w:t xml:space="preserve">Instrucciones: </w:t>
                      </w:r>
                      <w:r w:rsidRPr="006340EC">
                        <w:rPr>
                          <w:rFonts w:ascii="Times New Roman" w:hAnsi="Times New Roman" w:cs="Times New Roman"/>
                        </w:rPr>
                        <w:t>Lee atentamente el contenido y posteriormente ejercita sobre estilos musicales.</w:t>
                      </w:r>
                    </w:p>
                    <w:p w14:paraId="22598123" w14:textId="77777777" w:rsidR="006340EC" w:rsidRPr="00887F1F" w:rsidRDefault="006340EC" w:rsidP="006340EC">
                      <w:pPr>
                        <w:jc w:val="both"/>
                        <w:rPr>
                          <w:b/>
                          <w:i/>
                          <w:lang w:val="es-MX"/>
                        </w:rPr>
                      </w:pPr>
                      <w:r w:rsidRPr="00887F1F">
                        <w:rPr>
                          <w:rFonts w:ascii="Times New Roman" w:hAnsi="Times New Roman" w:cs="Times New Roman"/>
                          <w:b/>
                          <w:i/>
                          <w:lang w:val="es-MX"/>
                        </w:rPr>
                        <w:t>“El desarrollo de las guías de autoaprendizaje puedes imprimirlas y archivarlas en una carpeta por asignatura o puedes guardarla digitalmente y responderlas en tu cuaderno (escribiendo sólo las</w:t>
                      </w:r>
                      <w:r w:rsidRPr="00887F1F">
                        <w:rPr>
                          <w:b/>
                          <w:i/>
                          <w:lang w:val="es-MX"/>
                        </w:rPr>
                        <w:t xml:space="preserve"> respuestas debidamente especificadas, n° de guía, fecha y número de respuesta.”</w:t>
                      </w:r>
                    </w:p>
                    <w:p w14:paraId="5EBBD46F" w14:textId="77777777" w:rsidR="006340EC" w:rsidRPr="00A242C3" w:rsidRDefault="006340EC" w:rsidP="006340EC">
                      <w:pPr>
                        <w:spacing w:after="0" w:line="240" w:lineRule="auto"/>
                        <w:ind w:left="360"/>
                        <w:jc w:val="both"/>
                      </w:pPr>
                    </w:p>
                    <w:p w14:paraId="66D1936B" w14:textId="77777777" w:rsidR="006340EC" w:rsidRPr="003471DC" w:rsidRDefault="006340EC" w:rsidP="006340EC">
                      <w:pPr>
                        <w:ind w:left="360"/>
                        <w:jc w:val="both"/>
                      </w:pPr>
                    </w:p>
                  </w:txbxContent>
                </v:textbox>
                <w10:wrap anchorx="margin"/>
              </v:rect>
            </w:pict>
          </mc:Fallback>
        </mc:AlternateContent>
      </w:r>
    </w:p>
    <w:p w14:paraId="0714579A" w14:textId="77777777" w:rsidR="006340EC" w:rsidRPr="00E71054" w:rsidRDefault="006340EC" w:rsidP="006340EC">
      <w:pPr>
        <w:spacing w:after="0" w:line="240" w:lineRule="auto"/>
        <w:jc w:val="both"/>
        <w:rPr>
          <w:rFonts w:ascii="Times New Roman" w:eastAsia="Times New Roman" w:hAnsi="Times New Roman" w:cs="Times New Roman"/>
          <w:b/>
          <w:sz w:val="24"/>
          <w:szCs w:val="24"/>
          <w:lang w:eastAsia="es-ES"/>
        </w:rPr>
      </w:pPr>
    </w:p>
    <w:p w14:paraId="327150AA" w14:textId="77777777" w:rsidR="006340EC" w:rsidRPr="00E71054" w:rsidRDefault="006340EC" w:rsidP="006340EC">
      <w:pPr>
        <w:spacing w:after="0" w:line="240" w:lineRule="auto"/>
        <w:jc w:val="both"/>
        <w:rPr>
          <w:rFonts w:ascii="Times New Roman" w:eastAsia="Times New Roman" w:hAnsi="Times New Roman" w:cs="Times New Roman"/>
          <w:b/>
          <w:sz w:val="24"/>
          <w:szCs w:val="24"/>
          <w:lang w:eastAsia="es-ES"/>
        </w:rPr>
      </w:pPr>
    </w:p>
    <w:p w14:paraId="4030598F" w14:textId="77777777" w:rsidR="006340EC" w:rsidRPr="00E71054" w:rsidRDefault="006340EC" w:rsidP="006340EC">
      <w:pPr>
        <w:spacing w:after="0" w:line="240" w:lineRule="auto"/>
        <w:rPr>
          <w:rFonts w:ascii="Times New Roman" w:eastAsia="Times New Roman" w:hAnsi="Times New Roman" w:cs="Times New Roman"/>
          <w:sz w:val="24"/>
          <w:szCs w:val="24"/>
          <w:lang w:val="es-ES" w:eastAsia="es-ES"/>
        </w:rPr>
      </w:pPr>
    </w:p>
    <w:p w14:paraId="19E88796" w14:textId="77777777" w:rsidR="006340EC" w:rsidRDefault="006340EC">
      <w:pPr>
        <w:rPr>
          <w:lang w:val="es-ES"/>
        </w:rPr>
      </w:pPr>
    </w:p>
    <w:p w14:paraId="08A647A8" w14:textId="77777777" w:rsidR="006340EC" w:rsidRPr="006340EC" w:rsidRDefault="006340EC" w:rsidP="006340EC">
      <w:pPr>
        <w:rPr>
          <w:lang w:val="es-ES"/>
        </w:rPr>
      </w:pPr>
    </w:p>
    <w:p w14:paraId="6E17BA6A" w14:textId="77777777" w:rsidR="006340EC" w:rsidRPr="006340EC" w:rsidRDefault="006340EC" w:rsidP="006340EC">
      <w:pPr>
        <w:rPr>
          <w:lang w:val="es-ES"/>
        </w:rPr>
      </w:pPr>
    </w:p>
    <w:p w14:paraId="1F57722A" w14:textId="77777777" w:rsidR="006340EC" w:rsidRDefault="006340EC" w:rsidP="006340EC">
      <w:pPr>
        <w:rPr>
          <w:lang w:val="es-ES"/>
        </w:rPr>
      </w:pPr>
    </w:p>
    <w:p w14:paraId="78C38042" w14:textId="77777777" w:rsidR="00887F1F" w:rsidRDefault="00887F1F" w:rsidP="006340EC">
      <w:pPr>
        <w:rPr>
          <w:rFonts w:ascii="Times New Roman" w:hAnsi="Times New Roman" w:cs="Times New Roman"/>
          <w:sz w:val="24"/>
          <w:szCs w:val="24"/>
          <w:u w:val="single"/>
          <w:lang w:val="es-ES"/>
        </w:rPr>
      </w:pPr>
    </w:p>
    <w:p w14:paraId="7F1C5D5B" w14:textId="77777777" w:rsidR="006340EC" w:rsidRPr="00735BEC" w:rsidRDefault="00887F1F" w:rsidP="00887F1F">
      <w:pPr>
        <w:jc w:val="center"/>
        <w:rPr>
          <w:rStyle w:val="nfasisintenso"/>
          <w:sz w:val="28"/>
          <w:szCs w:val="28"/>
        </w:rPr>
      </w:pPr>
      <w:r w:rsidRPr="00735BEC">
        <w:rPr>
          <w:rStyle w:val="nfasisintenso"/>
          <w:sz w:val="28"/>
          <w:szCs w:val="28"/>
        </w:rPr>
        <w:t xml:space="preserve">I </w:t>
      </w:r>
      <w:r w:rsidR="006340EC" w:rsidRPr="00735BEC">
        <w:rPr>
          <w:rStyle w:val="nfasisintenso"/>
          <w:sz w:val="28"/>
          <w:szCs w:val="28"/>
        </w:rPr>
        <w:t>Estilos Musicales: Rock y Opera</w:t>
      </w:r>
    </w:p>
    <w:p w14:paraId="7E367626" w14:textId="522D7EAA" w:rsidR="006340EC" w:rsidRPr="008E1D6E" w:rsidRDefault="006340EC" w:rsidP="00887F1F">
      <w:pPr>
        <w:spacing w:before="100" w:beforeAutospacing="1" w:after="100" w:afterAutospacing="1" w:line="240" w:lineRule="auto"/>
        <w:jc w:val="center"/>
        <w:outlineLvl w:val="0"/>
        <w:rPr>
          <w:rStyle w:val="nfasisintenso"/>
        </w:rPr>
      </w:pPr>
      <w:r w:rsidRPr="008E1D6E">
        <w:rPr>
          <w:rStyle w:val="nfasisintenso"/>
        </w:rPr>
        <w:t xml:space="preserve">¿Conoces la historia detrás de </w:t>
      </w:r>
      <w:r w:rsidR="00773162" w:rsidRPr="008E1D6E">
        <w:rPr>
          <w:rStyle w:val="nfasisintenso"/>
        </w:rPr>
        <w:t>“Rapsodia bohemia”</w:t>
      </w:r>
    </w:p>
    <w:p w14:paraId="0A5F8705" w14:textId="77777777" w:rsidR="006340EC" w:rsidRPr="006340EC" w:rsidRDefault="006340EC" w:rsidP="006340EC">
      <w:pPr>
        <w:spacing w:after="0" w:line="240" w:lineRule="auto"/>
        <w:rPr>
          <w:rFonts w:ascii="Times New Roman" w:eastAsia="Times New Roman" w:hAnsi="Times New Roman" w:cs="Times New Roman"/>
          <w:sz w:val="24"/>
          <w:szCs w:val="24"/>
          <w:lang w:val="es-ES_tradnl" w:eastAsia="es-ES_tradnl"/>
        </w:rPr>
      </w:pPr>
    </w:p>
    <w:p w14:paraId="0DCB7DFF" w14:textId="77777777" w:rsidR="006340EC" w:rsidRDefault="006340EC" w:rsidP="001419F2">
      <w:pPr>
        <w:jc w:val="center"/>
        <w:rPr>
          <w:rFonts w:ascii="Times New Roman" w:hAnsi="Times New Roman" w:cs="Times New Roman"/>
          <w:sz w:val="24"/>
          <w:szCs w:val="24"/>
          <w:u w:val="single"/>
          <w:lang w:val="es-ES"/>
        </w:rPr>
      </w:pPr>
      <w:r>
        <w:rPr>
          <w:rFonts w:ascii="Times New Roman" w:hAnsi="Times New Roman" w:cs="Times New Roman"/>
          <w:noProof/>
          <w:sz w:val="24"/>
          <w:szCs w:val="24"/>
          <w:u w:val="single"/>
          <w:lang w:val="es-ES_tradnl" w:eastAsia="es-ES_tradnl"/>
        </w:rPr>
        <w:drawing>
          <wp:inline distT="0" distB="0" distL="0" distR="0" wp14:anchorId="0B77EDB1" wp14:editId="12E65241">
            <wp:extent cx="4957977" cy="264880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4-23 a la(s) 01.27.26.png"/>
                    <pic:cNvPicPr/>
                  </pic:nvPicPr>
                  <pic:blipFill>
                    <a:blip r:embed="rId6">
                      <a:extLst>
                        <a:ext uri="{28A0092B-C50C-407E-A947-70E740481C1C}">
                          <a14:useLocalDpi xmlns:a14="http://schemas.microsoft.com/office/drawing/2010/main" val="0"/>
                        </a:ext>
                      </a:extLst>
                    </a:blip>
                    <a:stretch>
                      <a:fillRect/>
                    </a:stretch>
                  </pic:blipFill>
                  <pic:spPr>
                    <a:xfrm>
                      <a:off x="0" y="0"/>
                      <a:ext cx="4969447" cy="2654930"/>
                    </a:xfrm>
                    <a:prstGeom prst="rect">
                      <a:avLst/>
                    </a:prstGeom>
                  </pic:spPr>
                </pic:pic>
              </a:graphicData>
            </a:graphic>
          </wp:inline>
        </w:drawing>
      </w:r>
    </w:p>
    <w:p w14:paraId="52AD556F" w14:textId="4EE6B5C1" w:rsidR="006340EC" w:rsidRPr="008E1D6E" w:rsidRDefault="006340EC" w:rsidP="006340EC">
      <w:pPr>
        <w:pStyle w:val="NormalWeb"/>
        <w:rPr>
          <w:rStyle w:val="nfasisintenso"/>
        </w:rPr>
      </w:pPr>
      <w:r w:rsidRPr="008E1D6E">
        <w:rPr>
          <w:rStyle w:val="nfasisintenso"/>
        </w:rPr>
        <w:t>¿Cuál es la verdadera historia de </w:t>
      </w:r>
      <w:r w:rsidR="00773162" w:rsidRPr="008E1D6E">
        <w:rPr>
          <w:rStyle w:val="nfasisintenso"/>
        </w:rPr>
        <w:t>Rapsodia bohemia</w:t>
      </w:r>
      <w:r w:rsidRPr="008E1D6E">
        <w:rPr>
          <w:rStyle w:val="nfasisintenso"/>
        </w:rPr>
        <w:t>, el himno de Queen?</w:t>
      </w:r>
    </w:p>
    <w:p w14:paraId="5EB36D32" w14:textId="5792E0B2" w:rsidR="006340EC" w:rsidRDefault="006340EC" w:rsidP="00B01271">
      <w:pPr>
        <w:pStyle w:val="NormalWeb"/>
        <w:spacing w:before="0" w:beforeAutospacing="0" w:after="0" w:afterAutospacing="0"/>
        <w:jc w:val="both"/>
        <w:rPr>
          <w:rFonts w:ascii="Helvetica" w:hAnsi="Helvetica"/>
          <w:color w:val="272837"/>
        </w:rPr>
      </w:pPr>
      <w:r>
        <w:rPr>
          <w:rFonts w:ascii="Helvetica" w:hAnsi="Helvetica"/>
          <w:color w:val="272837"/>
        </w:rPr>
        <w:t>Cuando estaba en medio de su solo,</w:t>
      </w:r>
      <w:r>
        <w:rPr>
          <w:rStyle w:val="apple-converted-space"/>
          <w:rFonts w:ascii="Helvetica" w:hAnsi="Helvetica"/>
          <w:color w:val="272837"/>
        </w:rPr>
        <w:t> </w:t>
      </w:r>
      <w:r>
        <w:rPr>
          <w:rFonts w:ascii="Helvetica" w:hAnsi="Helvetica"/>
          <w:b/>
          <w:bCs/>
          <w:color w:val="272837"/>
        </w:rPr>
        <w:t>Freddie Mercury</w:t>
      </w:r>
      <w:r>
        <w:rPr>
          <w:rStyle w:val="apple-converted-space"/>
          <w:rFonts w:ascii="Helvetica" w:hAnsi="Helvetica"/>
          <w:b/>
          <w:bCs/>
          <w:color w:val="272837"/>
        </w:rPr>
        <w:t> </w:t>
      </w:r>
      <w:r>
        <w:rPr>
          <w:rFonts w:ascii="Helvetica" w:hAnsi="Helvetica"/>
          <w:color w:val="272837"/>
        </w:rPr>
        <w:t>se detuvo y dijo: “aquí en cuando empieza la sesión de</w:t>
      </w:r>
      <w:r w:rsidR="00735BEC">
        <w:rPr>
          <w:rFonts w:ascii="Helvetica" w:hAnsi="Helvetica"/>
          <w:color w:val="272837"/>
        </w:rPr>
        <w:t xml:space="preserve"> la</w:t>
      </w:r>
      <w:r>
        <w:rPr>
          <w:rFonts w:ascii="Helvetica" w:hAnsi="Helvetica"/>
          <w:color w:val="272837"/>
        </w:rPr>
        <w:t xml:space="preserve"> ópera”. Roy </w:t>
      </w:r>
      <w:r w:rsidR="00735BEC">
        <w:rPr>
          <w:rFonts w:ascii="Helvetica" w:hAnsi="Helvetica"/>
          <w:color w:val="272837"/>
        </w:rPr>
        <w:t>Thomas,</w:t>
      </w:r>
      <w:r>
        <w:rPr>
          <w:rFonts w:ascii="Helvetica" w:hAnsi="Helvetica"/>
          <w:color w:val="272837"/>
        </w:rPr>
        <w:t xml:space="preserve"> el representante de</w:t>
      </w:r>
      <w:r w:rsidR="00B01271">
        <w:rPr>
          <w:rFonts w:ascii="Helvetica" w:hAnsi="Helvetica"/>
          <w:color w:val="272837"/>
        </w:rPr>
        <w:t xml:space="preserve"> </w:t>
      </w:r>
      <w:r>
        <w:rPr>
          <w:rFonts w:ascii="Helvetica" w:hAnsi="Helvetica"/>
          <w:b/>
          <w:bCs/>
          <w:color w:val="272837"/>
        </w:rPr>
        <w:t>Queen</w:t>
      </w:r>
      <w:r>
        <w:rPr>
          <w:rStyle w:val="apple-converted-space"/>
          <w:rFonts w:ascii="Helvetica" w:hAnsi="Helvetica"/>
          <w:b/>
          <w:bCs/>
          <w:color w:val="272837"/>
        </w:rPr>
        <w:t> </w:t>
      </w:r>
      <w:r>
        <w:rPr>
          <w:rFonts w:ascii="Helvetica" w:hAnsi="Helvetica"/>
          <w:color w:val="272837"/>
        </w:rPr>
        <w:t>solo pudo reír ante lo que pensó,</w:t>
      </w:r>
      <w:r w:rsidR="00735BEC">
        <w:rPr>
          <w:rFonts w:ascii="Helvetica" w:hAnsi="Helvetica"/>
          <w:color w:val="272837"/>
        </w:rPr>
        <w:t xml:space="preserve"> que</w:t>
      </w:r>
      <w:r>
        <w:rPr>
          <w:rFonts w:ascii="Helvetica" w:hAnsi="Helvetica"/>
          <w:color w:val="272837"/>
        </w:rPr>
        <w:t xml:space="preserve"> era un chiste. Pero Mercury no bromeaba. En su mente, “</w:t>
      </w:r>
      <w:proofErr w:type="spellStart"/>
      <w:r w:rsidR="00765C1D">
        <w:fldChar w:fldCharType="begin"/>
      </w:r>
      <w:r w:rsidR="00765C1D">
        <w:instrText xml:space="preserve"> HYPERLINK "http://www.nme.com/blogs/nme-blogs/queen-20-things-you-probably-never-knew-about-bohemian-rhapsody-767713" \t "_blank" </w:instrText>
      </w:r>
      <w:r w:rsidR="00765C1D">
        <w:fldChar w:fldCharType="separate"/>
      </w:r>
      <w:r>
        <w:rPr>
          <w:rStyle w:val="Hipervnculo"/>
          <w:rFonts w:ascii="Helvetica" w:hAnsi="Helvetica"/>
          <w:b/>
          <w:bCs/>
          <w:color w:val="272837"/>
        </w:rPr>
        <w:t>Bohemian</w:t>
      </w:r>
      <w:proofErr w:type="spellEnd"/>
      <w:r>
        <w:rPr>
          <w:rStyle w:val="Hipervnculo"/>
          <w:rFonts w:ascii="Helvetica" w:hAnsi="Helvetica"/>
          <w:b/>
          <w:bCs/>
          <w:color w:val="272837"/>
        </w:rPr>
        <w:t xml:space="preserve"> </w:t>
      </w:r>
      <w:proofErr w:type="spellStart"/>
      <w:r>
        <w:rPr>
          <w:rStyle w:val="Hipervnculo"/>
          <w:rFonts w:ascii="Helvetica" w:hAnsi="Helvetica"/>
          <w:b/>
          <w:bCs/>
          <w:color w:val="272837"/>
        </w:rPr>
        <w:t>Rhapsody</w:t>
      </w:r>
      <w:proofErr w:type="spellEnd"/>
      <w:r w:rsidR="00765C1D">
        <w:rPr>
          <w:rStyle w:val="Hipervnculo"/>
          <w:rFonts w:ascii="Helvetica" w:hAnsi="Helvetica"/>
          <w:b/>
          <w:bCs/>
          <w:color w:val="272837"/>
        </w:rPr>
        <w:fldChar w:fldCharType="end"/>
      </w:r>
      <w:r>
        <w:rPr>
          <w:rFonts w:ascii="Helvetica" w:hAnsi="Helvetica"/>
          <w:color w:val="272837"/>
        </w:rPr>
        <w:t>”</w:t>
      </w:r>
      <w:r w:rsidR="00A47EEB">
        <w:rPr>
          <w:rFonts w:ascii="Helvetica" w:hAnsi="Helvetica"/>
          <w:color w:val="272837"/>
        </w:rPr>
        <w:t xml:space="preserve"> </w:t>
      </w:r>
      <w:r>
        <w:rPr>
          <w:rFonts w:ascii="Helvetica" w:hAnsi="Helvetica"/>
          <w:color w:val="272837"/>
        </w:rPr>
        <w:t>estaba producida. Solo había que hacerla realidad.</w:t>
      </w:r>
    </w:p>
    <w:p w14:paraId="24710A42" w14:textId="77777777" w:rsidR="006340EC" w:rsidRDefault="006340EC" w:rsidP="00B01271">
      <w:pPr>
        <w:pStyle w:val="NormalWeb"/>
        <w:spacing w:before="0" w:beforeAutospacing="0" w:after="0" w:afterAutospacing="0"/>
        <w:jc w:val="both"/>
        <w:rPr>
          <w:rFonts w:ascii="Helvetica" w:hAnsi="Helvetica"/>
          <w:color w:val="272837"/>
        </w:rPr>
      </w:pPr>
    </w:p>
    <w:p w14:paraId="1FA33974" w14:textId="77777777" w:rsidR="006340EC" w:rsidRDefault="006340EC" w:rsidP="00B01271">
      <w:pPr>
        <w:pStyle w:val="NormalWeb"/>
        <w:spacing w:before="0" w:beforeAutospacing="0" w:after="0" w:afterAutospacing="0"/>
        <w:jc w:val="both"/>
        <w:rPr>
          <w:rFonts w:ascii="Helvetica" w:hAnsi="Helvetica"/>
          <w:color w:val="272837"/>
        </w:rPr>
      </w:pPr>
    </w:p>
    <w:p w14:paraId="53DFE8D0" w14:textId="77777777" w:rsidR="006340EC" w:rsidRDefault="006340EC" w:rsidP="00B01271">
      <w:pPr>
        <w:pStyle w:val="NormalWeb"/>
        <w:spacing w:before="0" w:beforeAutospacing="0" w:after="0" w:afterAutospacing="0"/>
        <w:jc w:val="both"/>
        <w:rPr>
          <w:rFonts w:ascii="Helvetica" w:hAnsi="Helvetica"/>
          <w:color w:val="272837"/>
        </w:rPr>
      </w:pPr>
    </w:p>
    <w:p w14:paraId="4FF34CF4" w14:textId="77777777" w:rsidR="005A3CCF" w:rsidRDefault="005A3CCF" w:rsidP="00B01271">
      <w:pPr>
        <w:pStyle w:val="NormalWeb"/>
        <w:spacing w:before="0" w:beforeAutospacing="0" w:after="0" w:afterAutospacing="0"/>
        <w:jc w:val="both"/>
        <w:rPr>
          <w:rFonts w:ascii="Helvetica" w:hAnsi="Helvetica"/>
          <w:color w:val="272837"/>
        </w:rPr>
      </w:pPr>
    </w:p>
    <w:p w14:paraId="43DBFADE" w14:textId="77777777" w:rsidR="00887F1F" w:rsidRDefault="00887F1F" w:rsidP="00B01271">
      <w:pPr>
        <w:pStyle w:val="NormalWeb"/>
        <w:spacing w:before="0" w:beforeAutospacing="0" w:after="0" w:afterAutospacing="0"/>
        <w:jc w:val="both"/>
        <w:rPr>
          <w:rFonts w:ascii="Helvetica" w:hAnsi="Helvetica"/>
          <w:color w:val="272837"/>
        </w:rPr>
      </w:pPr>
    </w:p>
    <w:p w14:paraId="6933E266" w14:textId="77777777" w:rsidR="00887F1F" w:rsidRDefault="00887F1F" w:rsidP="00B01271">
      <w:pPr>
        <w:pStyle w:val="NormalWeb"/>
        <w:spacing w:before="0" w:beforeAutospacing="0" w:after="0" w:afterAutospacing="0"/>
        <w:jc w:val="both"/>
        <w:rPr>
          <w:rFonts w:ascii="Helvetica" w:hAnsi="Helvetica"/>
          <w:color w:val="272837"/>
        </w:rPr>
      </w:pPr>
    </w:p>
    <w:p w14:paraId="06815566" w14:textId="77777777" w:rsidR="00887F1F" w:rsidRDefault="00887F1F" w:rsidP="00B01271">
      <w:pPr>
        <w:pStyle w:val="NormalWeb"/>
        <w:spacing w:before="0" w:beforeAutospacing="0" w:after="0" w:afterAutospacing="0"/>
        <w:jc w:val="both"/>
        <w:rPr>
          <w:rFonts w:ascii="Helvetica" w:hAnsi="Helvetica"/>
          <w:color w:val="272837"/>
        </w:rPr>
      </w:pPr>
    </w:p>
    <w:p w14:paraId="2AB5E493" w14:textId="77777777" w:rsidR="00887F1F" w:rsidRDefault="00887F1F" w:rsidP="00B01271">
      <w:pPr>
        <w:pStyle w:val="NormalWeb"/>
        <w:spacing w:before="0" w:beforeAutospacing="0" w:after="0" w:afterAutospacing="0"/>
        <w:jc w:val="both"/>
        <w:rPr>
          <w:rFonts w:ascii="Helvetica" w:hAnsi="Helvetica"/>
          <w:color w:val="272837"/>
        </w:rPr>
      </w:pPr>
    </w:p>
    <w:p w14:paraId="1F0EAFEC" w14:textId="77777777" w:rsidR="00887F1F" w:rsidRDefault="001419F2" w:rsidP="00B01271">
      <w:pPr>
        <w:pStyle w:val="NormalWeb"/>
        <w:spacing w:before="0" w:beforeAutospacing="0" w:after="0" w:afterAutospacing="0"/>
        <w:jc w:val="both"/>
        <w:rPr>
          <w:rFonts w:ascii="Helvetica" w:hAnsi="Helvetica"/>
          <w:color w:val="272837"/>
        </w:rPr>
      </w:pPr>
      <w:r>
        <w:rPr>
          <w:rFonts w:ascii="Helvetica" w:hAnsi="Helvetica" w:cs="Helvetica"/>
          <w:noProof/>
        </w:rPr>
        <w:lastRenderedPageBreak/>
        <w:drawing>
          <wp:anchor distT="0" distB="0" distL="114300" distR="114300" simplePos="0" relativeHeight="251663360" behindDoc="0" locked="0" layoutInCell="1" allowOverlap="1" wp14:anchorId="733A6502" wp14:editId="2241ED2F">
            <wp:simplePos x="0" y="0"/>
            <wp:positionH relativeFrom="column">
              <wp:posOffset>-3810</wp:posOffset>
            </wp:positionH>
            <wp:positionV relativeFrom="paragraph">
              <wp:posOffset>180975</wp:posOffset>
            </wp:positionV>
            <wp:extent cx="1967230" cy="1512570"/>
            <wp:effectExtent l="0" t="0" r="0" b="11430"/>
            <wp:wrapTight wrapText="bothSides">
              <wp:wrapPolygon edited="0">
                <wp:start x="0" y="0"/>
                <wp:lineTo x="0" y="21401"/>
                <wp:lineTo x="21196" y="21401"/>
                <wp:lineTo x="2119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7230" cy="1512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FC661" w14:textId="649F1001" w:rsidR="006340EC" w:rsidRDefault="006340EC" w:rsidP="00B01271">
      <w:pPr>
        <w:pStyle w:val="NormalWeb"/>
        <w:spacing w:before="0" w:beforeAutospacing="0" w:after="0" w:afterAutospacing="0"/>
        <w:jc w:val="both"/>
        <w:rPr>
          <w:rFonts w:ascii="Helvetica" w:hAnsi="Helvetica"/>
          <w:color w:val="272837"/>
        </w:rPr>
      </w:pPr>
      <w:r>
        <w:rPr>
          <w:rFonts w:ascii="Helvetica" w:hAnsi="Helvetica"/>
          <w:color w:val="272837"/>
        </w:rPr>
        <w:t>Cuando los de la compañía disquera escuch</w:t>
      </w:r>
      <w:r w:rsidR="00735BEC">
        <w:rPr>
          <w:rFonts w:ascii="Helvetica" w:hAnsi="Helvetica"/>
          <w:color w:val="272837"/>
        </w:rPr>
        <w:t>aban</w:t>
      </w:r>
      <w:r>
        <w:rPr>
          <w:rStyle w:val="apple-converted-space"/>
          <w:rFonts w:ascii="Helvetica" w:hAnsi="Helvetica"/>
          <w:color w:val="272837"/>
        </w:rPr>
        <w:t> </w:t>
      </w:r>
      <w:hyperlink r:id="rId8" w:tgtFrame="_blank" w:history="1">
        <w:r>
          <w:rPr>
            <w:rStyle w:val="Hipervnculo"/>
            <w:rFonts w:ascii="Helvetica" w:hAnsi="Helvetica"/>
            <w:color w:val="272837"/>
          </w:rPr>
          <w:t>el tema final</w:t>
        </w:r>
      </w:hyperlink>
      <w:r>
        <w:rPr>
          <w:rFonts w:ascii="Helvetica" w:hAnsi="Helvetica"/>
          <w:color w:val="272837"/>
        </w:rPr>
        <w:t>, le preguntaron al autor si estaba loco. Cuando la banda dijo que la canción sería uno de los sencillos de</w:t>
      </w:r>
      <w:r>
        <w:rPr>
          <w:rStyle w:val="apple-converted-space"/>
          <w:rFonts w:ascii="Helvetica" w:hAnsi="Helvetica"/>
          <w:b/>
          <w:bCs/>
          <w:i/>
          <w:iCs/>
          <w:color w:val="272837"/>
        </w:rPr>
        <w:t> </w:t>
      </w:r>
      <w:r w:rsidR="003F6296">
        <w:rPr>
          <w:rFonts w:ascii="Helvetica" w:hAnsi="Helvetica"/>
          <w:b/>
          <w:bCs/>
          <w:i/>
          <w:iCs/>
          <w:color w:val="272837"/>
        </w:rPr>
        <w:t xml:space="preserve">Noche en la </w:t>
      </w:r>
      <w:r w:rsidR="00E61E01">
        <w:rPr>
          <w:rFonts w:ascii="Helvetica" w:hAnsi="Helvetica"/>
          <w:b/>
          <w:bCs/>
          <w:i/>
          <w:iCs/>
          <w:color w:val="272837"/>
        </w:rPr>
        <w:t>ópera</w:t>
      </w:r>
      <w:r>
        <w:rPr>
          <w:rFonts w:ascii="Helvetica" w:hAnsi="Helvetica"/>
          <w:color w:val="272837"/>
        </w:rPr>
        <w:t>, los ejecutivos se negaron rotundamente.</w:t>
      </w:r>
    </w:p>
    <w:p w14:paraId="6DEA4250" w14:textId="27D27762" w:rsidR="00B01271" w:rsidRPr="00B01271" w:rsidRDefault="006340EC" w:rsidP="001419F2">
      <w:pPr>
        <w:pStyle w:val="NormalWeb"/>
        <w:spacing w:before="0" w:beforeAutospacing="0" w:after="0" w:afterAutospacing="0"/>
        <w:jc w:val="both"/>
        <w:rPr>
          <w:rFonts w:ascii="Helvetica" w:hAnsi="Helvetica"/>
          <w:color w:val="272837"/>
        </w:rPr>
      </w:pPr>
      <w:r>
        <w:rPr>
          <w:rFonts w:ascii="Helvetica" w:hAnsi="Helvetica"/>
          <w:color w:val="272837"/>
        </w:rPr>
        <w:t xml:space="preserve">Pero, para ese punto, </w:t>
      </w:r>
      <w:r w:rsidR="00735BEC">
        <w:rPr>
          <w:rFonts w:ascii="Helvetica" w:hAnsi="Helvetica"/>
          <w:color w:val="272837"/>
        </w:rPr>
        <w:t>el representante</w:t>
      </w:r>
      <w:r>
        <w:rPr>
          <w:rFonts w:ascii="Helvetica" w:hAnsi="Helvetica"/>
          <w:color w:val="272837"/>
        </w:rPr>
        <w:t xml:space="preserve"> ya había entendido que el tema estaba diseñado para cambiar la historia de la música y superar todos los logros de Queen hasta el momento. Si reía ahora, era por saberse </w:t>
      </w:r>
      <w:r w:rsidR="00735BEC">
        <w:rPr>
          <w:rFonts w:ascii="Helvetica" w:hAnsi="Helvetica"/>
          <w:color w:val="272837"/>
        </w:rPr>
        <w:t xml:space="preserve">hecho </w:t>
      </w:r>
      <w:r>
        <w:rPr>
          <w:rFonts w:ascii="Helvetica" w:hAnsi="Helvetica"/>
          <w:color w:val="272837"/>
        </w:rPr>
        <w:t>parte de tal evento en la historia musical.</w:t>
      </w:r>
      <w:r w:rsidR="001419F2">
        <w:rPr>
          <w:rFonts w:ascii="Helvetica" w:hAnsi="Helvetica"/>
          <w:color w:val="272837"/>
        </w:rPr>
        <w:t xml:space="preserve"> </w:t>
      </w:r>
      <w:r w:rsidR="00B01271" w:rsidRPr="00B01271">
        <w:rPr>
          <w:rFonts w:ascii="Helvetica" w:hAnsi="Helvetica"/>
          <w:color w:val="272837"/>
        </w:rPr>
        <w:t xml:space="preserve">La canción se compone de seis secciones. Inicia con balada para escuchar un solo de guitarra, luego la ópera, el rock y el final, algo inusual </w:t>
      </w:r>
      <w:r w:rsidR="00A47EEB" w:rsidRPr="00B01271">
        <w:rPr>
          <w:rFonts w:ascii="Helvetica" w:hAnsi="Helvetica"/>
          <w:color w:val="272837"/>
        </w:rPr>
        <w:t>para el</w:t>
      </w:r>
      <w:r w:rsidR="00B01271" w:rsidRPr="00B01271">
        <w:rPr>
          <w:rFonts w:ascii="Helvetica" w:hAnsi="Helvetica"/>
          <w:color w:val="272837"/>
        </w:rPr>
        <w:t xml:space="preserve"> mundo de la música o todavía más extraño al tratarse de una banda de rock.</w:t>
      </w:r>
    </w:p>
    <w:p w14:paraId="4EFEF76A" w14:textId="77777777" w:rsidR="00B01271" w:rsidRDefault="00B01271" w:rsidP="00B01271">
      <w:pPr>
        <w:spacing w:after="0" w:line="240" w:lineRule="auto"/>
        <w:jc w:val="both"/>
        <w:rPr>
          <w:rFonts w:ascii="Helvetica" w:hAnsi="Helvetica" w:cs="Times New Roman"/>
          <w:sz w:val="24"/>
          <w:szCs w:val="24"/>
          <w:lang w:val="es-ES_tradnl" w:eastAsia="es-ES_tradnl"/>
        </w:rPr>
      </w:pPr>
      <w:r w:rsidRPr="00B01271">
        <w:rPr>
          <w:rFonts w:ascii="Helvetica" w:hAnsi="Helvetica" w:cs="Times New Roman"/>
          <w:sz w:val="24"/>
          <w:szCs w:val="24"/>
          <w:lang w:val="es-ES_tradnl" w:eastAsia="es-ES_tradnl"/>
        </w:rPr>
        <w:t>El estilo novedoso de la canción representaba una cosa para Roger Taylor: trabajo y mucho. El 24 de agosto de 1975 inició la grabación en un estudio de Gales y no terminó hasta tres semanas después. La opera tomó toda una semana para que estuviera lista.</w:t>
      </w:r>
    </w:p>
    <w:p w14:paraId="26667D31" w14:textId="77777777" w:rsidR="00B01271" w:rsidRDefault="00B01271" w:rsidP="00B01271">
      <w:pPr>
        <w:pStyle w:val="NormalWeb"/>
        <w:spacing w:before="0" w:beforeAutospacing="0" w:after="0" w:afterAutospacing="0"/>
        <w:jc w:val="both"/>
        <w:rPr>
          <w:rFonts w:ascii="Helvetica" w:hAnsi="Helvetica"/>
          <w:color w:val="272837"/>
        </w:rPr>
      </w:pPr>
      <w:r>
        <w:rPr>
          <w:rFonts w:ascii="Helvetica" w:hAnsi="Helvetica"/>
          <w:color w:val="272837"/>
        </w:rPr>
        <w:t>Los de la banda realmente no tenían idea de cómo sonaría la canción entera. Solo Freddie conocía el resultado. Lo había “tocado” una y otra vez en su mente.</w:t>
      </w:r>
    </w:p>
    <w:p w14:paraId="44DD98EB" w14:textId="77777777" w:rsidR="00B01271" w:rsidRDefault="00B01271" w:rsidP="00B01271">
      <w:pPr>
        <w:pStyle w:val="NormalWeb"/>
        <w:spacing w:before="0" w:beforeAutospacing="0" w:after="0" w:afterAutospacing="0"/>
        <w:jc w:val="both"/>
        <w:rPr>
          <w:rFonts w:ascii="Helvetica" w:hAnsi="Helvetica"/>
          <w:color w:val="272837"/>
        </w:rPr>
      </w:pPr>
      <w:r>
        <w:rPr>
          <w:rFonts w:ascii="Helvetica" w:hAnsi="Helvetica"/>
          <w:color w:val="272837"/>
        </w:rPr>
        <w:t>Las sesiones de grabación fueron de diez y doce horas diarias. Ahora no parece gran cosa, considerando que todo se hace digitalmente, pero en aquella época fueron necesarias 180 grabaciones separadas. Cuando el trabajo estuvo listo, tocaba otra gran labor: editar.</w:t>
      </w:r>
    </w:p>
    <w:p w14:paraId="04403A3A" w14:textId="77777777" w:rsidR="00B01271" w:rsidRDefault="00B01271" w:rsidP="00B01271">
      <w:pPr>
        <w:pStyle w:val="NormalWeb"/>
        <w:spacing w:before="0" w:beforeAutospacing="0" w:after="0" w:afterAutospacing="0"/>
        <w:jc w:val="both"/>
        <w:rPr>
          <w:rFonts w:ascii="Helvetica" w:hAnsi="Helvetica"/>
          <w:color w:val="272837"/>
        </w:rPr>
      </w:pPr>
      <w:r>
        <w:rPr>
          <w:rFonts w:ascii="Helvetica" w:hAnsi="Helvetica"/>
          <w:color w:val="272837"/>
        </w:rPr>
        <w:t>Roy Thomas no estuvo seguro de la canción, sino hasta ese proceso: “realmente nadie sabía cómo iba a sonar cuando se juntaran los seis minutos. Estaba de pie en los controles y supe que estaba escuchando por primera vez una gran página en la historia”.</w:t>
      </w:r>
    </w:p>
    <w:p w14:paraId="2F068828" w14:textId="2BF86EF6" w:rsidR="00887F1F" w:rsidRDefault="00235304" w:rsidP="00B01271">
      <w:pPr>
        <w:spacing w:after="0" w:line="240" w:lineRule="auto"/>
        <w:jc w:val="both"/>
        <w:rPr>
          <w:rFonts w:ascii="Helvetica" w:hAnsi="Helvetica" w:cs="Times New Roman"/>
          <w:sz w:val="24"/>
          <w:szCs w:val="24"/>
          <w:lang w:val="es-ES_tradnl" w:eastAsia="es-ES_tradnl"/>
        </w:rPr>
      </w:pPr>
      <w:r>
        <w:rPr>
          <w:noProof/>
        </w:rPr>
        <mc:AlternateContent>
          <mc:Choice Requires="wps">
            <w:drawing>
              <wp:anchor distT="0" distB="0" distL="114300" distR="114300" simplePos="0" relativeHeight="251661312" behindDoc="0" locked="0" layoutInCell="1" allowOverlap="1" wp14:anchorId="14754EDA" wp14:editId="11274E6D">
                <wp:simplePos x="0" y="0"/>
                <wp:positionH relativeFrom="column">
                  <wp:posOffset>1530985</wp:posOffset>
                </wp:positionH>
                <wp:positionV relativeFrom="paragraph">
                  <wp:posOffset>135890</wp:posOffset>
                </wp:positionV>
                <wp:extent cx="2402840" cy="1026795"/>
                <wp:effectExtent l="495300" t="19050" r="16510" b="20955"/>
                <wp:wrapThrough wrapText="bothSides">
                  <wp:wrapPolygon edited="0">
                    <wp:start x="8220" y="-401"/>
                    <wp:lineTo x="514" y="0"/>
                    <wp:lineTo x="514" y="6412"/>
                    <wp:lineTo x="-342" y="6412"/>
                    <wp:lineTo x="-342" y="12824"/>
                    <wp:lineTo x="-4452" y="12824"/>
                    <wp:lineTo x="-4452" y="20037"/>
                    <wp:lineTo x="6679" y="22041"/>
                    <wp:lineTo x="10275" y="22041"/>
                    <wp:lineTo x="11474" y="22041"/>
                    <wp:lineTo x="11645" y="22041"/>
                    <wp:lineTo x="18323" y="19236"/>
                    <wp:lineTo x="18495" y="19236"/>
                    <wp:lineTo x="21748" y="13224"/>
                    <wp:lineTo x="21748" y="12824"/>
                    <wp:lineTo x="21063" y="6813"/>
                    <wp:lineTo x="21063" y="6412"/>
                    <wp:lineTo x="13700" y="0"/>
                    <wp:lineTo x="13529" y="-401"/>
                    <wp:lineTo x="8220" y="-401"/>
                  </wp:wrapPolygon>
                </wp:wrapThrough>
                <wp:docPr id="6" name="Llamada ovalad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840" cy="1026795"/>
                        </a:xfrm>
                        <a:prstGeom prst="wedgeEllipseCallout">
                          <a:avLst>
                            <a:gd name="adj1" fmla="val -68535"/>
                            <a:gd name="adj2" fmla="val 377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F77DC0" w14:textId="77777777" w:rsidR="00887F1F" w:rsidRPr="00887F1F" w:rsidRDefault="00887F1F" w:rsidP="00887F1F">
                            <w:pPr>
                              <w:spacing w:after="0" w:line="240" w:lineRule="auto"/>
                              <w:jc w:val="both"/>
                              <w:rPr>
                                <w:rFonts w:ascii="Helvetica" w:hAnsi="Helvetica" w:cs="Times New Roman"/>
                                <w:b/>
                                <w:sz w:val="24"/>
                                <w:szCs w:val="24"/>
                                <w:lang w:val="es-ES_tradnl" w:eastAsia="es-ES_tradnl"/>
                              </w:rPr>
                            </w:pPr>
                            <w:r w:rsidRPr="00887F1F">
                              <w:rPr>
                                <w:rFonts w:ascii="Helvetica" w:hAnsi="Helvetica" w:cs="Times New Roman"/>
                                <w:b/>
                                <w:sz w:val="24"/>
                                <w:szCs w:val="24"/>
                                <w:lang w:val="es-ES_tradnl" w:eastAsia="es-ES_tradnl"/>
                              </w:rPr>
                              <w:t>¿Sabes los que es una Rapsodia?</w:t>
                            </w:r>
                          </w:p>
                          <w:p w14:paraId="6EA01087" w14:textId="77777777" w:rsidR="00887F1F" w:rsidRPr="00887F1F" w:rsidRDefault="00887F1F" w:rsidP="00887F1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4ED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5" o:spid="_x0000_s1027" type="#_x0000_t63" style="position:absolute;left:0;text-align:left;margin-left:120.55pt;margin-top:10.7pt;width:189.2pt;height:8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" adj="-4004,18950" fillcolor="#5b9bd5 [3204]" strokecolor="#1f4d78 [1604]" strokeweight="1pt">
                <v:path arrowok="t"/>
                <v:textbox>
                  <w:txbxContent>
                    <w:p w14:paraId="61F77DC0" w14:textId="77777777" w:rsidR="00887F1F" w:rsidRPr="00887F1F" w:rsidRDefault="00887F1F" w:rsidP="00887F1F">
                      <w:pPr>
                        <w:spacing w:after="0" w:line="240" w:lineRule="auto"/>
                        <w:jc w:val="both"/>
                        <w:rPr>
                          <w:rFonts w:ascii="Helvetica" w:hAnsi="Helvetica" w:cs="Times New Roman"/>
                          <w:b/>
                          <w:sz w:val="24"/>
                          <w:szCs w:val="24"/>
                          <w:lang w:val="es-ES_tradnl" w:eastAsia="es-ES_tradnl"/>
                        </w:rPr>
                      </w:pPr>
                      <w:r w:rsidRPr="00887F1F">
                        <w:rPr>
                          <w:rFonts w:ascii="Helvetica" w:hAnsi="Helvetica" w:cs="Times New Roman"/>
                          <w:b/>
                          <w:sz w:val="24"/>
                          <w:szCs w:val="24"/>
                          <w:lang w:val="es-ES_tradnl" w:eastAsia="es-ES_tradnl"/>
                        </w:rPr>
                        <w:t>¿Sabes los que es una Rapsodia?</w:t>
                      </w:r>
                    </w:p>
                    <w:p w14:paraId="6EA01087" w14:textId="77777777" w:rsidR="00887F1F" w:rsidRPr="00887F1F" w:rsidRDefault="00887F1F" w:rsidP="00887F1F">
                      <w:pPr>
                        <w:jc w:val="center"/>
                        <w:rPr>
                          <w:b/>
                        </w:rPr>
                      </w:pPr>
                    </w:p>
                  </w:txbxContent>
                </v:textbox>
                <w10:wrap type="through"/>
              </v:shape>
            </w:pict>
          </mc:Fallback>
        </mc:AlternateContent>
      </w:r>
    </w:p>
    <w:p w14:paraId="28A22C24" w14:textId="77777777" w:rsidR="00887F1F" w:rsidRDefault="00887F1F" w:rsidP="00B01271">
      <w:pPr>
        <w:spacing w:after="0" w:line="240" w:lineRule="auto"/>
        <w:jc w:val="both"/>
        <w:rPr>
          <w:rFonts w:ascii="Helvetica" w:hAnsi="Helvetica" w:cs="Times New Roman"/>
          <w:sz w:val="24"/>
          <w:szCs w:val="24"/>
          <w:lang w:val="es-ES_tradnl" w:eastAsia="es-ES_tradnl"/>
        </w:rPr>
      </w:pPr>
    </w:p>
    <w:p w14:paraId="70843119" w14:textId="77777777" w:rsidR="00887F1F" w:rsidRDefault="00887F1F" w:rsidP="00B01271">
      <w:pPr>
        <w:spacing w:after="0" w:line="240" w:lineRule="auto"/>
        <w:jc w:val="both"/>
        <w:rPr>
          <w:rFonts w:ascii="Helvetica" w:hAnsi="Helvetica" w:cs="Times New Roman"/>
          <w:sz w:val="24"/>
          <w:szCs w:val="24"/>
          <w:lang w:val="es-ES_tradnl" w:eastAsia="es-ES_tradnl"/>
        </w:rPr>
      </w:pPr>
    </w:p>
    <w:p w14:paraId="1A5C8BFD" w14:textId="77777777" w:rsidR="00887F1F" w:rsidRDefault="00887F1F" w:rsidP="00B01271">
      <w:pPr>
        <w:spacing w:after="0" w:line="240" w:lineRule="auto"/>
        <w:jc w:val="both"/>
        <w:rPr>
          <w:rFonts w:ascii="Helvetica" w:hAnsi="Helvetica" w:cs="Times New Roman"/>
          <w:sz w:val="24"/>
          <w:szCs w:val="24"/>
          <w:lang w:val="es-ES_tradnl" w:eastAsia="es-ES_tradnl"/>
        </w:rPr>
      </w:pPr>
      <w:r>
        <w:rPr>
          <w:rFonts w:ascii="Helvetica" w:hAnsi="Helvetica" w:cs="Helvetica"/>
          <w:noProof/>
          <w:sz w:val="24"/>
          <w:szCs w:val="24"/>
          <w:lang w:val="es-ES_tradnl" w:eastAsia="es-ES_tradnl"/>
        </w:rPr>
        <w:drawing>
          <wp:anchor distT="0" distB="0" distL="114300" distR="114300" simplePos="0" relativeHeight="251662336" behindDoc="0" locked="0" layoutInCell="1" allowOverlap="1" wp14:anchorId="679173B8" wp14:editId="5211448A">
            <wp:simplePos x="0" y="0"/>
            <wp:positionH relativeFrom="column">
              <wp:posOffset>-73660</wp:posOffset>
            </wp:positionH>
            <wp:positionV relativeFrom="paragraph">
              <wp:posOffset>137795</wp:posOffset>
            </wp:positionV>
            <wp:extent cx="1420495" cy="2285365"/>
            <wp:effectExtent l="0" t="0" r="1905"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2610" t="16923" r="21912"/>
                    <a:stretch/>
                  </pic:blipFill>
                  <pic:spPr bwMode="auto">
                    <a:xfrm>
                      <a:off x="0" y="0"/>
                      <a:ext cx="1420495" cy="228536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731EC8" w14:textId="77777777" w:rsidR="00887F1F" w:rsidRDefault="00887F1F" w:rsidP="00B01271">
      <w:pPr>
        <w:spacing w:after="0" w:line="240" w:lineRule="auto"/>
        <w:jc w:val="both"/>
        <w:rPr>
          <w:rFonts w:ascii="Helvetica" w:hAnsi="Helvetica" w:cs="Times New Roman"/>
          <w:sz w:val="24"/>
          <w:szCs w:val="24"/>
          <w:lang w:val="es-ES_tradnl" w:eastAsia="es-ES_tradnl"/>
        </w:rPr>
      </w:pPr>
    </w:p>
    <w:p w14:paraId="3A70CF80" w14:textId="77777777" w:rsidR="00887F1F" w:rsidRDefault="00887F1F" w:rsidP="00B01271">
      <w:pPr>
        <w:spacing w:after="0" w:line="240" w:lineRule="auto"/>
        <w:jc w:val="both"/>
        <w:rPr>
          <w:rFonts w:ascii="Helvetica" w:hAnsi="Helvetica" w:cs="Times New Roman"/>
          <w:sz w:val="24"/>
          <w:szCs w:val="24"/>
          <w:lang w:val="es-ES_tradnl" w:eastAsia="es-ES_tradnl"/>
        </w:rPr>
      </w:pPr>
    </w:p>
    <w:p w14:paraId="14D52A42" w14:textId="77777777" w:rsidR="001419F2" w:rsidRDefault="001419F2" w:rsidP="00B01271">
      <w:pPr>
        <w:spacing w:after="0" w:line="240" w:lineRule="auto"/>
        <w:jc w:val="both"/>
        <w:rPr>
          <w:rFonts w:ascii="Helvetica" w:hAnsi="Helvetica" w:cs="Times New Roman"/>
          <w:sz w:val="24"/>
          <w:szCs w:val="24"/>
          <w:lang w:val="es-ES_tradnl" w:eastAsia="es-ES_tradnl"/>
        </w:rPr>
      </w:pPr>
    </w:p>
    <w:tbl>
      <w:tblPr>
        <w:tblStyle w:val="Tablaconcuadrcula"/>
        <w:tblpPr w:leftFromText="141" w:rightFromText="141" w:vertAnchor="text" w:horzAnchor="page" w:tblpX="4150" w:tblpY="39"/>
        <w:tblW w:w="0" w:type="auto"/>
        <w:tblLook w:val="04A0" w:firstRow="1" w:lastRow="0" w:firstColumn="1" w:lastColumn="0" w:noHBand="0" w:noVBand="1"/>
      </w:tblPr>
      <w:tblGrid>
        <w:gridCol w:w="6281"/>
      </w:tblGrid>
      <w:tr w:rsidR="001419F2" w14:paraId="6170EE11" w14:textId="77777777" w:rsidTr="001419F2">
        <w:tc>
          <w:tcPr>
            <w:tcW w:w="6281" w:type="dxa"/>
          </w:tcPr>
          <w:p w14:paraId="50C2E7C3" w14:textId="77777777" w:rsidR="001419F2" w:rsidRPr="00887F1F" w:rsidRDefault="001419F2" w:rsidP="001419F2">
            <w:pPr>
              <w:spacing w:after="0" w:line="240" w:lineRule="auto"/>
              <w:jc w:val="both"/>
              <w:rPr>
                <w:rFonts w:ascii="Times New Roman" w:eastAsia="Times New Roman" w:hAnsi="Times New Roman" w:cs="Times New Roman"/>
                <w:lang w:val="es-ES_tradnl" w:eastAsia="es-ES_tradnl"/>
              </w:rPr>
            </w:pPr>
            <w:r w:rsidRPr="00887F1F">
              <w:rPr>
                <w:rFonts w:ascii="Helvetica" w:eastAsia="Times New Roman" w:hAnsi="Helvetica" w:cs="Times New Roman"/>
                <w:color w:val="000000"/>
                <w:lang w:val="es-ES_tradnl" w:eastAsia="es-ES_tradnl"/>
              </w:rPr>
              <w:t>La rapsodia es una pieza que se caracteriza por tener diferentes secciones musicales dentro de ésta en donde se pueden esperar cambios abruptos en la velocidad, ritmo, instrumentación, tono, y demás dentro de la misma pieza, factor que la vuelve sumamente dinámica y difícil de deducir cuando se escucha por primera vez, y que agrega un entorno de fantasía al tono de la pieza</w:t>
            </w:r>
          </w:p>
          <w:p w14:paraId="6042101C" w14:textId="77777777" w:rsidR="001419F2" w:rsidRDefault="001419F2" w:rsidP="001419F2">
            <w:pPr>
              <w:spacing w:after="0" w:line="240" w:lineRule="auto"/>
              <w:jc w:val="both"/>
              <w:rPr>
                <w:rFonts w:ascii="Helvetica" w:hAnsi="Helvetica" w:cs="Times New Roman"/>
                <w:sz w:val="24"/>
                <w:szCs w:val="24"/>
                <w:lang w:val="es-ES_tradnl" w:eastAsia="es-ES_tradnl"/>
              </w:rPr>
            </w:pPr>
          </w:p>
        </w:tc>
      </w:tr>
    </w:tbl>
    <w:p w14:paraId="4469F198" w14:textId="77777777" w:rsidR="00887F1F" w:rsidRDefault="00887F1F" w:rsidP="00B01271">
      <w:pPr>
        <w:spacing w:after="0" w:line="240" w:lineRule="auto"/>
        <w:jc w:val="both"/>
        <w:rPr>
          <w:rFonts w:ascii="Helvetica" w:hAnsi="Helvetica" w:cs="Times New Roman"/>
          <w:sz w:val="24"/>
          <w:szCs w:val="24"/>
          <w:lang w:val="es-ES_tradnl" w:eastAsia="es-ES_tradnl"/>
        </w:rPr>
      </w:pPr>
    </w:p>
    <w:p w14:paraId="2F6631E1" w14:textId="77777777" w:rsidR="00887F1F" w:rsidRDefault="00887F1F" w:rsidP="00B01271">
      <w:pPr>
        <w:spacing w:after="0" w:line="240" w:lineRule="auto"/>
        <w:jc w:val="both"/>
        <w:rPr>
          <w:rFonts w:ascii="Helvetica" w:hAnsi="Helvetica" w:cs="Times New Roman"/>
          <w:sz w:val="24"/>
          <w:szCs w:val="24"/>
          <w:lang w:val="es-ES_tradnl" w:eastAsia="es-ES_tradnl"/>
        </w:rPr>
      </w:pPr>
    </w:p>
    <w:p w14:paraId="7E946086" w14:textId="69B0F2D3" w:rsidR="00B01271" w:rsidRDefault="00887F1F" w:rsidP="00887F1F">
      <w:pPr>
        <w:spacing w:after="0" w:line="240" w:lineRule="auto"/>
        <w:jc w:val="center"/>
        <w:rPr>
          <w:rFonts w:ascii="Helvetica" w:hAnsi="Helvetica"/>
          <w:color w:val="272837"/>
        </w:rPr>
      </w:pPr>
      <w:r w:rsidRPr="00887F1F">
        <w:rPr>
          <w:rFonts w:ascii="Helvetica" w:hAnsi="Helvetica" w:cs="Times New Roman"/>
          <w:b/>
          <w:sz w:val="24"/>
          <w:szCs w:val="24"/>
          <w:lang w:val="es-ES_tradnl" w:eastAsia="es-ES_tradnl"/>
        </w:rPr>
        <w:t xml:space="preserve">II </w:t>
      </w:r>
      <w:r w:rsidR="00B01271" w:rsidRPr="00887F1F">
        <w:rPr>
          <w:rFonts w:ascii="Helvetica" w:hAnsi="Helvetica" w:cs="Times New Roman"/>
          <w:b/>
          <w:sz w:val="24"/>
          <w:szCs w:val="24"/>
          <w:lang w:val="es-ES_tradnl" w:eastAsia="es-ES_tradnl"/>
        </w:rPr>
        <w:t>Ejercitación</w:t>
      </w:r>
      <w:r w:rsidR="00B01271">
        <w:rPr>
          <w:rFonts w:ascii="Helvetica" w:hAnsi="Helvetica" w:cs="Times New Roman"/>
          <w:sz w:val="24"/>
          <w:szCs w:val="24"/>
          <w:lang w:val="es-ES_tradnl" w:eastAsia="es-ES_tradnl"/>
        </w:rPr>
        <w:t xml:space="preserve">: Observa y escucha el video de la canción </w:t>
      </w:r>
      <w:r w:rsidR="00773162" w:rsidRPr="00773162">
        <w:rPr>
          <w:rFonts w:ascii="Helvetica" w:hAnsi="Helvetica" w:cs="Helvetica"/>
          <w:b/>
          <w:bCs/>
          <w:sz w:val="24"/>
          <w:szCs w:val="24"/>
          <w:shd w:val="clear" w:color="auto" w:fill="FFFFFF"/>
        </w:rPr>
        <w:t>Rapsodia bohemia</w:t>
      </w:r>
    </w:p>
    <w:p w14:paraId="1D47E214" w14:textId="77777777" w:rsidR="005A3CCF" w:rsidRDefault="005A3CCF" w:rsidP="00B01271">
      <w:pPr>
        <w:spacing w:after="0" w:line="240" w:lineRule="auto"/>
        <w:jc w:val="both"/>
        <w:rPr>
          <w:rFonts w:ascii="Helvetica" w:hAnsi="Helvetica" w:cs="Times New Roman"/>
          <w:sz w:val="24"/>
          <w:szCs w:val="24"/>
          <w:lang w:val="es-ES_tradnl" w:eastAsia="es-ES_tradnl"/>
        </w:rPr>
      </w:pPr>
    </w:p>
    <w:p w14:paraId="69B8D43B" w14:textId="77777777" w:rsidR="005A3CCF" w:rsidRPr="00773162" w:rsidRDefault="005A3CCF" w:rsidP="005A3CCF">
      <w:pPr>
        <w:pStyle w:val="Ttulo1"/>
        <w:spacing w:before="0" w:beforeAutospacing="0" w:after="0" w:afterAutospacing="0"/>
        <w:rPr>
          <w:rFonts w:ascii="Arial" w:eastAsia="Times New Roman" w:hAnsi="Arial" w:cs="Arial"/>
          <w:b w:val="0"/>
          <w:bCs w:val="0"/>
          <w:sz w:val="24"/>
          <w:szCs w:val="24"/>
          <w:lang w:val="en-US"/>
        </w:rPr>
      </w:pPr>
      <w:r>
        <w:rPr>
          <w:rFonts w:ascii="Helvetica" w:hAnsi="Helvetica"/>
          <w:sz w:val="24"/>
          <w:szCs w:val="24"/>
        </w:rPr>
        <w:t xml:space="preserve"> </w:t>
      </w:r>
      <w:hyperlink r:id="rId10" w:history="1">
        <w:r w:rsidRPr="00773162">
          <w:rPr>
            <w:rStyle w:val="Hipervnculo"/>
            <w:rFonts w:ascii="Helvetica" w:hAnsi="Helvetica"/>
            <w:sz w:val="24"/>
            <w:szCs w:val="24"/>
            <w:lang w:val="en-US"/>
          </w:rPr>
          <w:t>https://www.youtube.com/watch?v=bMPOMT251mQ</w:t>
        </w:r>
      </w:hyperlink>
      <w:r w:rsidRPr="00773162">
        <w:rPr>
          <w:rFonts w:ascii="Helvetica" w:hAnsi="Helvetica"/>
          <w:sz w:val="24"/>
          <w:szCs w:val="24"/>
          <w:lang w:val="en-US"/>
        </w:rPr>
        <w:t xml:space="preserve"> </w:t>
      </w:r>
      <w:r w:rsidRPr="00773162">
        <w:rPr>
          <w:rFonts w:ascii="Arial" w:eastAsia="Times New Roman" w:hAnsi="Arial" w:cs="Arial"/>
          <w:b w:val="0"/>
          <w:bCs w:val="0"/>
          <w:sz w:val="24"/>
          <w:szCs w:val="24"/>
          <w:lang w:val="en-US"/>
        </w:rPr>
        <w:t xml:space="preserve">Queen - Bohemian Rhapsody (Live </w:t>
      </w:r>
      <w:proofErr w:type="gramStart"/>
      <w:r w:rsidRPr="00773162">
        <w:rPr>
          <w:rFonts w:ascii="Arial" w:eastAsia="Times New Roman" w:hAnsi="Arial" w:cs="Arial"/>
          <w:b w:val="0"/>
          <w:bCs w:val="0"/>
          <w:sz w:val="24"/>
          <w:szCs w:val="24"/>
          <w:lang w:val="en-US"/>
        </w:rPr>
        <w:t>In</w:t>
      </w:r>
      <w:proofErr w:type="gramEnd"/>
      <w:r w:rsidRPr="00773162">
        <w:rPr>
          <w:rFonts w:ascii="Arial" w:eastAsia="Times New Roman" w:hAnsi="Arial" w:cs="Arial"/>
          <w:b w:val="0"/>
          <w:bCs w:val="0"/>
          <w:sz w:val="24"/>
          <w:szCs w:val="24"/>
          <w:lang w:val="en-US"/>
        </w:rPr>
        <w:t xml:space="preserve"> Budapest, 1986)</w:t>
      </w:r>
    </w:p>
    <w:p w14:paraId="72B2D9C3" w14:textId="77777777" w:rsidR="00B01271" w:rsidRPr="00773162" w:rsidRDefault="00B01271" w:rsidP="00B01271">
      <w:pPr>
        <w:spacing w:after="0" w:line="240" w:lineRule="auto"/>
        <w:jc w:val="both"/>
        <w:rPr>
          <w:rFonts w:ascii="Helvetica" w:hAnsi="Helvetica" w:cs="Times New Roman"/>
          <w:sz w:val="24"/>
          <w:szCs w:val="24"/>
          <w:lang w:val="en-US" w:eastAsia="es-ES_tradnl"/>
        </w:rPr>
      </w:pPr>
    </w:p>
    <w:p w14:paraId="5258F11E" w14:textId="11946B2F" w:rsidR="005A3CCF" w:rsidRPr="00887F1F" w:rsidRDefault="00773162" w:rsidP="00887F1F">
      <w:pPr>
        <w:pStyle w:val="Prrafodelista"/>
        <w:numPr>
          <w:ilvl w:val="0"/>
          <w:numId w:val="1"/>
        </w:numPr>
        <w:spacing w:after="0" w:line="240" w:lineRule="auto"/>
        <w:jc w:val="both"/>
        <w:rPr>
          <w:rFonts w:ascii="Helvetica" w:hAnsi="Helvetica" w:cs="Times New Roman"/>
          <w:sz w:val="24"/>
          <w:szCs w:val="24"/>
          <w:lang w:val="es-ES_tradnl" w:eastAsia="es-ES_tradnl"/>
        </w:rPr>
      </w:pPr>
      <w:r w:rsidRPr="00887F1F">
        <w:rPr>
          <w:rFonts w:ascii="Helvetica" w:hAnsi="Helvetica" w:cs="Times New Roman"/>
          <w:sz w:val="24"/>
          <w:szCs w:val="24"/>
          <w:lang w:val="es-ES_tradnl" w:eastAsia="es-ES_tradnl"/>
        </w:rPr>
        <w:t xml:space="preserve">Identifica </w:t>
      </w:r>
      <w:r>
        <w:rPr>
          <w:rFonts w:ascii="Helvetica" w:hAnsi="Helvetica" w:cs="Times New Roman"/>
          <w:sz w:val="24"/>
          <w:szCs w:val="24"/>
          <w:lang w:val="es-ES_tradnl" w:eastAsia="es-ES_tradnl"/>
        </w:rPr>
        <w:t>las</w:t>
      </w:r>
      <w:r w:rsidR="00887F1F">
        <w:rPr>
          <w:rFonts w:ascii="Helvetica" w:hAnsi="Helvetica" w:cs="Times New Roman"/>
          <w:sz w:val="24"/>
          <w:szCs w:val="24"/>
          <w:lang w:val="es-ES_tradnl" w:eastAsia="es-ES_tradnl"/>
        </w:rPr>
        <w:t xml:space="preserve"> </w:t>
      </w:r>
      <w:r w:rsidR="00887F1F" w:rsidRPr="00887F1F">
        <w:rPr>
          <w:rFonts w:ascii="Helvetica" w:hAnsi="Helvetica" w:cs="Times New Roman"/>
          <w:sz w:val="24"/>
          <w:szCs w:val="24"/>
          <w:lang w:val="es-ES_tradnl" w:eastAsia="es-ES_tradnl"/>
        </w:rPr>
        <w:t xml:space="preserve">secciones </w:t>
      </w:r>
      <w:r w:rsidR="00887F1F">
        <w:rPr>
          <w:rFonts w:ascii="Helvetica" w:hAnsi="Helvetica" w:cs="Times New Roman"/>
          <w:sz w:val="24"/>
          <w:szCs w:val="24"/>
          <w:lang w:val="es-ES_tradnl" w:eastAsia="es-ES_tradnl"/>
        </w:rPr>
        <w:t>que</w:t>
      </w:r>
      <w:r w:rsidR="005A3CCF" w:rsidRPr="00887F1F">
        <w:rPr>
          <w:rFonts w:ascii="Helvetica" w:hAnsi="Helvetica" w:cs="Times New Roman"/>
          <w:sz w:val="24"/>
          <w:szCs w:val="24"/>
          <w:lang w:val="es-ES_tradnl" w:eastAsia="es-ES_tradnl"/>
        </w:rPr>
        <w:t xml:space="preserve"> tiene la canción que acabas de escuchar:</w:t>
      </w:r>
    </w:p>
    <w:tbl>
      <w:tblPr>
        <w:tblStyle w:val="Tablaconcuadrcula"/>
        <w:tblW w:w="0" w:type="auto"/>
        <w:tblLook w:val="04A0" w:firstRow="1" w:lastRow="0" w:firstColumn="1" w:lastColumn="0" w:noHBand="0" w:noVBand="1"/>
      </w:tblPr>
      <w:tblGrid>
        <w:gridCol w:w="8828"/>
      </w:tblGrid>
      <w:tr w:rsidR="00887F1F" w14:paraId="3307FEAC" w14:textId="77777777" w:rsidTr="00887F1F">
        <w:tc>
          <w:tcPr>
            <w:tcW w:w="8828" w:type="dxa"/>
          </w:tcPr>
          <w:p w14:paraId="3926FFAA" w14:textId="77777777" w:rsidR="00887F1F" w:rsidRDefault="00887F1F" w:rsidP="00B01271">
            <w:pPr>
              <w:spacing w:after="0" w:line="240" w:lineRule="auto"/>
              <w:jc w:val="both"/>
              <w:rPr>
                <w:rFonts w:ascii="Helvetica" w:hAnsi="Helvetica" w:cs="Times New Roman"/>
                <w:sz w:val="24"/>
                <w:szCs w:val="24"/>
                <w:lang w:val="es-ES_tradnl" w:eastAsia="es-ES_tradnl"/>
              </w:rPr>
            </w:pPr>
          </w:p>
          <w:p w14:paraId="282AE896" w14:textId="77777777" w:rsidR="00887F1F" w:rsidRDefault="00887F1F" w:rsidP="00B01271">
            <w:pPr>
              <w:spacing w:after="0" w:line="240" w:lineRule="auto"/>
              <w:jc w:val="both"/>
              <w:rPr>
                <w:rFonts w:ascii="Helvetica" w:hAnsi="Helvetica" w:cs="Times New Roman"/>
                <w:sz w:val="24"/>
                <w:szCs w:val="24"/>
                <w:lang w:val="es-ES_tradnl" w:eastAsia="es-ES_tradnl"/>
              </w:rPr>
            </w:pPr>
          </w:p>
          <w:p w14:paraId="11299571" w14:textId="77777777" w:rsidR="00887F1F" w:rsidRDefault="00887F1F" w:rsidP="00B01271">
            <w:pPr>
              <w:spacing w:after="0" w:line="240" w:lineRule="auto"/>
              <w:jc w:val="both"/>
              <w:rPr>
                <w:rFonts w:ascii="Helvetica" w:hAnsi="Helvetica" w:cs="Times New Roman"/>
                <w:sz w:val="24"/>
                <w:szCs w:val="24"/>
                <w:lang w:val="es-ES_tradnl" w:eastAsia="es-ES_tradnl"/>
              </w:rPr>
            </w:pPr>
          </w:p>
          <w:p w14:paraId="0356C674" w14:textId="77777777" w:rsidR="00887F1F" w:rsidRDefault="00887F1F" w:rsidP="00B01271">
            <w:pPr>
              <w:spacing w:after="0" w:line="240" w:lineRule="auto"/>
              <w:jc w:val="both"/>
              <w:rPr>
                <w:rFonts w:ascii="Helvetica" w:hAnsi="Helvetica" w:cs="Times New Roman"/>
                <w:sz w:val="24"/>
                <w:szCs w:val="24"/>
                <w:lang w:val="es-ES_tradnl" w:eastAsia="es-ES_tradnl"/>
              </w:rPr>
            </w:pPr>
          </w:p>
        </w:tc>
      </w:tr>
    </w:tbl>
    <w:p w14:paraId="54C1DE9B" w14:textId="77777777" w:rsidR="005A3CCF" w:rsidRPr="00B01271" w:rsidRDefault="005A3CCF" w:rsidP="00B01271">
      <w:pPr>
        <w:spacing w:after="0" w:line="240" w:lineRule="auto"/>
        <w:jc w:val="both"/>
        <w:rPr>
          <w:rFonts w:ascii="Helvetica" w:hAnsi="Helvetica" w:cs="Times New Roman"/>
          <w:sz w:val="24"/>
          <w:szCs w:val="24"/>
          <w:lang w:val="es-ES_tradnl" w:eastAsia="es-ES_tradnl"/>
        </w:rPr>
      </w:pPr>
    </w:p>
    <w:p w14:paraId="2C85BD25" w14:textId="77777777" w:rsidR="00B01271" w:rsidRPr="00B01271" w:rsidRDefault="00B01271" w:rsidP="00B01271">
      <w:pPr>
        <w:shd w:val="clear" w:color="auto" w:fill="F5F5F5"/>
        <w:spacing w:after="0" w:line="240" w:lineRule="auto"/>
        <w:jc w:val="both"/>
        <w:rPr>
          <w:rFonts w:ascii="Times New Roman" w:eastAsia="Times New Roman" w:hAnsi="Times New Roman" w:cs="Times New Roman"/>
          <w:sz w:val="24"/>
          <w:szCs w:val="24"/>
          <w:lang w:val="es-ES_tradnl" w:eastAsia="es-ES_tradnl"/>
        </w:rPr>
      </w:pPr>
    </w:p>
    <w:p w14:paraId="21B6104E" w14:textId="503AAB90" w:rsidR="00B01271" w:rsidRDefault="00B01271" w:rsidP="006340EC">
      <w:pPr>
        <w:pStyle w:val="NormalWeb"/>
        <w:rPr>
          <w:rFonts w:ascii="Helvetica" w:hAnsi="Helvetica"/>
          <w:color w:val="272837"/>
        </w:rPr>
      </w:pPr>
    </w:p>
    <w:p w14:paraId="75D49FA8" w14:textId="77777777" w:rsidR="00A47EEB" w:rsidRDefault="00A47EEB" w:rsidP="006340EC">
      <w:pPr>
        <w:pStyle w:val="NormalWeb"/>
        <w:rPr>
          <w:rFonts w:ascii="Helvetica" w:hAnsi="Helvetica"/>
          <w:color w:val="272837"/>
        </w:rPr>
      </w:pPr>
    </w:p>
    <w:p w14:paraId="609C4E56" w14:textId="77777777" w:rsidR="006340EC" w:rsidRPr="001419F2" w:rsidRDefault="00887F1F" w:rsidP="00887F1F">
      <w:pPr>
        <w:pStyle w:val="btgad"/>
        <w:numPr>
          <w:ilvl w:val="0"/>
          <w:numId w:val="1"/>
        </w:numPr>
        <w:rPr>
          <w:rFonts w:ascii="Helvetica" w:hAnsi="Helvetica"/>
          <w:color w:val="000000" w:themeColor="text1"/>
        </w:rPr>
      </w:pPr>
      <w:r w:rsidRPr="001419F2">
        <w:rPr>
          <w:rFonts w:ascii="Helvetica" w:hAnsi="Helvetica"/>
          <w:color w:val="000000" w:themeColor="text1"/>
        </w:rPr>
        <w:t>A cada sección identificada, reconoce los instrumentos que participan o tienen mayor protagonismo en ella.</w:t>
      </w:r>
    </w:p>
    <w:tbl>
      <w:tblPr>
        <w:tblStyle w:val="Tablaconcuadrcula"/>
        <w:tblW w:w="0" w:type="auto"/>
        <w:tblLook w:val="04A0" w:firstRow="1" w:lastRow="0" w:firstColumn="1" w:lastColumn="0" w:noHBand="0" w:noVBand="1"/>
      </w:tblPr>
      <w:tblGrid>
        <w:gridCol w:w="8828"/>
      </w:tblGrid>
      <w:tr w:rsidR="001419F2" w:rsidRPr="001419F2" w14:paraId="651D1C22" w14:textId="77777777" w:rsidTr="00887F1F">
        <w:tc>
          <w:tcPr>
            <w:tcW w:w="8828" w:type="dxa"/>
          </w:tcPr>
          <w:p w14:paraId="67761673" w14:textId="77777777" w:rsidR="00887F1F" w:rsidRPr="001419F2" w:rsidRDefault="00887F1F" w:rsidP="006340EC">
            <w:pPr>
              <w:pStyle w:val="btgad"/>
              <w:rPr>
                <w:rFonts w:ascii="Helvetica" w:hAnsi="Helvetica"/>
                <w:color w:val="000000" w:themeColor="text1"/>
              </w:rPr>
            </w:pPr>
          </w:p>
          <w:p w14:paraId="3848387B" w14:textId="77777777" w:rsidR="00887F1F" w:rsidRPr="001419F2" w:rsidRDefault="00887F1F" w:rsidP="006340EC">
            <w:pPr>
              <w:pStyle w:val="btgad"/>
              <w:rPr>
                <w:rFonts w:ascii="Helvetica" w:hAnsi="Helvetica"/>
                <w:color w:val="000000" w:themeColor="text1"/>
              </w:rPr>
            </w:pPr>
          </w:p>
          <w:p w14:paraId="45ABA671" w14:textId="77777777" w:rsidR="00887F1F" w:rsidRPr="001419F2" w:rsidRDefault="00887F1F" w:rsidP="006340EC">
            <w:pPr>
              <w:pStyle w:val="btgad"/>
              <w:rPr>
                <w:rFonts w:ascii="Helvetica" w:hAnsi="Helvetica"/>
                <w:color w:val="000000" w:themeColor="text1"/>
              </w:rPr>
            </w:pPr>
          </w:p>
        </w:tc>
      </w:tr>
    </w:tbl>
    <w:p w14:paraId="28CD3173" w14:textId="77777777" w:rsidR="00887F1F" w:rsidRPr="001419F2" w:rsidRDefault="00887F1F" w:rsidP="00887F1F">
      <w:pPr>
        <w:pStyle w:val="btgad"/>
        <w:numPr>
          <w:ilvl w:val="0"/>
          <w:numId w:val="1"/>
        </w:numPr>
        <w:rPr>
          <w:rFonts w:ascii="Helvetica" w:hAnsi="Helvetica"/>
          <w:color w:val="000000" w:themeColor="text1"/>
        </w:rPr>
      </w:pPr>
      <w:r w:rsidRPr="001419F2">
        <w:rPr>
          <w:rFonts w:ascii="Helvetica" w:hAnsi="Helvetica"/>
          <w:color w:val="000000" w:themeColor="text1"/>
        </w:rPr>
        <w:t>Reconoce en cada sección un estilo musical y argumenta.</w:t>
      </w:r>
    </w:p>
    <w:tbl>
      <w:tblPr>
        <w:tblStyle w:val="Tablaconcuadrcula"/>
        <w:tblW w:w="0" w:type="auto"/>
        <w:tblLook w:val="04A0" w:firstRow="1" w:lastRow="0" w:firstColumn="1" w:lastColumn="0" w:noHBand="0" w:noVBand="1"/>
      </w:tblPr>
      <w:tblGrid>
        <w:gridCol w:w="8828"/>
      </w:tblGrid>
      <w:tr w:rsidR="00887F1F" w14:paraId="1507E19D" w14:textId="77777777" w:rsidTr="00887F1F">
        <w:tc>
          <w:tcPr>
            <w:tcW w:w="8828" w:type="dxa"/>
          </w:tcPr>
          <w:p w14:paraId="62EECE3C" w14:textId="77777777" w:rsidR="00887F1F" w:rsidRDefault="00887F1F" w:rsidP="00887F1F">
            <w:pPr>
              <w:pStyle w:val="btgad"/>
              <w:rPr>
                <w:rFonts w:ascii="Helvetica" w:hAnsi="Helvetica"/>
                <w:color w:val="272837"/>
              </w:rPr>
            </w:pPr>
          </w:p>
          <w:p w14:paraId="7E6ABC3E" w14:textId="77777777" w:rsidR="00887F1F" w:rsidRDefault="00887F1F" w:rsidP="00887F1F">
            <w:pPr>
              <w:pStyle w:val="btgad"/>
              <w:rPr>
                <w:rFonts w:ascii="Helvetica" w:hAnsi="Helvetica"/>
                <w:color w:val="272837"/>
              </w:rPr>
            </w:pPr>
          </w:p>
          <w:p w14:paraId="5FC49EAB" w14:textId="77777777" w:rsidR="00887F1F" w:rsidRDefault="00887F1F" w:rsidP="00887F1F">
            <w:pPr>
              <w:pStyle w:val="btgad"/>
              <w:rPr>
                <w:rFonts w:ascii="Helvetica" w:hAnsi="Helvetica"/>
                <w:color w:val="272837"/>
              </w:rPr>
            </w:pPr>
          </w:p>
        </w:tc>
      </w:tr>
    </w:tbl>
    <w:p w14:paraId="6A66EF31" w14:textId="77777777" w:rsidR="00887F1F" w:rsidRDefault="00887F1F" w:rsidP="00887F1F">
      <w:pPr>
        <w:pStyle w:val="btgad"/>
        <w:rPr>
          <w:rFonts w:ascii="Helvetica" w:hAnsi="Helvetica"/>
          <w:color w:val="272837"/>
        </w:rPr>
      </w:pPr>
    </w:p>
    <w:p w14:paraId="09F31C9F" w14:textId="77777777" w:rsidR="00887F1F" w:rsidRDefault="00887F1F" w:rsidP="006340EC">
      <w:pPr>
        <w:pStyle w:val="btgad"/>
        <w:rPr>
          <w:rFonts w:ascii="Helvetica" w:hAnsi="Helvetica"/>
          <w:color w:val="272837"/>
        </w:rPr>
      </w:pPr>
    </w:p>
    <w:p w14:paraId="4E9DAFDD" w14:textId="17FD68B6" w:rsidR="006340EC" w:rsidRDefault="00D71772" w:rsidP="006340EC">
      <w:r>
        <w:rPr>
          <w:rFonts w:ascii="Times New Roman" w:hAnsi="Times New Roman" w:cs="Times New Roman"/>
          <w:sz w:val="24"/>
          <w:szCs w:val="24"/>
          <w:lang w:val="es-ES"/>
        </w:rPr>
        <w:t>Enlace de la Clase grabada:</w:t>
      </w:r>
      <w:r w:rsidRPr="00D71772">
        <w:t xml:space="preserve"> </w:t>
      </w:r>
      <w:hyperlink r:id="rId11" w:tgtFrame="_blank" w:history="1">
        <w:r>
          <w:rPr>
            <w:rStyle w:val="Hipervnculo"/>
            <w:rFonts w:ascii="Arial" w:hAnsi="Arial" w:cs="Arial"/>
            <w:sz w:val="23"/>
            <w:szCs w:val="23"/>
            <w:shd w:val="clear" w:color="auto" w:fill="F4F4F4"/>
          </w:rPr>
          <w:t>https://youtu.be/Ss26h3Y0ih4</w:t>
        </w:r>
      </w:hyperlink>
    </w:p>
    <w:p w14:paraId="48499534" w14:textId="6B4561D4" w:rsidR="00D71772" w:rsidRPr="006340EC" w:rsidRDefault="00D71772" w:rsidP="006340EC">
      <w:pPr>
        <w:rPr>
          <w:rFonts w:ascii="Times New Roman" w:hAnsi="Times New Roman" w:cs="Times New Roman"/>
          <w:sz w:val="24"/>
          <w:szCs w:val="24"/>
          <w:lang w:val="es-ES"/>
        </w:rPr>
      </w:pPr>
      <w:r>
        <w:rPr>
          <w:noProof/>
        </w:rPr>
        <w:drawing>
          <wp:inline distT="0" distB="0" distL="0" distR="0" wp14:anchorId="6F2C2B59" wp14:editId="30CA1C87">
            <wp:extent cx="1458553" cy="1090819"/>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5302" cy="1103345"/>
                    </a:xfrm>
                    <a:prstGeom prst="rect">
                      <a:avLst/>
                    </a:prstGeom>
                    <a:noFill/>
                    <a:ln>
                      <a:noFill/>
                    </a:ln>
                  </pic:spPr>
                </pic:pic>
              </a:graphicData>
            </a:graphic>
          </wp:inline>
        </w:drawing>
      </w:r>
    </w:p>
    <w:sectPr w:rsidR="00D71772" w:rsidRPr="006340EC" w:rsidSect="006340E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E80E19"/>
    <w:multiLevelType w:val="hybridMultilevel"/>
    <w:tmpl w:val="0F4C19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EC"/>
    <w:rsid w:val="0002719D"/>
    <w:rsid w:val="001419F2"/>
    <w:rsid w:val="00235304"/>
    <w:rsid w:val="003F6296"/>
    <w:rsid w:val="00464EA4"/>
    <w:rsid w:val="00492489"/>
    <w:rsid w:val="005A3CCF"/>
    <w:rsid w:val="006127FF"/>
    <w:rsid w:val="006340EC"/>
    <w:rsid w:val="00735BEC"/>
    <w:rsid w:val="00765C1D"/>
    <w:rsid w:val="00773162"/>
    <w:rsid w:val="007C61F5"/>
    <w:rsid w:val="007F2E8A"/>
    <w:rsid w:val="00887F1F"/>
    <w:rsid w:val="008E1D6E"/>
    <w:rsid w:val="00A47EEB"/>
    <w:rsid w:val="00B01271"/>
    <w:rsid w:val="00C14240"/>
    <w:rsid w:val="00D71772"/>
    <w:rsid w:val="00E61E0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7B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EC"/>
    <w:pPr>
      <w:spacing w:after="160" w:line="259" w:lineRule="auto"/>
    </w:pPr>
    <w:rPr>
      <w:sz w:val="22"/>
      <w:szCs w:val="22"/>
      <w:lang w:val="es-CL"/>
    </w:rPr>
  </w:style>
  <w:style w:type="paragraph" w:styleId="Ttulo1">
    <w:name w:val="heading 1"/>
    <w:basedOn w:val="Normal"/>
    <w:link w:val="Ttulo1Car"/>
    <w:uiPriority w:val="9"/>
    <w:qFormat/>
    <w:rsid w:val="006340EC"/>
    <w:pPr>
      <w:spacing w:before="100" w:beforeAutospacing="1" w:after="100" w:afterAutospacing="1" w:line="240" w:lineRule="auto"/>
      <w:outlineLvl w:val="0"/>
    </w:pPr>
    <w:rPr>
      <w:rFonts w:ascii="Times New Roman" w:hAnsi="Times New Roman" w:cs="Times New Roman"/>
      <w:b/>
      <w:bCs/>
      <w:kern w:val="36"/>
      <w:sz w:val="48"/>
      <w:szCs w:val="48"/>
      <w:lang w:val="es-ES_tradnl" w:eastAsia="es-ES_tradnl"/>
    </w:rPr>
  </w:style>
  <w:style w:type="paragraph" w:styleId="Ttulo2">
    <w:name w:val="heading 2"/>
    <w:basedOn w:val="Normal"/>
    <w:next w:val="Normal"/>
    <w:link w:val="Ttulo2Car"/>
    <w:uiPriority w:val="9"/>
    <w:unhideWhenUsed/>
    <w:qFormat/>
    <w:rsid w:val="007C61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40EC"/>
    <w:rPr>
      <w:color w:val="0000FF"/>
      <w:u w:val="single"/>
    </w:rPr>
  </w:style>
  <w:style w:type="character" w:customStyle="1" w:styleId="Ttulo1Car">
    <w:name w:val="Título 1 Car"/>
    <w:basedOn w:val="Fuentedeprrafopredeter"/>
    <w:link w:val="Ttulo1"/>
    <w:uiPriority w:val="9"/>
    <w:rsid w:val="006340EC"/>
    <w:rPr>
      <w:rFonts w:ascii="Times New Roman" w:hAnsi="Times New Roman" w:cs="Times New Roman"/>
      <w:b/>
      <w:bCs/>
      <w:kern w:val="36"/>
      <w:sz w:val="48"/>
      <w:szCs w:val="48"/>
      <w:lang w:eastAsia="es-ES_tradnl"/>
    </w:rPr>
  </w:style>
  <w:style w:type="character" w:customStyle="1" w:styleId="apple-converted-space">
    <w:name w:val="apple-converted-space"/>
    <w:basedOn w:val="Fuentedeprrafopredeter"/>
    <w:rsid w:val="006340EC"/>
  </w:style>
  <w:style w:type="paragraph" w:styleId="NormalWeb">
    <w:name w:val="Normal (Web)"/>
    <w:basedOn w:val="Normal"/>
    <w:uiPriority w:val="99"/>
    <w:unhideWhenUsed/>
    <w:rsid w:val="006340EC"/>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btgad">
    <w:name w:val="btgad"/>
    <w:basedOn w:val="Normal"/>
    <w:rsid w:val="006340EC"/>
    <w:pPr>
      <w:spacing w:before="100" w:beforeAutospacing="1" w:after="100" w:afterAutospacing="1" w:line="240" w:lineRule="auto"/>
    </w:pPr>
    <w:rPr>
      <w:rFonts w:ascii="Times New Roman" w:hAnsi="Times New Roman" w:cs="Times New Roman"/>
      <w:sz w:val="24"/>
      <w:szCs w:val="24"/>
      <w:lang w:val="es-ES_tradnl" w:eastAsia="es-ES_tradnl"/>
    </w:rPr>
  </w:style>
  <w:style w:type="table" w:styleId="Tablaconcuadrcula">
    <w:name w:val="Table Grid"/>
    <w:basedOn w:val="Tablanormal"/>
    <w:uiPriority w:val="39"/>
    <w:rsid w:val="00887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7F1F"/>
    <w:pPr>
      <w:ind w:left="720"/>
      <w:contextualSpacing/>
    </w:pPr>
  </w:style>
  <w:style w:type="character" w:customStyle="1" w:styleId="Ttulo2Car">
    <w:name w:val="Título 2 Car"/>
    <w:basedOn w:val="Fuentedeprrafopredeter"/>
    <w:link w:val="Ttulo2"/>
    <w:uiPriority w:val="9"/>
    <w:rsid w:val="007C61F5"/>
    <w:rPr>
      <w:rFonts w:asciiTheme="majorHAnsi" w:eastAsiaTheme="majorEastAsia" w:hAnsiTheme="majorHAnsi" w:cstheme="majorBidi"/>
      <w:color w:val="2E74B5" w:themeColor="accent1" w:themeShade="BF"/>
      <w:sz w:val="26"/>
      <w:szCs w:val="26"/>
      <w:lang w:val="es-CL"/>
    </w:rPr>
  </w:style>
  <w:style w:type="character" w:styleId="nfasisintenso">
    <w:name w:val="Intense Emphasis"/>
    <w:basedOn w:val="Fuentedeprrafopredeter"/>
    <w:uiPriority w:val="21"/>
    <w:qFormat/>
    <w:rsid w:val="008E1D6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932185">
      <w:bodyDiv w:val="1"/>
      <w:marLeft w:val="0"/>
      <w:marRight w:val="0"/>
      <w:marTop w:val="0"/>
      <w:marBottom w:val="0"/>
      <w:divBdr>
        <w:top w:val="none" w:sz="0" w:space="0" w:color="auto"/>
        <w:left w:val="none" w:sz="0" w:space="0" w:color="auto"/>
        <w:bottom w:val="none" w:sz="0" w:space="0" w:color="auto"/>
        <w:right w:val="none" w:sz="0" w:space="0" w:color="auto"/>
      </w:divBdr>
    </w:div>
    <w:div w:id="400910609">
      <w:bodyDiv w:val="1"/>
      <w:marLeft w:val="0"/>
      <w:marRight w:val="0"/>
      <w:marTop w:val="0"/>
      <w:marBottom w:val="0"/>
      <w:divBdr>
        <w:top w:val="none" w:sz="0" w:space="0" w:color="auto"/>
        <w:left w:val="none" w:sz="0" w:space="0" w:color="auto"/>
        <w:bottom w:val="none" w:sz="0" w:space="0" w:color="auto"/>
        <w:right w:val="none" w:sz="0" w:space="0" w:color="auto"/>
      </w:divBdr>
    </w:div>
    <w:div w:id="416557354">
      <w:bodyDiv w:val="1"/>
      <w:marLeft w:val="0"/>
      <w:marRight w:val="0"/>
      <w:marTop w:val="0"/>
      <w:marBottom w:val="0"/>
      <w:divBdr>
        <w:top w:val="none" w:sz="0" w:space="0" w:color="auto"/>
        <w:left w:val="none" w:sz="0" w:space="0" w:color="auto"/>
        <w:bottom w:val="none" w:sz="0" w:space="0" w:color="auto"/>
        <w:right w:val="none" w:sz="0" w:space="0" w:color="auto"/>
      </w:divBdr>
    </w:div>
    <w:div w:id="567613780">
      <w:bodyDiv w:val="1"/>
      <w:marLeft w:val="0"/>
      <w:marRight w:val="0"/>
      <w:marTop w:val="0"/>
      <w:marBottom w:val="0"/>
      <w:divBdr>
        <w:top w:val="none" w:sz="0" w:space="0" w:color="auto"/>
        <w:left w:val="none" w:sz="0" w:space="0" w:color="auto"/>
        <w:bottom w:val="none" w:sz="0" w:space="0" w:color="auto"/>
        <w:right w:val="none" w:sz="0" w:space="0" w:color="auto"/>
      </w:divBdr>
    </w:div>
    <w:div w:id="709182716">
      <w:bodyDiv w:val="1"/>
      <w:marLeft w:val="0"/>
      <w:marRight w:val="0"/>
      <w:marTop w:val="0"/>
      <w:marBottom w:val="0"/>
      <w:divBdr>
        <w:top w:val="none" w:sz="0" w:space="0" w:color="auto"/>
        <w:left w:val="none" w:sz="0" w:space="0" w:color="auto"/>
        <w:bottom w:val="none" w:sz="0" w:space="0" w:color="auto"/>
        <w:right w:val="none" w:sz="0" w:space="0" w:color="auto"/>
      </w:divBdr>
    </w:div>
    <w:div w:id="804196686">
      <w:bodyDiv w:val="1"/>
      <w:marLeft w:val="0"/>
      <w:marRight w:val="0"/>
      <w:marTop w:val="0"/>
      <w:marBottom w:val="0"/>
      <w:divBdr>
        <w:top w:val="none" w:sz="0" w:space="0" w:color="auto"/>
        <w:left w:val="none" w:sz="0" w:space="0" w:color="auto"/>
        <w:bottom w:val="none" w:sz="0" w:space="0" w:color="auto"/>
        <w:right w:val="none" w:sz="0" w:space="0" w:color="auto"/>
      </w:divBdr>
    </w:div>
    <w:div w:id="2005818088">
      <w:bodyDiv w:val="1"/>
      <w:marLeft w:val="0"/>
      <w:marRight w:val="0"/>
      <w:marTop w:val="0"/>
      <w:marBottom w:val="0"/>
      <w:divBdr>
        <w:top w:val="none" w:sz="0" w:space="0" w:color="auto"/>
        <w:left w:val="none" w:sz="0" w:space="0" w:color="auto"/>
        <w:bottom w:val="none" w:sz="0" w:space="0" w:color="auto"/>
        <w:right w:val="none" w:sz="0" w:space="0" w:color="auto"/>
      </w:divBdr>
    </w:div>
    <w:div w:id="213759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hemian_Rhapsod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Ss26h3Y0ih4" TargetMode="External"/><Relationship Id="rId5" Type="http://schemas.openxmlformats.org/officeDocument/2006/relationships/image" Target="media/image1.jpeg"/><Relationship Id="rId10" Type="http://schemas.openxmlformats.org/officeDocument/2006/relationships/hyperlink" Target="https://www.youtube.com/watch?v=bMPOMT251mQ"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3087</Characters>
  <Application>Microsoft Office Word</Application>
  <DocSecurity>0</DocSecurity>
  <Lines>25</Lines>
  <Paragraphs>7</Paragraphs>
  <ScaleCrop>false</ScaleCrop>
  <HeadingPairs>
    <vt:vector size="6" baseType="variant">
      <vt:variant>
        <vt:lpstr>Título</vt:lpstr>
      </vt:variant>
      <vt:variant>
        <vt:i4>1</vt:i4>
      </vt:variant>
      <vt:variant>
        <vt:lpstr>Títulos</vt:lpstr>
      </vt:variant>
      <vt:variant>
        <vt:i4>3</vt:i4>
      </vt:variant>
      <vt:variant>
        <vt:lpstr>Headings</vt:lpstr>
      </vt:variant>
      <vt:variant>
        <vt:i4>2</vt:i4>
      </vt:variant>
    </vt:vector>
  </HeadingPairs>
  <TitlesOfParts>
    <vt:vector size="6" baseType="lpstr">
      <vt:lpstr/>
      <vt:lpstr>    Guía de Autoaprendizaje Nº2 Música</vt:lpstr>
      <vt:lpstr>¿Conoces la historia detrás de “Rapsodia bohemia”</vt:lpstr>
      <vt:lpstr>https://www.youtube.com/watch?v=bMPOMT251mQ Queen - Bohemian Rhapsody (Live In </vt:lpstr>
      <vt:lpstr>¿Conoces la historia detrás de Bohemian Rhapsody?</vt:lpstr>
      <vt:lpstr>https://www.youtube.com/watch?v=bMPOMT251mQ Queen - Bohemian Rhapsody (Live In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cp:lastModifiedBy>
  <cp:revision>2</cp:revision>
  <cp:lastPrinted>2020-04-29T06:52:00Z</cp:lastPrinted>
  <dcterms:created xsi:type="dcterms:W3CDTF">2020-04-29T18:53:00Z</dcterms:created>
  <dcterms:modified xsi:type="dcterms:W3CDTF">2020-04-29T18:53:00Z</dcterms:modified>
</cp:coreProperties>
</file>