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3EB0D5A5"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1001DD">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Nº</w:t>
      </w:r>
      <w:r w:rsidR="00A33364">
        <w:rPr>
          <w:rFonts w:ascii="Times New Roman" w:eastAsia="Calibri" w:hAnsi="Times New Roman" w:cs="Times New Roman"/>
          <w:b/>
          <w:sz w:val="24"/>
          <w:szCs w:val="24"/>
          <w:u w:val="single"/>
          <w:lang w:val="es-VE"/>
        </w:rPr>
        <w:t>4</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293B152A" w:rsidR="00F84171" w:rsidRPr="00F84171" w:rsidRDefault="00EA203E"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041E052D">
                <wp:simplePos x="0" y="0"/>
                <wp:positionH relativeFrom="margin">
                  <wp:align>right</wp:align>
                </wp:positionH>
                <wp:positionV relativeFrom="paragraph">
                  <wp:posOffset>214515</wp:posOffset>
                </wp:positionV>
                <wp:extent cx="5934075" cy="1330036"/>
                <wp:effectExtent l="0" t="0" r="28575"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30036"/>
                        </a:xfrm>
                        <a:prstGeom prst="rect">
                          <a:avLst/>
                        </a:prstGeom>
                        <a:solidFill>
                          <a:srgbClr val="FFFFFF"/>
                        </a:solidFill>
                        <a:ln w="9525">
                          <a:solidFill>
                            <a:srgbClr val="000000"/>
                          </a:solidFill>
                          <a:miter lim="800000"/>
                          <a:headEnd/>
                          <a:tailEnd/>
                        </a:ln>
                      </wps:spPr>
                      <wps:txb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2B29F4DE" w14:textId="331399A4" w:rsidR="00BD3CE0" w:rsidRPr="00A33364" w:rsidRDefault="00BD3CE0" w:rsidP="00BD3CE0">
                            <w:pPr>
                              <w:numPr>
                                <w:ilvl w:val="0"/>
                                <w:numId w:val="2"/>
                              </w:numPr>
                              <w:autoSpaceDE w:val="0"/>
                              <w:autoSpaceDN w:val="0"/>
                              <w:adjustRightInd w:val="0"/>
                              <w:spacing w:after="200" w:line="276" w:lineRule="auto"/>
                              <w:rPr>
                                <w:rFonts w:ascii="Arial Narrow" w:eastAsia="Times New Roman" w:hAnsi="Arial Narrow" w:cs="Times New Roman"/>
                                <w:sz w:val="28"/>
                                <w:szCs w:val="28"/>
                                <w:lang w:val="es-CL" w:eastAsia="es-CL"/>
                              </w:rPr>
                            </w:pPr>
                            <w:r w:rsidRPr="00A33364">
                              <w:rPr>
                                <w:rFonts w:ascii="Arial Narrow" w:eastAsia="Times New Roman" w:hAnsi="Arial Narrow" w:cs="Times New Roman"/>
                                <w:sz w:val="28"/>
                                <w:szCs w:val="28"/>
                                <w:lang w:val="es-CL" w:eastAsia="es-CL"/>
                              </w:rPr>
                              <w:t>OA 1</w:t>
                            </w:r>
                            <w:r w:rsidR="00A33364" w:rsidRPr="00A33364">
                              <w:rPr>
                                <w:rFonts w:ascii="Arial Narrow" w:eastAsia="Times New Roman" w:hAnsi="Arial Narrow" w:cs="Times New Roman"/>
                                <w:sz w:val="28"/>
                                <w:szCs w:val="28"/>
                                <w:lang w:val="es-CL" w:eastAsia="es-CL"/>
                              </w:rPr>
                              <w:t>3</w:t>
                            </w:r>
                          </w:p>
                          <w:p w14:paraId="4400B7B8" w14:textId="61CACA86" w:rsidR="00F84171" w:rsidRPr="00BC7F93" w:rsidRDefault="00A33364" w:rsidP="004F0D39">
                            <w:pPr>
                              <w:numPr>
                                <w:ilvl w:val="0"/>
                                <w:numId w:val="2"/>
                              </w:numPr>
                              <w:autoSpaceDE w:val="0"/>
                              <w:autoSpaceDN w:val="0"/>
                              <w:adjustRightInd w:val="0"/>
                              <w:spacing w:after="200" w:line="276" w:lineRule="auto"/>
                              <w:rPr>
                                <w:rFonts w:ascii="Arial Narrow" w:eastAsia="Times New Roman" w:hAnsi="Arial Narrow" w:cs="Times New Roman"/>
                                <w:sz w:val="28"/>
                                <w:szCs w:val="28"/>
                                <w:lang w:val="es-CL" w:eastAsia="es-CL"/>
                              </w:rPr>
                            </w:pPr>
                            <w:r w:rsidRPr="00BC7F93">
                              <w:rPr>
                                <w:rFonts w:ascii="Arial Narrow" w:hAnsi="Arial Narrow"/>
                                <w:color w:val="000000"/>
                                <w:sz w:val="28"/>
                                <w:szCs w:val="28"/>
                                <w:lang w:val="es-CL"/>
                              </w:rPr>
                              <w:t>Desarrollar modelos que expliquen que la materia está constituida por átomos que interactúan, generando diversas partículas y sustancias.</w:t>
                            </w: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416.05pt;margin-top:16.9pt;width:467.25pt;height:10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">
                <v:textbox>
                  <w:txbxContent>
                    <w:p w14:paraId="2D77850F" w14:textId="27B154F7" w:rsidR="00A33364" w:rsidRP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2B29F4DE" w14:textId="331399A4" w:rsidR="00BD3CE0" w:rsidRPr="00A33364" w:rsidRDefault="00BD3CE0" w:rsidP="00BD3CE0">
                      <w:pPr>
                        <w:numPr>
                          <w:ilvl w:val="0"/>
                          <w:numId w:val="2"/>
                        </w:numPr>
                        <w:autoSpaceDE w:val="0"/>
                        <w:autoSpaceDN w:val="0"/>
                        <w:adjustRightInd w:val="0"/>
                        <w:spacing w:after="200" w:line="276" w:lineRule="auto"/>
                        <w:rPr>
                          <w:rFonts w:ascii="Arial Narrow" w:eastAsia="Times New Roman" w:hAnsi="Arial Narrow" w:cs="Times New Roman"/>
                          <w:sz w:val="28"/>
                          <w:szCs w:val="28"/>
                          <w:lang w:val="es-CL" w:eastAsia="es-CL"/>
                        </w:rPr>
                      </w:pPr>
                      <w:r w:rsidRPr="00A33364">
                        <w:rPr>
                          <w:rFonts w:ascii="Arial Narrow" w:eastAsia="Times New Roman" w:hAnsi="Arial Narrow" w:cs="Times New Roman"/>
                          <w:sz w:val="28"/>
                          <w:szCs w:val="28"/>
                          <w:lang w:val="es-CL" w:eastAsia="es-CL"/>
                        </w:rPr>
                        <w:t>OA 1</w:t>
                      </w:r>
                      <w:r w:rsidR="00A33364" w:rsidRPr="00A33364">
                        <w:rPr>
                          <w:rFonts w:ascii="Arial Narrow" w:eastAsia="Times New Roman" w:hAnsi="Arial Narrow" w:cs="Times New Roman"/>
                          <w:sz w:val="28"/>
                          <w:szCs w:val="28"/>
                          <w:lang w:val="es-CL" w:eastAsia="es-CL"/>
                        </w:rPr>
                        <w:t>3</w:t>
                      </w:r>
                    </w:p>
                    <w:p w14:paraId="4400B7B8" w14:textId="61CACA86" w:rsidR="00F84171" w:rsidRPr="00BC7F93" w:rsidRDefault="00A33364" w:rsidP="004F0D39">
                      <w:pPr>
                        <w:numPr>
                          <w:ilvl w:val="0"/>
                          <w:numId w:val="2"/>
                        </w:numPr>
                        <w:autoSpaceDE w:val="0"/>
                        <w:autoSpaceDN w:val="0"/>
                        <w:adjustRightInd w:val="0"/>
                        <w:spacing w:after="200" w:line="276" w:lineRule="auto"/>
                        <w:rPr>
                          <w:rFonts w:ascii="Arial Narrow" w:eastAsia="Times New Roman" w:hAnsi="Arial Narrow" w:cs="Times New Roman"/>
                          <w:sz w:val="28"/>
                          <w:szCs w:val="28"/>
                          <w:lang w:val="es-CL" w:eastAsia="es-CL"/>
                        </w:rPr>
                      </w:pPr>
                      <w:r w:rsidRPr="00BC7F93">
                        <w:rPr>
                          <w:rFonts w:ascii="Arial Narrow" w:hAnsi="Arial Narrow"/>
                          <w:color w:val="000000"/>
                          <w:sz w:val="28"/>
                          <w:szCs w:val="28"/>
                          <w:lang w:val="es-CL"/>
                        </w:rPr>
                        <w:t>Desarrollar modelos que expliquen que la materia está constituida por átomos que interactúan, generando diversas partículas y sustancias.</w:t>
                      </w:r>
                    </w:p>
                    <w:p w14:paraId="1D4D0CB2" w14:textId="77777777" w:rsidR="00F84171" w:rsidRPr="003471DC" w:rsidRDefault="00F84171" w:rsidP="00F84171">
                      <w:pPr>
                        <w:ind w:left="360"/>
                        <w:jc w:val="both"/>
                      </w:pPr>
                    </w:p>
                  </w:txbxContent>
                </v:textbox>
                <w10:wrap anchorx="margin"/>
              </v:rect>
            </w:pict>
          </mc:Fallback>
        </mc:AlternateContent>
      </w:r>
    </w:p>
    <w:p w14:paraId="7F656DE5" w14:textId="09C36D0C"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5E6589CD" w14:textId="786457FC" w:rsidR="004F0D39" w:rsidRDefault="004F0D39" w:rsidP="00EA203E">
      <w:pPr>
        <w:spacing w:after="0" w:line="240" w:lineRule="auto"/>
        <w:rPr>
          <w:rFonts w:ascii="Times New Roman" w:eastAsia="Calibri" w:hAnsi="Times New Roman" w:cs="Times New Roman"/>
          <w:sz w:val="24"/>
          <w:szCs w:val="24"/>
          <w:lang w:val="es-VE"/>
        </w:rPr>
      </w:pPr>
    </w:p>
    <w:p w14:paraId="68FB21DB" w14:textId="054EC33A" w:rsidR="004F0D39" w:rsidRDefault="004F0D39" w:rsidP="00BB4E76">
      <w:pPr>
        <w:spacing w:after="0" w:line="240" w:lineRule="auto"/>
        <w:rPr>
          <w:rFonts w:ascii="Times New Roman" w:eastAsia="Calibri" w:hAnsi="Times New Roman" w:cs="Times New Roman"/>
          <w:sz w:val="24"/>
          <w:szCs w:val="24"/>
          <w:lang w:val="es-VE"/>
        </w:rPr>
      </w:pPr>
    </w:p>
    <w:p w14:paraId="71D0FC46" w14:textId="77777777" w:rsidR="00480041" w:rsidRDefault="00EA203E" w:rsidP="004B2412">
      <w:pPr>
        <w:rPr>
          <w:rFonts w:ascii="Times New Roman" w:eastAsia="Calibri" w:hAnsi="Times New Roman" w:cs="Times New Roman"/>
          <w:sz w:val="24"/>
          <w:szCs w:val="24"/>
          <w:lang w:val="es-VE"/>
        </w:rPr>
      </w:pPr>
      <w:r>
        <w:rPr>
          <w:rFonts w:ascii="Times New Roman" w:eastAsia="Calibri" w:hAnsi="Times New Roman" w:cs="Times New Roman"/>
          <w:sz w:val="24"/>
          <w:szCs w:val="24"/>
          <w:lang w:val="es-VE"/>
        </w:rPr>
        <w:t xml:space="preserve">                                   </w:t>
      </w:r>
    </w:p>
    <w:p w14:paraId="7DFCB267" w14:textId="0A1C8104" w:rsidR="00066480" w:rsidRPr="00480041" w:rsidRDefault="00BB4E76" w:rsidP="004B2412">
      <w:pPr>
        <w:rPr>
          <w:rFonts w:ascii="Arial" w:hAnsi="Arial" w:cs="Arial"/>
          <w:sz w:val="28"/>
          <w:szCs w:val="28"/>
          <w:u w:val="single"/>
        </w:rPr>
      </w:pPr>
      <w:r w:rsidRPr="00BB4E76">
        <w:rPr>
          <w:rFonts w:ascii="Times New Roman" w:eastAsia="Calibri" w:hAnsi="Times New Roman" w:cs="Times New Roman"/>
          <w:sz w:val="28"/>
          <w:szCs w:val="28"/>
          <w:lang w:val="es-VE"/>
        </w:rPr>
        <w:t xml:space="preserve">                                    </w:t>
      </w:r>
      <w:r w:rsidR="00EA203E" w:rsidRPr="00480041">
        <w:rPr>
          <w:rFonts w:ascii="Times New Roman" w:eastAsia="Calibri" w:hAnsi="Times New Roman" w:cs="Times New Roman"/>
          <w:sz w:val="28"/>
          <w:szCs w:val="28"/>
          <w:u w:val="single"/>
          <w:lang w:val="es-VE"/>
        </w:rPr>
        <w:t>ÁTOMOS Y MOLÉCULAS</w:t>
      </w:r>
    </w:p>
    <w:p w14:paraId="2B9F7034" w14:textId="77777777" w:rsidR="00CA61F8" w:rsidRPr="00EA203E" w:rsidRDefault="00CA61F8" w:rsidP="004B2412">
      <w:pPr>
        <w:rPr>
          <w:rFonts w:ascii="Arial" w:hAnsi="Arial" w:cs="Arial"/>
          <w:sz w:val="24"/>
          <w:szCs w:val="24"/>
        </w:rPr>
      </w:pPr>
    </w:p>
    <w:p w14:paraId="07C379BE" w14:textId="77777777" w:rsidR="00480041" w:rsidRDefault="00480041" w:rsidP="00CA61F8">
      <w:pPr>
        <w:ind w:left="2160" w:firstLine="720"/>
        <w:rPr>
          <w:rFonts w:ascii="Arial" w:hAnsi="Arial" w:cs="Arial"/>
          <w:sz w:val="28"/>
          <w:szCs w:val="28"/>
          <w:u w:val="single"/>
        </w:rPr>
      </w:pPr>
    </w:p>
    <w:p w14:paraId="75464032" w14:textId="6B28654F" w:rsidR="00066480" w:rsidRPr="00480041" w:rsidRDefault="00066480" w:rsidP="00CA61F8">
      <w:pPr>
        <w:ind w:left="2160" w:firstLine="720"/>
        <w:rPr>
          <w:rFonts w:ascii="Arial" w:hAnsi="Arial" w:cs="Arial"/>
          <w:sz w:val="28"/>
          <w:szCs w:val="28"/>
          <w:u w:val="single"/>
        </w:rPr>
      </w:pPr>
      <w:r w:rsidRPr="00480041">
        <w:rPr>
          <w:rFonts w:ascii="Arial" w:hAnsi="Arial" w:cs="Arial"/>
          <w:sz w:val="28"/>
          <w:szCs w:val="28"/>
          <w:u w:val="single"/>
        </w:rPr>
        <w:t>ACTIVIDAD</w:t>
      </w:r>
    </w:p>
    <w:p w14:paraId="2D1094D3" w14:textId="77777777" w:rsidR="00066480" w:rsidRPr="00EA203E" w:rsidRDefault="00066480" w:rsidP="004B2412">
      <w:pPr>
        <w:rPr>
          <w:rFonts w:ascii="Arial" w:hAnsi="Arial" w:cs="Arial"/>
          <w:sz w:val="24"/>
          <w:szCs w:val="24"/>
        </w:rPr>
      </w:pPr>
    </w:p>
    <w:p w14:paraId="70A93F76" w14:textId="41FEB635" w:rsidR="002C5E87" w:rsidRPr="00EA203E" w:rsidRDefault="002C0C0A">
      <w:pPr>
        <w:rPr>
          <w:rFonts w:ascii="Arial" w:hAnsi="Arial" w:cs="Arial"/>
          <w:sz w:val="24"/>
          <w:szCs w:val="24"/>
        </w:rPr>
      </w:pPr>
      <w:r w:rsidRPr="00EA203E">
        <w:rPr>
          <w:rFonts w:ascii="Arial" w:hAnsi="Arial" w:cs="Arial"/>
          <w:sz w:val="24"/>
          <w:szCs w:val="24"/>
        </w:rPr>
        <w:t>1</w:t>
      </w:r>
      <w:r w:rsidR="00066480" w:rsidRPr="00EA203E">
        <w:rPr>
          <w:rFonts w:ascii="Arial" w:hAnsi="Arial" w:cs="Arial"/>
          <w:sz w:val="24"/>
          <w:szCs w:val="24"/>
        </w:rPr>
        <w:t>.-</w:t>
      </w:r>
      <w:r w:rsidR="00066480" w:rsidRPr="00EA203E">
        <w:rPr>
          <w:rFonts w:ascii="Arial" w:hAnsi="Arial" w:cs="Arial"/>
          <w:sz w:val="24"/>
          <w:szCs w:val="24"/>
          <w:lang w:val="es-CL"/>
        </w:rPr>
        <w:t>Clasifica las siguientes imágenes en elemento o compuesto. Justifica tu respuesta.</w:t>
      </w:r>
    </w:p>
    <w:p w14:paraId="42CBF5C9" w14:textId="39413D6B" w:rsidR="00066480" w:rsidRPr="00EA203E" w:rsidRDefault="00066480">
      <w:pPr>
        <w:rPr>
          <w:rFonts w:ascii="Arial" w:hAnsi="Arial" w:cs="Arial"/>
          <w:sz w:val="24"/>
          <w:szCs w:val="24"/>
          <w:lang w:val="es-CL"/>
        </w:rPr>
      </w:pPr>
      <w:r w:rsidRPr="00EA203E">
        <w:rPr>
          <w:rFonts w:ascii="Arial" w:hAnsi="Arial" w:cs="Arial"/>
          <w:noProof/>
          <w:sz w:val="24"/>
          <w:szCs w:val="24"/>
          <w:lang w:val="es-CL"/>
        </w:rPr>
        <w:drawing>
          <wp:anchor distT="0" distB="0" distL="114300" distR="114300" simplePos="0" relativeHeight="251673600" behindDoc="0" locked="0" layoutInCell="1" allowOverlap="1" wp14:anchorId="76D4A488" wp14:editId="12140CA7">
            <wp:simplePos x="0" y="0"/>
            <wp:positionH relativeFrom="column">
              <wp:posOffset>424180</wp:posOffset>
            </wp:positionH>
            <wp:positionV relativeFrom="paragraph">
              <wp:posOffset>9525</wp:posOffset>
            </wp:positionV>
            <wp:extent cx="3895725" cy="117030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1170305"/>
                    </a:xfrm>
                    <a:prstGeom prst="rect">
                      <a:avLst/>
                    </a:prstGeom>
                    <a:noFill/>
                  </pic:spPr>
                </pic:pic>
              </a:graphicData>
            </a:graphic>
          </wp:anchor>
        </w:drawing>
      </w:r>
    </w:p>
    <w:p w14:paraId="15CB6E87" w14:textId="26D9F762" w:rsidR="00066480" w:rsidRPr="00EA203E" w:rsidRDefault="00066480">
      <w:pPr>
        <w:rPr>
          <w:rFonts w:ascii="Arial" w:hAnsi="Arial" w:cs="Arial"/>
          <w:sz w:val="24"/>
          <w:szCs w:val="24"/>
          <w:lang w:val="es-CL"/>
        </w:rPr>
      </w:pPr>
    </w:p>
    <w:p w14:paraId="374F4004" w14:textId="7657B277" w:rsidR="00066480" w:rsidRPr="00EA203E" w:rsidRDefault="00066480">
      <w:pPr>
        <w:rPr>
          <w:rFonts w:ascii="Arial" w:hAnsi="Arial" w:cs="Arial"/>
          <w:sz w:val="24"/>
          <w:szCs w:val="24"/>
          <w:lang w:val="es-CL"/>
        </w:rPr>
      </w:pPr>
    </w:p>
    <w:p w14:paraId="1D667758" w14:textId="2F3587CC" w:rsidR="00066480" w:rsidRPr="00EA203E" w:rsidRDefault="00066480">
      <w:pPr>
        <w:rPr>
          <w:rFonts w:ascii="Arial" w:hAnsi="Arial" w:cs="Arial"/>
          <w:sz w:val="24"/>
          <w:szCs w:val="24"/>
          <w:lang w:val="es-CL"/>
        </w:rPr>
      </w:pPr>
    </w:p>
    <w:p w14:paraId="5082C1B4" w14:textId="77777777" w:rsidR="00066480" w:rsidRPr="00EA203E" w:rsidRDefault="00066480">
      <w:pPr>
        <w:rPr>
          <w:rFonts w:ascii="Arial" w:hAnsi="Arial" w:cs="Arial"/>
          <w:sz w:val="24"/>
          <w:szCs w:val="24"/>
          <w:lang w:val="es-CL"/>
        </w:rPr>
      </w:pPr>
    </w:p>
    <w:p w14:paraId="1FB009F1" w14:textId="495BE0CD" w:rsidR="00066480" w:rsidRPr="00EA203E" w:rsidRDefault="00066480">
      <w:pPr>
        <w:rPr>
          <w:rFonts w:ascii="Arial" w:hAnsi="Arial" w:cs="Arial"/>
          <w:sz w:val="24"/>
          <w:szCs w:val="24"/>
          <w:lang w:val="es-CL"/>
        </w:rPr>
      </w:pPr>
      <w:r w:rsidRPr="00EA203E">
        <w:rPr>
          <w:rFonts w:ascii="Arial" w:hAnsi="Arial" w:cs="Arial"/>
          <w:sz w:val="24"/>
          <w:szCs w:val="24"/>
          <w:lang w:val="es-CL"/>
        </w:rPr>
        <w:t>_______</w:t>
      </w:r>
      <w:r w:rsidR="008E6C06" w:rsidRPr="002A3CAC">
        <w:rPr>
          <w:rFonts w:ascii="Arial" w:hAnsi="Arial" w:cs="Arial"/>
          <w:color w:val="FF0000"/>
          <w:sz w:val="24"/>
          <w:szCs w:val="24"/>
          <w:lang w:val="es-CL"/>
        </w:rPr>
        <w:t>Compuesto</w:t>
      </w:r>
      <w:r w:rsidRPr="002A3CAC">
        <w:rPr>
          <w:rFonts w:ascii="Arial" w:hAnsi="Arial" w:cs="Arial"/>
          <w:color w:val="FF0000"/>
          <w:sz w:val="24"/>
          <w:szCs w:val="24"/>
          <w:lang w:val="es-CL"/>
        </w:rPr>
        <w:t xml:space="preserve">___________             </w:t>
      </w:r>
      <w:r w:rsidRPr="00EA203E">
        <w:rPr>
          <w:rFonts w:ascii="Arial" w:hAnsi="Arial" w:cs="Arial"/>
          <w:sz w:val="24"/>
          <w:szCs w:val="24"/>
          <w:lang w:val="es-CL"/>
        </w:rPr>
        <w:t>_______</w:t>
      </w:r>
      <w:r w:rsidR="008E6C06" w:rsidRPr="002A3CAC">
        <w:rPr>
          <w:rFonts w:ascii="Arial" w:hAnsi="Arial" w:cs="Arial"/>
          <w:color w:val="FF0000"/>
          <w:sz w:val="24"/>
          <w:szCs w:val="24"/>
          <w:lang w:val="es-CL"/>
        </w:rPr>
        <w:t>Elemento</w:t>
      </w:r>
      <w:r w:rsidRPr="00EA203E">
        <w:rPr>
          <w:rFonts w:ascii="Arial" w:hAnsi="Arial" w:cs="Arial"/>
          <w:sz w:val="24"/>
          <w:szCs w:val="24"/>
          <w:lang w:val="es-CL"/>
        </w:rPr>
        <w:t>________</w:t>
      </w:r>
    </w:p>
    <w:p w14:paraId="2CDF0921" w14:textId="036DF87B" w:rsidR="00066480" w:rsidRPr="00EA203E" w:rsidRDefault="00066480">
      <w:pPr>
        <w:rPr>
          <w:rFonts w:ascii="Arial" w:hAnsi="Arial" w:cs="Arial"/>
          <w:sz w:val="24"/>
          <w:szCs w:val="24"/>
          <w:lang w:val="es-CL"/>
        </w:rPr>
      </w:pPr>
    </w:p>
    <w:p w14:paraId="48125EA7" w14:textId="77777777" w:rsidR="00480041" w:rsidRDefault="00480041">
      <w:pPr>
        <w:rPr>
          <w:rFonts w:ascii="Arial" w:hAnsi="Arial" w:cs="Arial"/>
          <w:sz w:val="24"/>
          <w:szCs w:val="24"/>
          <w:lang w:val="es-CL"/>
        </w:rPr>
      </w:pPr>
    </w:p>
    <w:p w14:paraId="2CE230B8" w14:textId="7122332E" w:rsidR="00066480" w:rsidRPr="00EA203E" w:rsidRDefault="00066480">
      <w:pPr>
        <w:rPr>
          <w:rFonts w:ascii="Arial" w:hAnsi="Arial" w:cs="Arial"/>
          <w:sz w:val="24"/>
          <w:szCs w:val="24"/>
          <w:lang w:val="es-CL"/>
        </w:rPr>
      </w:pPr>
      <w:r w:rsidRPr="00EA203E">
        <w:rPr>
          <w:rFonts w:ascii="Arial" w:hAnsi="Arial" w:cs="Arial"/>
          <w:sz w:val="24"/>
          <w:szCs w:val="24"/>
          <w:lang w:val="es-CL"/>
        </w:rPr>
        <w:t>Porque_____</w:t>
      </w:r>
      <w:r w:rsidR="008E6C06" w:rsidRPr="002A3CAC">
        <w:rPr>
          <w:rFonts w:ascii="Arial" w:hAnsi="Arial" w:cs="Arial"/>
          <w:color w:val="FF0000"/>
          <w:sz w:val="24"/>
          <w:szCs w:val="24"/>
          <w:lang w:val="es-CL"/>
        </w:rPr>
        <w:t>el compuesto tiene partículas (átomos) diferente (diferente tamaño y color) unidas, en cambio el elemento tiene partículas (átomos) iguales y separadas.</w:t>
      </w:r>
    </w:p>
    <w:p w14:paraId="28DB6C97" w14:textId="04E19D5F" w:rsidR="00066480" w:rsidRPr="00EA203E" w:rsidRDefault="00066480">
      <w:pPr>
        <w:rPr>
          <w:rFonts w:ascii="Arial" w:hAnsi="Arial" w:cs="Arial"/>
          <w:sz w:val="24"/>
          <w:szCs w:val="24"/>
          <w:lang w:val="es-CL"/>
        </w:rPr>
      </w:pPr>
    </w:p>
    <w:p w14:paraId="72797F03" w14:textId="77777777" w:rsidR="00EA203E" w:rsidRDefault="00EA203E">
      <w:pPr>
        <w:rPr>
          <w:rFonts w:ascii="Arial" w:hAnsi="Arial" w:cs="Arial"/>
          <w:sz w:val="24"/>
          <w:szCs w:val="24"/>
          <w:lang w:val="es-CL"/>
        </w:rPr>
      </w:pPr>
    </w:p>
    <w:p w14:paraId="4437415B" w14:textId="77777777" w:rsidR="00EA203E" w:rsidRDefault="00EA203E">
      <w:pPr>
        <w:rPr>
          <w:rFonts w:ascii="Arial" w:hAnsi="Arial" w:cs="Arial"/>
          <w:sz w:val="24"/>
          <w:szCs w:val="24"/>
          <w:lang w:val="es-CL"/>
        </w:rPr>
      </w:pPr>
    </w:p>
    <w:p w14:paraId="38B85F35" w14:textId="77777777" w:rsidR="00EA203E" w:rsidRDefault="00EA203E">
      <w:pPr>
        <w:rPr>
          <w:rFonts w:ascii="Arial" w:hAnsi="Arial" w:cs="Arial"/>
          <w:sz w:val="24"/>
          <w:szCs w:val="24"/>
          <w:lang w:val="es-CL"/>
        </w:rPr>
      </w:pPr>
    </w:p>
    <w:p w14:paraId="0C168964" w14:textId="77777777" w:rsidR="00EA203E" w:rsidRDefault="00EA203E">
      <w:pPr>
        <w:rPr>
          <w:rFonts w:ascii="Arial" w:hAnsi="Arial" w:cs="Arial"/>
          <w:sz w:val="24"/>
          <w:szCs w:val="24"/>
          <w:lang w:val="es-CL"/>
        </w:rPr>
      </w:pPr>
    </w:p>
    <w:p w14:paraId="684731CA" w14:textId="77777777" w:rsidR="00EA203E" w:rsidRDefault="00EA203E">
      <w:pPr>
        <w:rPr>
          <w:rFonts w:ascii="Arial" w:hAnsi="Arial" w:cs="Arial"/>
          <w:sz w:val="24"/>
          <w:szCs w:val="24"/>
          <w:lang w:val="es-CL"/>
        </w:rPr>
      </w:pPr>
    </w:p>
    <w:p w14:paraId="62A207E1" w14:textId="77777777" w:rsidR="00EA203E" w:rsidRDefault="00EA203E">
      <w:pPr>
        <w:rPr>
          <w:rFonts w:ascii="Arial" w:hAnsi="Arial" w:cs="Arial"/>
          <w:sz w:val="24"/>
          <w:szCs w:val="24"/>
          <w:lang w:val="es-CL"/>
        </w:rPr>
      </w:pPr>
    </w:p>
    <w:p w14:paraId="5E5F080C" w14:textId="7D15379F" w:rsidR="00066480" w:rsidRPr="00EA203E" w:rsidRDefault="00066480">
      <w:pPr>
        <w:rPr>
          <w:rFonts w:ascii="Arial" w:hAnsi="Arial" w:cs="Arial"/>
          <w:sz w:val="24"/>
          <w:szCs w:val="24"/>
          <w:lang w:val="es-CL"/>
        </w:rPr>
      </w:pPr>
      <w:r w:rsidRPr="00EA203E">
        <w:rPr>
          <w:rFonts w:ascii="Arial" w:hAnsi="Arial" w:cs="Arial"/>
          <w:sz w:val="24"/>
          <w:szCs w:val="24"/>
          <w:lang w:val="es-CL"/>
        </w:rPr>
        <w:t>2.-</w:t>
      </w:r>
      <w:r w:rsidR="00CA61F8" w:rsidRPr="00EA203E">
        <w:rPr>
          <w:rFonts w:ascii="Arial" w:hAnsi="Arial" w:cs="Arial"/>
          <w:sz w:val="24"/>
          <w:szCs w:val="24"/>
          <w:lang w:val="es-CL"/>
        </w:rPr>
        <w:t>Observa las siguientes imágenes que muestran diferentes situaciones.</w:t>
      </w:r>
    </w:p>
    <w:p w14:paraId="5A71FEE5" w14:textId="6C9DCB9B" w:rsidR="008A5876" w:rsidRPr="00EA203E" w:rsidRDefault="004B2412">
      <w:pPr>
        <w:rPr>
          <w:rFonts w:ascii="Arial" w:hAnsi="Arial" w:cs="Arial"/>
          <w:sz w:val="24"/>
          <w:szCs w:val="24"/>
          <w:lang w:val="es-CL"/>
        </w:rPr>
      </w:pPr>
      <w:r w:rsidRPr="00EA203E">
        <w:rPr>
          <w:rFonts w:ascii="Arial" w:hAnsi="Arial" w:cs="Arial"/>
          <w:noProof/>
          <w:sz w:val="24"/>
          <w:szCs w:val="24"/>
        </w:rPr>
        <w:drawing>
          <wp:inline distT="0" distB="0" distL="0" distR="0" wp14:anchorId="03BC7B0D" wp14:editId="268A08A2">
            <wp:extent cx="5400675" cy="3068820"/>
            <wp:effectExtent l="0" t="0" r="0" b="0"/>
            <wp:docPr id="5" name="Imagen 5" descr="La Senda Azul: SUSTANCIAS SIMPLES Y COMPUES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enda Azul: SUSTANCIAS SIMPLES Y COMPUESTA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068820"/>
                    </a:xfrm>
                    <a:prstGeom prst="rect">
                      <a:avLst/>
                    </a:prstGeom>
                    <a:noFill/>
                    <a:ln>
                      <a:noFill/>
                    </a:ln>
                  </pic:spPr>
                </pic:pic>
              </a:graphicData>
            </a:graphic>
          </wp:inline>
        </w:drawing>
      </w:r>
    </w:p>
    <w:p w14:paraId="27F37555" w14:textId="5824EEBD" w:rsidR="00CA61F8" w:rsidRPr="00EA203E" w:rsidRDefault="00CA61F8" w:rsidP="00CA61F8">
      <w:pPr>
        <w:pStyle w:val="Prrafodelista"/>
        <w:numPr>
          <w:ilvl w:val="0"/>
          <w:numId w:val="3"/>
        </w:numPr>
        <w:rPr>
          <w:rFonts w:ascii="Arial" w:hAnsi="Arial" w:cs="Arial"/>
          <w:sz w:val="24"/>
          <w:szCs w:val="24"/>
          <w:lang w:val="es-CL"/>
        </w:rPr>
      </w:pPr>
      <w:r w:rsidRPr="00EA203E">
        <w:rPr>
          <w:rFonts w:ascii="Arial" w:hAnsi="Arial" w:cs="Arial"/>
          <w:sz w:val="24"/>
          <w:szCs w:val="24"/>
          <w:lang w:val="es-CL"/>
        </w:rPr>
        <w:t>Clasifica las figuras en elemento o compuestos. Completa con las letra</w:t>
      </w:r>
      <w:r w:rsidR="00C2103E" w:rsidRPr="00EA203E">
        <w:rPr>
          <w:rFonts w:ascii="Arial" w:hAnsi="Arial" w:cs="Arial"/>
          <w:sz w:val="24"/>
          <w:szCs w:val="24"/>
          <w:lang w:val="es-CL"/>
        </w:rPr>
        <w:t>s</w:t>
      </w:r>
      <w:r w:rsidRPr="00EA203E">
        <w:rPr>
          <w:rFonts w:ascii="Arial" w:hAnsi="Arial" w:cs="Arial"/>
          <w:sz w:val="24"/>
          <w:szCs w:val="24"/>
          <w:lang w:val="es-CL"/>
        </w:rPr>
        <w:t xml:space="preserve"> de cada figura:</w:t>
      </w:r>
    </w:p>
    <w:p w14:paraId="7C98F4DD" w14:textId="5EFCEB19" w:rsidR="00066480" w:rsidRPr="00EA203E" w:rsidRDefault="00CA61F8">
      <w:pPr>
        <w:rPr>
          <w:rFonts w:ascii="Arial" w:hAnsi="Arial" w:cs="Arial"/>
          <w:sz w:val="24"/>
          <w:szCs w:val="24"/>
          <w:lang w:val="es-CL"/>
        </w:rPr>
      </w:pPr>
      <w:r w:rsidRPr="00EA203E">
        <w:rPr>
          <w:rFonts w:ascii="Arial" w:hAnsi="Arial" w:cs="Arial"/>
          <w:sz w:val="24"/>
          <w:szCs w:val="24"/>
          <w:lang w:val="es-CL"/>
        </w:rPr>
        <w:t>Elemento:  __________</w:t>
      </w:r>
      <w:r w:rsidR="008E6C06" w:rsidRPr="002A3CAC">
        <w:rPr>
          <w:rFonts w:ascii="Arial" w:hAnsi="Arial" w:cs="Arial"/>
          <w:color w:val="FF0000"/>
          <w:sz w:val="24"/>
          <w:szCs w:val="24"/>
          <w:lang w:val="es-CL"/>
        </w:rPr>
        <w:t>a, b y d</w:t>
      </w:r>
      <w:r w:rsidRPr="00EA203E">
        <w:rPr>
          <w:rFonts w:ascii="Arial" w:hAnsi="Arial" w:cs="Arial"/>
          <w:sz w:val="24"/>
          <w:szCs w:val="24"/>
          <w:lang w:val="es-CL"/>
        </w:rPr>
        <w:t>_______________________________</w:t>
      </w:r>
    </w:p>
    <w:p w14:paraId="1FD4B8E6" w14:textId="39241D4F" w:rsidR="00CA61F8" w:rsidRPr="00EA203E" w:rsidRDefault="00CA61F8">
      <w:pPr>
        <w:rPr>
          <w:rFonts w:ascii="Arial" w:hAnsi="Arial" w:cs="Arial"/>
          <w:sz w:val="24"/>
          <w:szCs w:val="24"/>
          <w:lang w:val="es-CL"/>
        </w:rPr>
      </w:pPr>
      <w:r w:rsidRPr="00EA203E">
        <w:rPr>
          <w:rFonts w:ascii="Arial" w:hAnsi="Arial" w:cs="Arial"/>
          <w:sz w:val="24"/>
          <w:szCs w:val="24"/>
          <w:lang w:val="es-CL"/>
        </w:rPr>
        <w:t>Compuesto:   ________</w:t>
      </w:r>
      <w:r w:rsidR="008E6C06" w:rsidRPr="002A3CAC">
        <w:rPr>
          <w:rFonts w:ascii="Arial" w:hAnsi="Arial" w:cs="Arial"/>
          <w:color w:val="FF0000"/>
          <w:sz w:val="24"/>
          <w:szCs w:val="24"/>
          <w:lang w:val="es-CL"/>
        </w:rPr>
        <w:t>c, e y f</w:t>
      </w:r>
      <w:r w:rsidRPr="00EA203E">
        <w:rPr>
          <w:rFonts w:ascii="Arial" w:hAnsi="Arial" w:cs="Arial"/>
          <w:sz w:val="24"/>
          <w:szCs w:val="24"/>
          <w:lang w:val="es-CL"/>
        </w:rPr>
        <w:t>_________________________________</w:t>
      </w:r>
    </w:p>
    <w:p w14:paraId="71F9722A" w14:textId="77777777" w:rsidR="00BB4E76" w:rsidRDefault="00BB4E76">
      <w:pPr>
        <w:rPr>
          <w:rFonts w:ascii="Arial" w:hAnsi="Arial" w:cs="Arial"/>
          <w:sz w:val="24"/>
          <w:szCs w:val="24"/>
          <w:lang w:val="es-CL"/>
        </w:rPr>
      </w:pPr>
    </w:p>
    <w:p w14:paraId="2047FEE2" w14:textId="476E6A86" w:rsidR="00066480" w:rsidRPr="00EA203E" w:rsidRDefault="00066480">
      <w:pPr>
        <w:rPr>
          <w:rFonts w:ascii="Arial" w:hAnsi="Arial" w:cs="Arial"/>
          <w:sz w:val="24"/>
          <w:szCs w:val="24"/>
          <w:lang w:val="es-CL"/>
        </w:rPr>
      </w:pPr>
      <w:r w:rsidRPr="00EA203E">
        <w:rPr>
          <w:rFonts w:ascii="Arial" w:hAnsi="Arial" w:cs="Arial"/>
          <w:sz w:val="24"/>
          <w:szCs w:val="24"/>
          <w:lang w:val="es-CL"/>
        </w:rPr>
        <w:t>b)</w:t>
      </w:r>
      <w:r w:rsidR="003A2D08" w:rsidRPr="00EA203E">
        <w:rPr>
          <w:rFonts w:ascii="Arial" w:hAnsi="Arial" w:cs="Arial"/>
          <w:sz w:val="24"/>
          <w:szCs w:val="24"/>
          <w:lang w:val="es-CL"/>
        </w:rPr>
        <w:t xml:space="preserve"> </w:t>
      </w:r>
      <w:r w:rsidRPr="00EA203E">
        <w:rPr>
          <w:rFonts w:ascii="Arial" w:hAnsi="Arial" w:cs="Arial"/>
          <w:sz w:val="24"/>
          <w:szCs w:val="24"/>
          <w:lang w:val="es-CL"/>
        </w:rPr>
        <w:t>¿</w:t>
      </w:r>
      <w:r w:rsidR="00CA61F8" w:rsidRPr="00EA203E">
        <w:rPr>
          <w:rFonts w:ascii="Arial" w:hAnsi="Arial" w:cs="Arial"/>
          <w:sz w:val="24"/>
          <w:szCs w:val="24"/>
          <w:lang w:val="es-CL"/>
        </w:rPr>
        <w:t>Cómo puedes justificar que</w:t>
      </w:r>
      <w:r w:rsidRPr="00EA203E">
        <w:rPr>
          <w:rFonts w:ascii="Arial" w:hAnsi="Arial" w:cs="Arial"/>
          <w:sz w:val="24"/>
          <w:szCs w:val="24"/>
          <w:lang w:val="es-CL"/>
        </w:rPr>
        <w:t xml:space="preserve"> las partículas en a son diferentes de las b</w:t>
      </w:r>
      <w:r w:rsidR="00CA61F8" w:rsidRPr="00EA203E">
        <w:rPr>
          <w:rFonts w:ascii="Arial" w:hAnsi="Arial" w:cs="Arial"/>
          <w:sz w:val="24"/>
          <w:szCs w:val="24"/>
          <w:lang w:val="es-CL"/>
        </w:rPr>
        <w:t xml:space="preserve">? </w:t>
      </w:r>
      <w:r w:rsidRPr="00EA203E">
        <w:rPr>
          <w:rFonts w:ascii="Arial" w:hAnsi="Arial" w:cs="Arial"/>
          <w:sz w:val="24"/>
          <w:szCs w:val="24"/>
          <w:lang w:val="es-CL"/>
        </w:rPr>
        <w:t>____________</w:t>
      </w:r>
      <w:r w:rsidR="008E6C06" w:rsidRPr="002A3CAC">
        <w:rPr>
          <w:rFonts w:ascii="Arial" w:hAnsi="Arial" w:cs="Arial"/>
          <w:color w:val="FF0000"/>
          <w:sz w:val="24"/>
          <w:szCs w:val="24"/>
          <w:lang w:val="es-CL"/>
        </w:rPr>
        <w:t>poseen diferente color y tamaño</w:t>
      </w:r>
      <w:r w:rsidRPr="00EA203E">
        <w:rPr>
          <w:rFonts w:ascii="Arial" w:hAnsi="Arial" w:cs="Arial"/>
          <w:sz w:val="24"/>
          <w:szCs w:val="24"/>
          <w:lang w:val="es-CL"/>
        </w:rPr>
        <w:t>________________</w:t>
      </w:r>
    </w:p>
    <w:p w14:paraId="4C460158" w14:textId="77777777" w:rsidR="00BB4E76" w:rsidRDefault="00BB4E76">
      <w:pPr>
        <w:rPr>
          <w:rFonts w:ascii="Arial" w:hAnsi="Arial" w:cs="Arial"/>
          <w:sz w:val="24"/>
          <w:szCs w:val="24"/>
          <w:lang w:val="es-CL"/>
        </w:rPr>
      </w:pPr>
    </w:p>
    <w:p w14:paraId="5CE392B1" w14:textId="1481A28F" w:rsidR="00480041" w:rsidRDefault="00066480">
      <w:pPr>
        <w:rPr>
          <w:rFonts w:ascii="Arial" w:hAnsi="Arial" w:cs="Arial"/>
          <w:sz w:val="24"/>
          <w:szCs w:val="24"/>
          <w:lang w:val="es-CL"/>
        </w:rPr>
      </w:pPr>
      <w:r w:rsidRPr="00EA203E">
        <w:rPr>
          <w:rFonts w:ascii="Arial" w:hAnsi="Arial" w:cs="Arial"/>
          <w:sz w:val="24"/>
          <w:szCs w:val="24"/>
          <w:lang w:val="es-CL"/>
        </w:rPr>
        <w:t>c)</w:t>
      </w:r>
      <w:r w:rsidR="00CA61F8" w:rsidRPr="00EA203E">
        <w:rPr>
          <w:rFonts w:ascii="Arial" w:hAnsi="Arial" w:cs="Arial"/>
          <w:sz w:val="24"/>
          <w:szCs w:val="24"/>
          <w:lang w:val="es-CL"/>
        </w:rPr>
        <w:t xml:space="preserve"> A partir de la simbología dada</w:t>
      </w:r>
      <w:r w:rsidRPr="00EA203E">
        <w:rPr>
          <w:rFonts w:ascii="Arial" w:hAnsi="Arial" w:cs="Arial"/>
          <w:sz w:val="24"/>
          <w:szCs w:val="24"/>
          <w:lang w:val="es-CL"/>
        </w:rPr>
        <w:t xml:space="preserve"> </w:t>
      </w:r>
      <w:r w:rsidR="00CA61F8" w:rsidRPr="00EA203E">
        <w:rPr>
          <w:rFonts w:ascii="Arial" w:hAnsi="Arial" w:cs="Arial"/>
          <w:sz w:val="24"/>
          <w:szCs w:val="24"/>
          <w:lang w:val="es-CL"/>
        </w:rPr>
        <w:t>Escribe</w:t>
      </w:r>
      <w:r w:rsidR="00D17FC4" w:rsidRPr="00EA203E">
        <w:rPr>
          <w:rFonts w:ascii="Arial" w:hAnsi="Arial" w:cs="Arial"/>
          <w:sz w:val="24"/>
          <w:szCs w:val="24"/>
          <w:lang w:val="es-CL"/>
        </w:rPr>
        <w:t xml:space="preserve"> la fórmula para c</w:t>
      </w:r>
      <w:r w:rsidR="008E6C06" w:rsidRPr="00EA203E">
        <w:rPr>
          <w:rFonts w:ascii="Arial" w:hAnsi="Arial" w:cs="Arial"/>
          <w:sz w:val="24"/>
          <w:szCs w:val="24"/>
          <w:lang w:val="es-CL"/>
        </w:rPr>
        <w:t>= ___</w:t>
      </w:r>
      <w:r w:rsidR="008E6C06" w:rsidRPr="002A3CAC">
        <w:rPr>
          <w:rFonts w:ascii="Arial" w:hAnsi="Arial" w:cs="Arial"/>
          <w:color w:val="FF0000"/>
          <w:sz w:val="24"/>
          <w:szCs w:val="24"/>
          <w:lang w:val="es-CL"/>
        </w:rPr>
        <w:t>O</w:t>
      </w:r>
      <w:r w:rsidR="008E6C06" w:rsidRPr="002A3CAC">
        <w:rPr>
          <w:rFonts w:ascii="Arial" w:hAnsi="Arial" w:cs="Arial"/>
          <w:color w:val="FF0000"/>
          <w:sz w:val="24"/>
          <w:szCs w:val="24"/>
          <w:vertAlign w:val="subscript"/>
          <w:lang w:val="es-CL"/>
        </w:rPr>
        <w:t>2</w:t>
      </w:r>
      <w:r w:rsidR="008E6C06" w:rsidRPr="002A3CAC">
        <w:rPr>
          <w:rFonts w:ascii="Arial" w:hAnsi="Arial" w:cs="Arial"/>
          <w:color w:val="FF0000"/>
          <w:sz w:val="24"/>
          <w:szCs w:val="24"/>
          <w:lang w:val="es-CL"/>
        </w:rPr>
        <w:t>H</w:t>
      </w:r>
      <w:r w:rsidR="008E6C06" w:rsidRPr="00EA203E">
        <w:rPr>
          <w:rFonts w:ascii="Arial" w:hAnsi="Arial" w:cs="Arial"/>
          <w:sz w:val="24"/>
          <w:szCs w:val="24"/>
          <w:lang w:val="es-CL"/>
        </w:rPr>
        <w:t xml:space="preserve">__      </w:t>
      </w:r>
    </w:p>
    <w:p w14:paraId="11072B67" w14:textId="03C5F8B9" w:rsidR="00066480" w:rsidRPr="00EA203E" w:rsidRDefault="00D17FC4">
      <w:pPr>
        <w:rPr>
          <w:rFonts w:ascii="Arial" w:hAnsi="Arial" w:cs="Arial"/>
          <w:sz w:val="24"/>
          <w:szCs w:val="24"/>
          <w:lang w:val="es-CL"/>
        </w:rPr>
      </w:pPr>
      <w:r w:rsidRPr="00EA203E">
        <w:rPr>
          <w:rFonts w:ascii="Arial" w:hAnsi="Arial" w:cs="Arial"/>
          <w:sz w:val="24"/>
          <w:szCs w:val="24"/>
          <w:lang w:val="es-CL"/>
        </w:rPr>
        <w:t xml:space="preserve"> e</w:t>
      </w:r>
      <w:r w:rsidR="008E6C06" w:rsidRPr="00EA203E">
        <w:rPr>
          <w:rFonts w:ascii="Arial" w:hAnsi="Arial" w:cs="Arial"/>
          <w:sz w:val="24"/>
          <w:szCs w:val="24"/>
          <w:lang w:val="es-CL"/>
        </w:rPr>
        <w:t>=</w:t>
      </w:r>
      <w:r w:rsidRPr="00EA203E">
        <w:rPr>
          <w:rFonts w:ascii="Arial" w:hAnsi="Arial" w:cs="Arial"/>
          <w:sz w:val="24"/>
          <w:szCs w:val="24"/>
          <w:lang w:val="es-CL"/>
        </w:rPr>
        <w:t xml:space="preserve"> </w:t>
      </w:r>
      <w:r w:rsidR="008E6C06" w:rsidRPr="00EA203E">
        <w:rPr>
          <w:rFonts w:ascii="Arial" w:hAnsi="Arial" w:cs="Arial"/>
          <w:sz w:val="24"/>
          <w:szCs w:val="24"/>
          <w:lang w:val="es-CL"/>
        </w:rPr>
        <w:t>__</w:t>
      </w:r>
      <w:r w:rsidR="001001DD" w:rsidRPr="002A3CAC">
        <w:rPr>
          <w:rFonts w:ascii="Arial" w:hAnsi="Arial" w:cs="Arial"/>
          <w:color w:val="FF0000"/>
          <w:sz w:val="24"/>
          <w:szCs w:val="24"/>
          <w:lang w:val="es-CL"/>
        </w:rPr>
        <w:t>H</w:t>
      </w:r>
      <w:r w:rsidR="001001DD" w:rsidRPr="002A3CAC">
        <w:rPr>
          <w:rFonts w:ascii="Arial" w:hAnsi="Arial" w:cs="Arial"/>
          <w:color w:val="FF0000"/>
          <w:sz w:val="24"/>
          <w:szCs w:val="24"/>
          <w:vertAlign w:val="subscript"/>
          <w:lang w:val="es-CL"/>
        </w:rPr>
        <w:t>2</w:t>
      </w:r>
      <w:r w:rsidR="001001DD" w:rsidRPr="002A3CAC">
        <w:rPr>
          <w:rFonts w:ascii="Arial" w:hAnsi="Arial" w:cs="Arial"/>
          <w:color w:val="FF0000"/>
          <w:sz w:val="24"/>
          <w:szCs w:val="24"/>
          <w:lang w:val="es-CL"/>
        </w:rPr>
        <w:t>O</w:t>
      </w:r>
      <w:r w:rsidR="008E6C06" w:rsidRPr="00EA203E">
        <w:rPr>
          <w:rFonts w:ascii="Arial" w:hAnsi="Arial" w:cs="Arial"/>
          <w:sz w:val="24"/>
          <w:szCs w:val="24"/>
          <w:lang w:val="es-CL"/>
        </w:rPr>
        <w:t>____y_</w:t>
      </w:r>
      <w:r w:rsidRPr="00EA203E">
        <w:rPr>
          <w:rFonts w:ascii="Arial" w:hAnsi="Arial" w:cs="Arial"/>
          <w:sz w:val="24"/>
          <w:szCs w:val="24"/>
          <w:lang w:val="es-CL"/>
        </w:rPr>
        <w:t xml:space="preserve"> f</w:t>
      </w:r>
      <w:r w:rsidR="008E6C06" w:rsidRPr="00EA203E">
        <w:rPr>
          <w:rFonts w:ascii="Arial" w:hAnsi="Arial" w:cs="Arial"/>
          <w:sz w:val="24"/>
          <w:szCs w:val="24"/>
          <w:lang w:val="es-CL"/>
        </w:rPr>
        <w:t>=</w:t>
      </w:r>
      <w:r w:rsidRPr="00EA203E">
        <w:rPr>
          <w:rFonts w:ascii="Arial" w:hAnsi="Arial" w:cs="Arial"/>
          <w:sz w:val="24"/>
          <w:szCs w:val="24"/>
          <w:lang w:val="es-CL"/>
        </w:rPr>
        <w:t>____</w:t>
      </w:r>
      <w:r w:rsidR="001001DD" w:rsidRPr="002A3CAC">
        <w:rPr>
          <w:rFonts w:ascii="Arial" w:hAnsi="Arial" w:cs="Arial"/>
          <w:color w:val="FF0000"/>
          <w:sz w:val="24"/>
          <w:szCs w:val="24"/>
          <w:lang w:val="es-CL"/>
        </w:rPr>
        <w:t>OH</w:t>
      </w:r>
      <w:r w:rsidRPr="00EA203E">
        <w:rPr>
          <w:rFonts w:ascii="Arial" w:hAnsi="Arial" w:cs="Arial"/>
          <w:sz w:val="24"/>
          <w:szCs w:val="24"/>
          <w:lang w:val="es-CL"/>
        </w:rPr>
        <w:t>______</w:t>
      </w:r>
    </w:p>
    <w:p w14:paraId="64D289A8" w14:textId="7BF7CCD7" w:rsidR="00F2337F" w:rsidRPr="00EA203E" w:rsidRDefault="00F2337F">
      <w:pPr>
        <w:rPr>
          <w:rFonts w:ascii="Arial" w:hAnsi="Arial" w:cs="Arial"/>
          <w:sz w:val="24"/>
          <w:szCs w:val="24"/>
          <w:lang w:val="es-CL"/>
        </w:rPr>
      </w:pPr>
    </w:p>
    <w:p w14:paraId="5DAD95B5" w14:textId="77777777" w:rsidR="00410D48" w:rsidRPr="00EA203E" w:rsidRDefault="00F2337F">
      <w:pPr>
        <w:rPr>
          <w:rFonts w:ascii="Arial" w:hAnsi="Arial" w:cs="Arial"/>
          <w:sz w:val="24"/>
          <w:szCs w:val="24"/>
          <w:lang w:val="es-CL"/>
        </w:rPr>
      </w:pPr>
      <w:r w:rsidRPr="00EA203E">
        <w:rPr>
          <w:rFonts w:ascii="Arial" w:hAnsi="Arial" w:cs="Arial"/>
          <w:sz w:val="24"/>
          <w:szCs w:val="24"/>
          <w:lang w:val="es-CL"/>
        </w:rPr>
        <w:t>3.- Luego de escuchar el video sugerido</w:t>
      </w:r>
    </w:p>
    <w:p w14:paraId="210EEE61" w14:textId="37DB4256" w:rsidR="00410D48" w:rsidRPr="00EA203E" w:rsidRDefault="00410D48">
      <w:pPr>
        <w:rPr>
          <w:rFonts w:ascii="Arial" w:hAnsi="Arial" w:cs="Arial"/>
          <w:sz w:val="24"/>
          <w:szCs w:val="24"/>
          <w:lang w:val="es-CL"/>
        </w:rPr>
      </w:pPr>
      <w:r w:rsidRPr="00EA203E">
        <w:rPr>
          <w:rFonts w:ascii="Arial" w:hAnsi="Arial" w:cs="Arial"/>
          <w:sz w:val="24"/>
          <w:szCs w:val="24"/>
          <w:lang w:val="es-CL"/>
        </w:rPr>
        <w:t>a) ¿Qué es una macromolécula?</w:t>
      </w:r>
      <w:r w:rsidR="00F2337F" w:rsidRPr="00EA203E">
        <w:rPr>
          <w:rFonts w:ascii="Arial" w:hAnsi="Arial" w:cs="Arial"/>
          <w:sz w:val="24"/>
          <w:szCs w:val="24"/>
          <w:lang w:val="es-CL"/>
        </w:rPr>
        <w:t xml:space="preserve"> </w:t>
      </w:r>
      <w:r w:rsidR="003A2D08" w:rsidRPr="00EA203E">
        <w:rPr>
          <w:rFonts w:ascii="Arial" w:hAnsi="Arial" w:cs="Arial"/>
          <w:sz w:val="24"/>
          <w:szCs w:val="24"/>
          <w:lang w:val="es-CL"/>
        </w:rPr>
        <w:t>____</w:t>
      </w:r>
      <w:r w:rsidR="003A2D08" w:rsidRPr="002A3CAC">
        <w:rPr>
          <w:rFonts w:ascii="Arial" w:hAnsi="Arial" w:cs="Arial"/>
          <w:color w:val="FF0000"/>
          <w:sz w:val="24"/>
          <w:szCs w:val="24"/>
          <w:lang w:val="es-CL"/>
        </w:rPr>
        <w:t>repeticiones de una gran cantidad de átomos____</w:t>
      </w:r>
    </w:p>
    <w:p w14:paraId="22741BD2" w14:textId="77777777" w:rsidR="00BB4E76" w:rsidRDefault="00BB4E76">
      <w:pPr>
        <w:rPr>
          <w:rFonts w:ascii="Arial" w:hAnsi="Arial" w:cs="Arial"/>
          <w:sz w:val="24"/>
          <w:szCs w:val="24"/>
          <w:lang w:val="es-CL"/>
        </w:rPr>
      </w:pPr>
    </w:p>
    <w:p w14:paraId="55703594" w14:textId="34AE6C0E" w:rsidR="000F3651" w:rsidRPr="00EA203E" w:rsidRDefault="000F3651">
      <w:pPr>
        <w:rPr>
          <w:rFonts w:ascii="Arial" w:hAnsi="Arial" w:cs="Arial"/>
          <w:sz w:val="24"/>
          <w:szCs w:val="24"/>
          <w:lang w:val="es-CL"/>
        </w:rPr>
      </w:pPr>
      <w:r w:rsidRPr="00EA203E">
        <w:rPr>
          <w:rFonts w:ascii="Arial" w:hAnsi="Arial" w:cs="Arial"/>
          <w:sz w:val="24"/>
          <w:szCs w:val="24"/>
          <w:lang w:val="es-CL"/>
        </w:rPr>
        <w:t xml:space="preserve">b) ¿Qué partícula del átomo es necesario para formar </w:t>
      </w:r>
      <w:r w:rsidR="00A55369" w:rsidRPr="00EA203E">
        <w:rPr>
          <w:rFonts w:ascii="Arial" w:hAnsi="Arial" w:cs="Arial"/>
          <w:sz w:val="24"/>
          <w:szCs w:val="24"/>
          <w:lang w:val="es-CL"/>
        </w:rPr>
        <w:t xml:space="preserve">los enlaces de las </w:t>
      </w:r>
      <w:r w:rsidRPr="00EA203E">
        <w:rPr>
          <w:rFonts w:ascii="Arial" w:hAnsi="Arial" w:cs="Arial"/>
          <w:sz w:val="24"/>
          <w:szCs w:val="24"/>
          <w:lang w:val="es-CL"/>
        </w:rPr>
        <w:t>moléculas?</w:t>
      </w:r>
      <w:r w:rsidR="00A55369" w:rsidRPr="00EA203E">
        <w:rPr>
          <w:rFonts w:ascii="Arial" w:hAnsi="Arial" w:cs="Arial"/>
          <w:sz w:val="24"/>
          <w:szCs w:val="24"/>
          <w:lang w:val="es-CL"/>
        </w:rPr>
        <w:t xml:space="preserve"> ___</w:t>
      </w:r>
      <w:r w:rsidR="00A55369" w:rsidRPr="002A3CAC">
        <w:rPr>
          <w:rFonts w:ascii="Arial" w:hAnsi="Arial" w:cs="Arial"/>
          <w:color w:val="FF0000"/>
          <w:sz w:val="24"/>
          <w:szCs w:val="24"/>
          <w:lang w:val="es-CL"/>
        </w:rPr>
        <w:t>electrones</w:t>
      </w:r>
      <w:r w:rsidR="00A55369" w:rsidRPr="00EA203E">
        <w:rPr>
          <w:rFonts w:ascii="Arial" w:hAnsi="Arial" w:cs="Arial"/>
          <w:sz w:val="24"/>
          <w:szCs w:val="24"/>
          <w:lang w:val="es-CL"/>
        </w:rPr>
        <w:t>_____</w:t>
      </w:r>
    </w:p>
    <w:p w14:paraId="7561E3D5" w14:textId="77777777" w:rsidR="00BB4E76" w:rsidRDefault="00BB4E76">
      <w:pPr>
        <w:rPr>
          <w:rFonts w:ascii="Arial" w:hAnsi="Arial" w:cs="Arial"/>
          <w:sz w:val="24"/>
          <w:szCs w:val="24"/>
          <w:lang w:val="es-CL"/>
        </w:rPr>
      </w:pPr>
    </w:p>
    <w:p w14:paraId="0F7D28EF" w14:textId="5B5C0CBF" w:rsidR="0087505C" w:rsidRPr="00EA203E" w:rsidRDefault="0087505C">
      <w:pPr>
        <w:rPr>
          <w:rFonts w:ascii="Arial" w:hAnsi="Arial" w:cs="Arial"/>
          <w:sz w:val="24"/>
          <w:szCs w:val="24"/>
          <w:lang w:val="es-CL"/>
        </w:rPr>
      </w:pPr>
      <w:r w:rsidRPr="00EA203E">
        <w:rPr>
          <w:rFonts w:ascii="Arial" w:hAnsi="Arial" w:cs="Arial"/>
          <w:sz w:val="24"/>
          <w:szCs w:val="24"/>
          <w:lang w:val="es-CL"/>
        </w:rPr>
        <w:t>c) ¿Cómo se representan los átomos y los compuestos?</w:t>
      </w:r>
      <w:r w:rsidR="00A55369" w:rsidRPr="00EA203E">
        <w:rPr>
          <w:rFonts w:ascii="Arial" w:hAnsi="Arial" w:cs="Arial"/>
          <w:sz w:val="24"/>
          <w:szCs w:val="24"/>
          <w:lang w:val="es-CL"/>
        </w:rPr>
        <w:t xml:space="preserve"> </w:t>
      </w:r>
      <w:r w:rsidR="001001DD" w:rsidRPr="00EA203E">
        <w:rPr>
          <w:rFonts w:ascii="Arial" w:hAnsi="Arial" w:cs="Arial"/>
          <w:sz w:val="24"/>
          <w:szCs w:val="24"/>
          <w:lang w:val="es-CL"/>
        </w:rPr>
        <w:t>_____</w:t>
      </w:r>
      <w:r w:rsidR="00A55369" w:rsidRPr="002A3CAC">
        <w:rPr>
          <w:rFonts w:ascii="Arial" w:hAnsi="Arial" w:cs="Arial"/>
          <w:color w:val="FF0000"/>
          <w:sz w:val="24"/>
          <w:szCs w:val="24"/>
          <w:lang w:val="es-CL"/>
        </w:rPr>
        <w:t>Los átomos por símbolos los compuestos por fórmulas _________</w:t>
      </w:r>
    </w:p>
    <w:p w14:paraId="6736B40A" w14:textId="53953729" w:rsidR="003A2D08" w:rsidRPr="00EA203E" w:rsidRDefault="003A2D08">
      <w:pPr>
        <w:rPr>
          <w:rFonts w:ascii="Arial" w:hAnsi="Arial" w:cs="Arial"/>
          <w:sz w:val="24"/>
          <w:szCs w:val="24"/>
          <w:lang w:val="es-CL"/>
        </w:rPr>
      </w:pPr>
      <w:r w:rsidRPr="00EA203E">
        <w:rPr>
          <w:rFonts w:ascii="Arial" w:hAnsi="Arial" w:cs="Arial"/>
          <w:sz w:val="24"/>
          <w:szCs w:val="24"/>
          <w:lang w:val="es-CL"/>
        </w:rPr>
        <w:t>¿Cuál es la fórmula de la sal, el agua?</w:t>
      </w:r>
      <w:r w:rsidR="00A55369" w:rsidRPr="00EA203E">
        <w:rPr>
          <w:rFonts w:ascii="Arial" w:hAnsi="Arial" w:cs="Arial"/>
          <w:sz w:val="24"/>
          <w:szCs w:val="24"/>
          <w:lang w:val="es-CL"/>
        </w:rPr>
        <w:t xml:space="preserve"> ________</w:t>
      </w:r>
      <w:r w:rsidR="00A55369" w:rsidRPr="002A3CAC">
        <w:rPr>
          <w:rFonts w:ascii="Arial" w:hAnsi="Arial" w:cs="Arial"/>
          <w:color w:val="FF0000"/>
          <w:sz w:val="24"/>
          <w:szCs w:val="24"/>
          <w:lang w:val="es-CL"/>
        </w:rPr>
        <w:t>NaCl, H</w:t>
      </w:r>
      <w:r w:rsidR="00A55369" w:rsidRPr="002A3CAC">
        <w:rPr>
          <w:rFonts w:ascii="Arial" w:hAnsi="Arial" w:cs="Arial"/>
          <w:color w:val="FF0000"/>
          <w:sz w:val="24"/>
          <w:szCs w:val="24"/>
          <w:vertAlign w:val="subscript"/>
          <w:lang w:val="es-CL"/>
        </w:rPr>
        <w:t>2</w:t>
      </w:r>
      <w:r w:rsidR="00A55369" w:rsidRPr="002A3CAC">
        <w:rPr>
          <w:rFonts w:ascii="Arial" w:hAnsi="Arial" w:cs="Arial"/>
          <w:color w:val="FF0000"/>
          <w:sz w:val="24"/>
          <w:szCs w:val="24"/>
          <w:lang w:val="es-CL"/>
        </w:rPr>
        <w:t>O</w:t>
      </w:r>
      <w:r w:rsidR="00A55369" w:rsidRPr="00EA203E">
        <w:rPr>
          <w:rFonts w:ascii="Arial" w:hAnsi="Arial" w:cs="Arial"/>
          <w:sz w:val="24"/>
          <w:szCs w:val="24"/>
          <w:lang w:val="es-CL"/>
        </w:rPr>
        <w:t>________</w:t>
      </w:r>
    </w:p>
    <w:p w14:paraId="013CF8D3" w14:textId="028E2EBA" w:rsidR="000F3651" w:rsidRDefault="000F3651">
      <w:pPr>
        <w:rPr>
          <w:rFonts w:ascii="Arial" w:hAnsi="Arial" w:cs="Arial"/>
          <w:sz w:val="24"/>
          <w:szCs w:val="24"/>
          <w:lang w:val="es-CL"/>
        </w:rPr>
      </w:pPr>
    </w:p>
    <w:p w14:paraId="16E46513" w14:textId="530642D9" w:rsidR="00BB4E76" w:rsidRDefault="00BB4E76">
      <w:pPr>
        <w:rPr>
          <w:rFonts w:ascii="Arial" w:hAnsi="Arial" w:cs="Arial"/>
          <w:sz w:val="24"/>
          <w:szCs w:val="24"/>
          <w:lang w:val="es-CL"/>
        </w:rPr>
      </w:pPr>
    </w:p>
    <w:p w14:paraId="323F5A78" w14:textId="77777777" w:rsidR="00BB4E76" w:rsidRPr="00EA203E" w:rsidRDefault="00BB4E76">
      <w:pPr>
        <w:rPr>
          <w:rFonts w:ascii="Arial" w:hAnsi="Arial" w:cs="Arial"/>
          <w:sz w:val="24"/>
          <w:szCs w:val="24"/>
          <w:lang w:val="es-CL"/>
        </w:rPr>
      </w:pPr>
    </w:p>
    <w:p w14:paraId="00FA618B" w14:textId="145000F0" w:rsidR="00F2337F" w:rsidRPr="00EA203E" w:rsidRDefault="00F2337F" w:rsidP="00A55369">
      <w:pPr>
        <w:pStyle w:val="Prrafodelista"/>
        <w:numPr>
          <w:ilvl w:val="0"/>
          <w:numId w:val="3"/>
        </w:numPr>
        <w:rPr>
          <w:rFonts w:ascii="Arial" w:hAnsi="Arial" w:cs="Arial"/>
          <w:sz w:val="24"/>
          <w:szCs w:val="24"/>
          <w:lang w:val="es-CL"/>
        </w:rPr>
      </w:pPr>
      <w:r w:rsidRPr="00EA203E">
        <w:rPr>
          <w:rFonts w:ascii="Arial" w:hAnsi="Arial" w:cs="Arial"/>
          <w:sz w:val="24"/>
          <w:szCs w:val="24"/>
          <w:lang w:val="es-CL"/>
        </w:rPr>
        <w:t>¿Qué corrección le harías</w:t>
      </w:r>
      <w:r w:rsidR="00BC7F93" w:rsidRPr="00EA203E">
        <w:rPr>
          <w:rFonts w:ascii="Arial" w:hAnsi="Arial" w:cs="Arial"/>
          <w:sz w:val="24"/>
          <w:szCs w:val="24"/>
          <w:lang w:val="es-CL"/>
        </w:rPr>
        <w:t xml:space="preserve"> al contenido del video visto</w:t>
      </w:r>
      <w:r w:rsidRPr="00EA203E">
        <w:rPr>
          <w:rFonts w:ascii="Arial" w:hAnsi="Arial" w:cs="Arial"/>
          <w:sz w:val="24"/>
          <w:szCs w:val="24"/>
          <w:lang w:val="es-CL"/>
        </w:rPr>
        <w:t>?</w:t>
      </w:r>
    </w:p>
    <w:tbl>
      <w:tblPr>
        <w:tblStyle w:val="Tablaconcuadrcula"/>
        <w:tblW w:w="0" w:type="auto"/>
        <w:tblLook w:val="04A0" w:firstRow="1" w:lastRow="0" w:firstColumn="1" w:lastColumn="0" w:noHBand="0" w:noVBand="1"/>
      </w:tblPr>
      <w:tblGrid>
        <w:gridCol w:w="8495"/>
      </w:tblGrid>
      <w:tr w:rsidR="00F2337F" w:rsidRPr="00EA203E" w14:paraId="12FAABE5" w14:textId="77777777" w:rsidTr="00BB4E76">
        <w:trPr>
          <w:trHeight w:val="2969"/>
        </w:trPr>
        <w:tc>
          <w:tcPr>
            <w:tcW w:w="8495" w:type="dxa"/>
          </w:tcPr>
          <w:p w14:paraId="028EA10A" w14:textId="77777777" w:rsidR="00F2337F" w:rsidRPr="00EA203E" w:rsidRDefault="00F2337F">
            <w:pPr>
              <w:rPr>
                <w:rFonts w:ascii="Arial" w:hAnsi="Arial" w:cs="Arial"/>
                <w:sz w:val="24"/>
                <w:szCs w:val="24"/>
                <w:lang w:val="es-CL"/>
              </w:rPr>
            </w:pPr>
          </w:p>
          <w:p w14:paraId="7604521B" w14:textId="77777777" w:rsidR="00F2337F" w:rsidRPr="00EA203E" w:rsidRDefault="00F2337F">
            <w:pPr>
              <w:rPr>
                <w:rFonts w:ascii="Arial" w:hAnsi="Arial" w:cs="Arial"/>
                <w:sz w:val="24"/>
                <w:szCs w:val="24"/>
                <w:lang w:val="es-CL"/>
              </w:rPr>
            </w:pPr>
          </w:p>
          <w:p w14:paraId="7E5FB525" w14:textId="3F3CCC10" w:rsidR="00F2337F" w:rsidRPr="002A3CAC" w:rsidRDefault="00F2337F">
            <w:pPr>
              <w:rPr>
                <w:rFonts w:ascii="Arial" w:hAnsi="Arial" w:cs="Arial"/>
                <w:color w:val="FF0000"/>
                <w:sz w:val="24"/>
                <w:szCs w:val="24"/>
                <w:lang w:val="es-CL"/>
              </w:rPr>
            </w:pPr>
            <w:r w:rsidRPr="002A3CAC">
              <w:rPr>
                <w:rFonts w:ascii="Arial" w:hAnsi="Arial" w:cs="Arial"/>
                <w:color w:val="FF0000"/>
                <w:sz w:val="24"/>
                <w:szCs w:val="24"/>
                <w:lang w:val="es-CL"/>
              </w:rPr>
              <w:t>Señala que los compuestos se forman con varios átomos, pero no especifica que éstos deben ser diferentes.</w:t>
            </w:r>
          </w:p>
          <w:p w14:paraId="4E634903" w14:textId="1B79062B" w:rsidR="00F2337F" w:rsidRDefault="00F2337F">
            <w:pPr>
              <w:rPr>
                <w:rFonts w:ascii="Arial" w:hAnsi="Arial" w:cs="Arial"/>
                <w:color w:val="FF0000"/>
                <w:sz w:val="24"/>
                <w:szCs w:val="24"/>
                <w:lang w:val="es-CL"/>
              </w:rPr>
            </w:pPr>
            <w:r w:rsidRPr="002A3CAC">
              <w:rPr>
                <w:rFonts w:ascii="Arial" w:hAnsi="Arial" w:cs="Arial"/>
                <w:color w:val="FF0000"/>
                <w:sz w:val="24"/>
                <w:szCs w:val="24"/>
                <w:lang w:val="es-CL"/>
              </w:rPr>
              <w:t>No menciona las moléculas de elemento</w:t>
            </w:r>
            <w:r w:rsidR="0087505C" w:rsidRPr="002A3CAC">
              <w:rPr>
                <w:rFonts w:ascii="Arial" w:hAnsi="Arial" w:cs="Arial"/>
                <w:color w:val="FF0000"/>
                <w:sz w:val="24"/>
                <w:szCs w:val="24"/>
                <w:lang w:val="es-CL"/>
              </w:rPr>
              <w:t>, solo las moléculas compuestas</w:t>
            </w:r>
            <w:r w:rsidR="00EA203E" w:rsidRPr="002A3CAC">
              <w:rPr>
                <w:rFonts w:ascii="Arial" w:hAnsi="Arial" w:cs="Arial"/>
                <w:color w:val="FF0000"/>
                <w:sz w:val="24"/>
                <w:szCs w:val="24"/>
                <w:lang w:val="es-CL"/>
              </w:rPr>
              <w:t>. No todas las moléculas son compuesto</w:t>
            </w:r>
            <w:r w:rsidR="002A3CAC">
              <w:rPr>
                <w:rFonts w:ascii="Arial" w:hAnsi="Arial" w:cs="Arial"/>
                <w:color w:val="FF0000"/>
                <w:sz w:val="24"/>
                <w:szCs w:val="24"/>
                <w:lang w:val="es-CL"/>
              </w:rPr>
              <w:t>s</w:t>
            </w:r>
            <w:r w:rsidR="00EA203E" w:rsidRPr="002A3CAC">
              <w:rPr>
                <w:rFonts w:ascii="Arial" w:hAnsi="Arial" w:cs="Arial"/>
                <w:color w:val="FF0000"/>
                <w:sz w:val="24"/>
                <w:szCs w:val="24"/>
                <w:lang w:val="es-CL"/>
              </w:rPr>
              <w:t xml:space="preserve"> ya que hablamos de las moléculas de oxígeno (O</w:t>
            </w:r>
            <w:r w:rsidR="00EA203E" w:rsidRPr="002A3CAC">
              <w:rPr>
                <w:rFonts w:ascii="Arial" w:hAnsi="Arial" w:cs="Arial"/>
                <w:color w:val="FF0000"/>
                <w:sz w:val="24"/>
                <w:szCs w:val="24"/>
                <w:vertAlign w:val="subscript"/>
                <w:lang w:val="es-CL"/>
              </w:rPr>
              <w:t>2</w:t>
            </w:r>
            <w:r w:rsidR="00EA203E" w:rsidRPr="002A3CAC">
              <w:rPr>
                <w:rFonts w:ascii="Arial" w:hAnsi="Arial" w:cs="Arial"/>
                <w:color w:val="FF0000"/>
                <w:sz w:val="24"/>
                <w:szCs w:val="24"/>
                <w:lang w:val="es-CL"/>
              </w:rPr>
              <w:t>), moléculas de hidrógeno (H</w:t>
            </w:r>
            <w:r w:rsidR="00EA203E" w:rsidRPr="002A3CAC">
              <w:rPr>
                <w:rFonts w:ascii="Arial" w:hAnsi="Arial" w:cs="Arial"/>
                <w:color w:val="FF0000"/>
                <w:sz w:val="24"/>
                <w:szCs w:val="24"/>
                <w:vertAlign w:val="subscript"/>
                <w:lang w:val="es-CL"/>
              </w:rPr>
              <w:t>2</w:t>
            </w:r>
            <w:r w:rsidR="00EA203E" w:rsidRPr="002A3CAC">
              <w:rPr>
                <w:rFonts w:ascii="Arial" w:hAnsi="Arial" w:cs="Arial"/>
                <w:color w:val="FF0000"/>
                <w:sz w:val="24"/>
                <w:szCs w:val="24"/>
                <w:lang w:val="es-CL"/>
              </w:rPr>
              <w:t>) y otras moléculas diatómicas o triatómicas (O</w:t>
            </w:r>
            <w:r w:rsidR="00EA203E" w:rsidRPr="002A3CAC">
              <w:rPr>
                <w:rFonts w:ascii="Arial" w:hAnsi="Arial" w:cs="Arial"/>
                <w:color w:val="FF0000"/>
                <w:sz w:val="24"/>
                <w:szCs w:val="24"/>
                <w:vertAlign w:val="subscript"/>
                <w:lang w:val="es-CL"/>
              </w:rPr>
              <w:t>3</w:t>
            </w:r>
            <w:r w:rsidR="00EA203E" w:rsidRPr="002A3CAC">
              <w:rPr>
                <w:rFonts w:ascii="Arial" w:hAnsi="Arial" w:cs="Arial"/>
                <w:color w:val="FF0000"/>
                <w:sz w:val="24"/>
                <w:szCs w:val="24"/>
                <w:lang w:val="es-CL"/>
              </w:rPr>
              <w:t>).</w:t>
            </w:r>
          </w:p>
          <w:p w14:paraId="0CEE5473" w14:textId="17970BAA" w:rsidR="0057198B" w:rsidRPr="002A3CAC" w:rsidRDefault="0057198B">
            <w:pPr>
              <w:rPr>
                <w:rFonts w:ascii="Arial" w:hAnsi="Arial" w:cs="Arial"/>
                <w:color w:val="FF0000"/>
                <w:sz w:val="24"/>
                <w:szCs w:val="24"/>
                <w:lang w:val="es-CL"/>
              </w:rPr>
            </w:pPr>
            <w:r>
              <w:rPr>
                <w:rFonts w:ascii="Arial" w:hAnsi="Arial" w:cs="Arial"/>
                <w:color w:val="FF0000"/>
                <w:sz w:val="24"/>
                <w:szCs w:val="24"/>
                <w:lang w:val="es-CL"/>
              </w:rPr>
              <w:t>En el otro video dice que “todos los átomos de un mismo elemento son idénticos”, hoy sabemos que no todos son idénticos ya que existen los isótopos (átomos de un mismo elemento con distinta masa).</w:t>
            </w:r>
          </w:p>
          <w:p w14:paraId="200C4D35" w14:textId="527E327A" w:rsidR="00F2337F" w:rsidRPr="00EA203E" w:rsidRDefault="00F2337F">
            <w:pPr>
              <w:rPr>
                <w:rFonts w:ascii="Arial" w:hAnsi="Arial" w:cs="Arial"/>
                <w:sz w:val="24"/>
                <w:szCs w:val="24"/>
                <w:lang w:val="es-CL"/>
              </w:rPr>
            </w:pPr>
          </w:p>
        </w:tc>
      </w:tr>
    </w:tbl>
    <w:p w14:paraId="1E999623" w14:textId="77777777" w:rsidR="00F2337F" w:rsidRPr="002C0C0A" w:rsidRDefault="00F2337F">
      <w:pPr>
        <w:rPr>
          <w:lang w:val="es-CL"/>
        </w:rPr>
      </w:pPr>
    </w:p>
    <w:sectPr w:rsidR="00F2337F" w:rsidRPr="002C0C0A" w:rsidSect="002C5E87">
      <w:headerReference w:type="default" r:id="rId9"/>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10CE" w14:textId="77777777" w:rsidR="00396C7C" w:rsidRDefault="00396C7C" w:rsidP="00F84171">
      <w:pPr>
        <w:spacing w:after="0" w:line="240" w:lineRule="auto"/>
      </w:pPr>
      <w:r>
        <w:separator/>
      </w:r>
    </w:p>
  </w:endnote>
  <w:endnote w:type="continuationSeparator" w:id="0">
    <w:p w14:paraId="59D4FE0E" w14:textId="77777777" w:rsidR="00396C7C" w:rsidRDefault="00396C7C"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3725" w14:textId="77777777" w:rsidR="00396C7C" w:rsidRDefault="00396C7C" w:rsidP="00F84171">
      <w:pPr>
        <w:spacing w:after="0" w:line="240" w:lineRule="auto"/>
      </w:pPr>
      <w:r>
        <w:separator/>
      </w:r>
    </w:p>
  </w:footnote>
  <w:footnote w:type="continuationSeparator" w:id="0">
    <w:p w14:paraId="0597D806" w14:textId="77777777" w:rsidR="00396C7C" w:rsidRDefault="00396C7C"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66480"/>
    <w:rsid w:val="000F0562"/>
    <w:rsid w:val="000F3651"/>
    <w:rsid w:val="001001DD"/>
    <w:rsid w:val="001264EB"/>
    <w:rsid w:val="00175DAE"/>
    <w:rsid w:val="001A7F34"/>
    <w:rsid w:val="001B57B1"/>
    <w:rsid w:val="001D190D"/>
    <w:rsid w:val="001F2EAE"/>
    <w:rsid w:val="00217E69"/>
    <w:rsid w:val="00264FF5"/>
    <w:rsid w:val="002A3CAC"/>
    <w:rsid w:val="002C0C0A"/>
    <w:rsid w:val="002C5E87"/>
    <w:rsid w:val="00371250"/>
    <w:rsid w:val="00396C7C"/>
    <w:rsid w:val="003A2D08"/>
    <w:rsid w:val="00410D48"/>
    <w:rsid w:val="00480041"/>
    <w:rsid w:val="004B2412"/>
    <w:rsid w:val="004F0D39"/>
    <w:rsid w:val="00542F9F"/>
    <w:rsid w:val="0057198B"/>
    <w:rsid w:val="005B46EC"/>
    <w:rsid w:val="00675AED"/>
    <w:rsid w:val="006B0832"/>
    <w:rsid w:val="006F1C9E"/>
    <w:rsid w:val="007253E4"/>
    <w:rsid w:val="00817EEC"/>
    <w:rsid w:val="0087505C"/>
    <w:rsid w:val="008A5876"/>
    <w:rsid w:val="008E6C06"/>
    <w:rsid w:val="00934881"/>
    <w:rsid w:val="009B19B0"/>
    <w:rsid w:val="009F62DA"/>
    <w:rsid w:val="00A274D3"/>
    <w:rsid w:val="00A33364"/>
    <w:rsid w:val="00A55369"/>
    <w:rsid w:val="00A75C83"/>
    <w:rsid w:val="00BB4E76"/>
    <w:rsid w:val="00BC75B3"/>
    <w:rsid w:val="00BC7F93"/>
    <w:rsid w:val="00BD1AAD"/>
    <w:rsid w:val="00BD3CE0"/>
    <w:rsid w:val="00C2103E"/>
    <w:rsid w:val="00C314CE"/>
    <w:rsid w:val="00CA61F8"/>
    <w:rsid w:val="00CD60AC"/>
    <w:rsid w:val="00D17FC4"/>
    <w:rsid w:val="00E23FFD"/>
    <w:rsid w:val="00EA203E"/>
    <w:rsid w:val="00F2337F"/>
    <w:rsid w:val="00F417A1"/>
    <w:rsid w:val="00F8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42F9F"/>
    <w:rPr>
      <w:color w:val="0000FF"/>
      <w:u w:val="single"/>
    </w:rPr>
  </w:style>
  <w:style w:type="paragraph" w:styleId="Prrafodelista">
    <w:name w:val="List Paragraph"/>
    <w:basedOn w:val="Normal"/>
    <w:uiPriority w:val="34"/>
    <w:qFormat/>
    <w:rsid w:val="00CA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28</cp:revision>
  <dcterms:created xsi:type="dcterms:W3CDTF">2020-03-16T20:05:00Z</dcterms:created>
  <dcterms:modified xsi:type="dcterms:W3CDTF">2020-04-23T17:45:00Z</dcterms:modified>
</cp:coreProperties>
</file>