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1374E" w14:textId="77777777" w:rsidR="008D2C76" w:rsidRPr="00F6561E" w:rsidRDefault="008D2C76" w:rsidP="008D2C76">
      <w:pPr>
        <w:spacing w:after="120" w:line="240" w:lineRule="auto"/>
        <w:rPr>
          <w:rFonts w:ascii="Cambria" w:hAnsi="Cambria"/>
        </w:rPr>
      </w:pPr>
      <w:r w:rsidRPr="00F6561E">
        <w:rPr>
          <w:rFonts w:ascii="Cambria" w:hAnsi="Cambria"/>
          <w:noProof/>
        </w:rPr>
        <w:drawing>
          <wp:anchor distT="0" distB="0" distL="114300" distR="114300" simplePos="0" relativeHeight="251659264" behindDoc="0" locked="0" layoutInCell="1" allowOverlap="1" wp14:anchorId="3CD80DB2" wp14:editId="47922893">
            <wp:simplePos x="0" y="0"/>
            <wp:positionH relativeFrom="column">
              <wp:posOffset>-269875</wp:posOffset>
            </wp:positionH>
            <wp:positionV relativeFrom="paragraph">
              <wp:posOffset>635</wp:posOffset>
            </wp:positionV>
            <wp:extent cx="408305" cy="486410"/>
            <wp:effectExtent l="0" t="0" r="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r w:rsidRPr="00F6561E">
        <w:rPr>
          <w:rFonts w:ascii="Cambria" w:eastAsiaTheme="minorEastAsia" w:hAnsi="Cambria"/>
          <w:lang w:val="es-ES_tradnl"/>
        </w:rPr>
        <w:t>Colegio Santa María de Maipú</w:t>
      </w:r>
    </w:p>
    <w:p w14:paraId="1EA3A52C" w14:textId="77777777" w:rsidR="008D2C76" w:rsidRPr="00F6561E" w:rsidRDefault="008D2C76" w:rsidP="008D2C76">
      <w:pPr>
        <w:spacing w:after="120" w:line="240" w:lineRule="auto"/>
        <w:rPr>
          <w:rFonts w:ascii="Cambria" w:hAnsi="Cambria"/>
        </w:rPr>
      </w:pPr>
      <w:r w:rsidRPr="00F6561E">
        <w:rPr>
          <w:rFonts w:ascii="Cambria" w:eastAsiaTheme="minorEastAsia" w:hAnsi="Cambria"/>
          <w:lang w:val="es-ES_tradnl"/>
        </w:rPr>
        <w:t>Departamento Historia</w:t>
      </w:r>
    </w:p>
    <w:p w14:paraId="070449F3" w14:textId="77777777" w:rsidR="008D2C76" w:rsidRPr="00E768E9" w:rsidRDefault="008D2C76" w:rsidP="008D2C76"/>
    <w:p w14:paraId="4A95B543" w14:textId="77777777" w:rsidR="008D2C76" w:rsidRPr="00F6561E" w:rsidRDefault="008D2C76" w:rsidP="008D2C76">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 xml:space="preserve">            Guía de Autoaprendizaje N° 11.</w:t>
      </w:r>
    </w:p>
    <w:p w14:paraId="6C5797D7" w14:textId="77777777" w:rsidR="008D2C76" w:rsidRPr="00F6561E" w:rsidRDefault="008D2C76" w:rsidP="008D2C76">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Historia, Geografía y Ciencias Sociales.</w:t>
      </w:r>
    </w:p>
    <w:p w14:paraId="7768FE66" w14:textId="77777777" w:rsidR="008D2C76" w:rsidRPr="00F6561E" w:rsidRDefault="008D2C76" w:rsidP="008D2C76">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8º Básicos.</w:t>
      </w:r>
    </w:p>
    <w:p w14:paraId="11F49375" w14:textId="77777777" w:rsidR="008D2C76" w:rsidRPr="00F6561E" w:rsidRDefault="008D2C76" w:rsidP="008D2C76">
      <w:pPr>
        <w:autoSpaceDE w:val="0"/>
        <w:autoSpaceDN w:val="0"/>
        <w:adjustRightInd w:val="0"/>
        <w:spacing w:after="0" w:line="276" w:lineRule="auto"/>
        <w:contextualSpacing/>
        <w:rPr>
          <w:rFonts w:ascii="Cambria" w:eastAsia="Calibri" w:hAnsi="Cambria" w:cstheme="minorHAnsi"/>
          <w:b/>
          <w:lang w:eastAsia="es-ES"/>
        </w:rPr>
      </w:pPr>
    </w:p>
    <w:p w14:paraId="6EC9A17B" w14:textId="77777777" w:rsidR="008D2C76" w:rsidRPr="00F6561E" w:rsidRDefault="008D2C76" w:rsidP="008D2C76">
      <w:pPr>
        <w:autoSpaceDE w:val="0"/>
        <w:autoSpaceDN w:val="0"/>
        <w:adjustRightInd w:val="0"/>
        <w:spacing w:after="0" w:line="276" w:lineRule="auto"/>
        <w:contextualSpacing/>
        <w:rPr>
          <w:rFonts w:ascii="Cambria" w:eastAsia="Calibri" w:hAnsi="Cambria" w:cstheme="minorHAnsi"/>
          <w:bCs/>
          <w:lang w:eastAsia="es-ES"/>
        </w:rPr>
      </w:pPr>
      <w:r w:rsidRPr="00F6561E">
        <w:rPr>
          <w:rFonts w:ascii="Cambria" w:eastAsia="Calibri" w:hAnsi="Cambria" w:cstheme="minorHAnsi"/>
          <w:bCs/>
          <w:lang w:eastAsia="es-ES"/>
        </w:rPr>
        <w:t>Nombre: _______________________</w:t>
      </w:r>
      <w:r>
        <w:rPr>
          <w:rFonts w:ascii="Cambria" w:eastAsia="Calibri" w:hAnsi="Cambria" w:cstheme="minorHAnsi"/>
          <w:bCs/>
          <w:lang w:eastAsia="es-ES"/>
        </w:rPr>
        <w:t>_________________</w:t>
      </w:r>
      <w:r w:rsidRPr="00F6561E">
        <w:rPr>
          <w:rFonts w:ascii="Cambria" w:eastAsia="Calibri" w:hAnsi="Cambria" w:cstheme="minorHAnsi"/>
          <w:bCs/>
          <w:lang w:eastAsia="es-ES"/>
        </w:rPr>
        <w:t>____________Curso: _________Fecha: ________________</w:t>
      </w:r>
    </w:p>
    <w:p w14:paraId="4844CB71" w14:textId="77777777" w:rsidR="008D2C76" w:rsidRDefault="008D2C76" w:rsidP="008D2C76">
      <w:r>
        <w:rPr>
          <w:noProof/>
        </w:rPr>
        <mc:AlternateContent>
          <mc:Choice Requires="wps">
            <w:drawing>
              <wp:anchor distT="0" distB="0" distL="114300" distR="114300" simplePos="0" relativeHeight="251660288" behindDoc="0" locked="0" layoutInCell="1" allowOverlap="1" wp14:anchorId="4D2B711C" wp14:editId="169F139E">
                <wp:simplePos x="0" y="0"/>
                <wp:positionH relativeFrom="column">
                  <wp:posOffset>-435899</wp:posOffset>
                </wp:positionH>
                <wp:positionV relativeFrom="paragraph">
                  <wp:posOffset>188594</wp:posOffset>
                </wp:positionV>
                <wp:extent cx="6477000" cy="2881745"/>
                <wp:effectExtent l="0" t="0" r="19050" b="13970"/>
                <wp:wrapNone/>
                <wp:docPr id="1" name="Cuadro de texto 1"/>
                <wp:cNvGraphicFramePr/>
                <a:graphic xmlns:a="http://schemas.openxmlformats.org/drawingml/2006/main">
                  <a:graphicData uri="http://schemas.microsoft.com/office/word/2010/wordprocessingShape">
                    <wps:wsp>
                      <wps:cNvSpPr txBox="1"/>
                      <wps:spPr>
                        <a:xfrm>
                          <a:off x="0" y="0"/>
                          <a:ext cx="6477000" cy="2881745"/>
                        </a:xfrm>
                        <a:prstGeom prst="rect">
                          <a:avLst/>
                        </a:prstGeom>
                        <a:solidFill>
                          <a:sysClr val="window" lastClr="FFFFFF"/>
                        </a:solidFill>
                        <a:ln w="6350">
                          <a:solidFill>
                            <a:prstClr val="black"/>
                          </a:solidFill>
                        </a:ln>
                      </wps:spPr>
                      <wps:txbx>
                        <w:txbxContent>
                          <w:p w14:paraId="21D43787" w14:textId="77777777" w:rsidR="008D2C76" w:rsidRPr="00F6561E" w:rsidRDefault="008D2C76" w:rsidP="008D2C76">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6563064A" w14:textId="77777777" w:rsidR="008D2C76" w:rsidRPr="00F6561E" w:rsidRDefault="008D2C76" w:rsidP="008D2C7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Caracterizar la Ilustración como corriente de pensamiento basada en la razón, considerando sus principales ideas.</w:t>
                            </w:r>
                          </w:p>
                          <w:p w14:paraId="22F53354" w14:textId="77777777" w:rsidR="008D2C76" w:rsidRPr="00F6561E" w:rsidRDefault="008D2C76" w:rsidP="008D2C7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33BEED51" w14:textId="77777777" w:rsidR="008D2C76" w:rsidRPr="00F6561E" w:rsidRDefault="008D2C76" w:rsidP="008D2C7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3EA3010F" w14:textId="77777777" w:rsidR="008D2C76" w:rsidRPr="0080443B" w:rsidRDefault="008D2C76" w:rsidP="008D2C76">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 xml:space="preserve">Es muy importante que revises la clase N°11 que está disponible en el canal de Youtube en el Departamento de Historia, para que puedas responder esta guía y facilitar tu trabajo de autoaprendizaje.  </w:t>
                            </w:r>
                            <w:r w:rsidRPr="0080443B">
                              <w:rPr>
                                <w:rFonts w:eastAsiaTheme="minorEastAsia"/>
                                <w:lang w:eastAsia="es-CL"/>
                              </w:rPr>
                              <w:tab/>
                            </w:r>
                          </w:p>
                          <w:p w14:paraId="1CF31564" w14:textId="77777777" w:rsidR="0070312B" w:rsidRPr="0070312B" w:rsidRDefault="00B3597B" w:rsidP="0070312B">
                            <w:pPr>
                              <w:spacing w:after="12"/>
                              <w:rPr>
                                <w:rFonts w:ascii="Calibri" w:eastAsia="Calibri" w:hAnsi="Calibri" w:cs="Calibri"/>
                                <w:color w:val="000000"/>
                                <w:lang w:eastAsia="es-ES"/>
                              </w:rPr>
                            </w:pPr>
                            <w:hyperlink r:id="rId6" w:history="1">
                              <w:r w:rsidR="0070312B" w:rsidRPr="0070312B">
                                <w:rPr>
                                  <w:rFonts w:ascii="Calibri" w:eastAsia="Calibri" w:hAnsi="Calibri" w:cs="Calibri"/>
                                  <w:color w:val="0000FF"/>
                                  <w:u w:val="single"/>
                                  <w:lang w:eastAsia="es-ES"/>
                                </w:rPr>
                                <w:t>https://www.youtube.com/watch?v=-8yB8Tg7Dx0&amp;feature=youtu.be</w:t>
                              </w:r>
                            </w:hyperlink>
                          </w:p>
                          <w:p w14:paraId="0E6C84FA" w14:textId="77777777" w:rsidR="008D2C76" w:rsidRDefault="008D2C76" w:rsidP="008D2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B711C" id="_x0000_t202" coordsize="21600,21600" o:spt="202" path="m,l,21600r21600,l21600,xe">
                <v:stroke joinstyle="miter"/>
                <v:path gradientshapeok="t" o:connecttype="rect"/>
              </v:shapetype>
              <v:shape id="Cuadro de texto 1" o:spid="_x0000_s1026" type="#_x0000_t202" style="position:absolute;margin-left:-34.3pt;margin-top:14.85pt;width:510pt;height:22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" fillcolor="window" strokeweight=".5pt">
                <v:textbox>
                  <w:txbxContent>
                    <w:p w14:paraId="21D43787" w14:textId="77777777" w:rsidR="008D2C76" w:rsidRPr="00F6561E" w:rsidRDefault="008D2C76" w:rsidP="008D2C76">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6563064A" w14:textId="77777777" w:rsidR="008D2C76" w:rsidRPr="00F6561E" w:rsidRDefault="008D2C76" w:rsidP="008D2C7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Caracterizar la Ilustración como corriente de pensamiento basada en la razón, considerando sus principales ideas.</w:t>
                      </w:r>
                    </w:p>
                    <w:p w14:paraId="22F53354" w14:textId="77777777" w:rsidR="008D2C76" w:rsidRPr="00F6561E" w:rsidRDefault="008D2C76" w:rsidP="008D2C7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33BEED51" w14:textId="77777777" w:rsidR="008D2C76" w:rsidRPr="00F6561E" w:rsidRDefault="008D2C76" w:rsidP="008D2C76">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F6561E">
                        <w:rPr>
                          <w:rFonts w:ascii="Cambria" w:eastAsiaTheme="minorEastAsia" w:hAnsi="Cambria"/>
                          <w:lang w:eastAsia="es-CL"/>
                        </w:rPr>
                        <w:t>N°</w:t>
                      </w:r>
                      <w:proofErr w:type="spellEnd"/>
                      <w:r w:rsidRPr="00F6561E">
                        <w:rPr>
                          <w:rFonts w:ascii="Cambria" w:eastAsiaTheme="minorEastAsia" w:hAnsi="Cambria"/>
                          <w:lang w:eastAsia="es-CL"/>
                        </w:rPr>
                        <w:t xml:space="preserve"> de guía, fecha y número de respuesta)”  </w:t>
                      </w:r>
                    </w:p>
                    <w:p w14:paraId="3EA3010F" w14:textId="77777777" w:rsidR="008D2C76" w:rsidRPr="0080443B" w:rsidRDefault="008D2C76" w:rsidP="008D2C76">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 xml:space="preserve">Es muy importante que revises la clase N°11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1CF31564" w14:textId="77777777" w:rsidR="0070312B" w:rsidRPr="0070312B" w:rsidRDefault="0070312B" w:rsidP="0070312B">
                      <w:pPr>
                        <w:spacing w:after="12"/>
                        <w:rPr>
                          <w:rFonts w:ascii="Calibri" w:eastAsia="Calibri" w:hAnsi="Calibri" w:cs="Calibri"/>
                          <w:color w:val="000000"/>
                          <w:lang w:eastAsia="es-ES"/>
                        </w:rPr>
                      </w:pPr>
                      <w:hyperlink r:id="rId7" w:history="1">
                        <w:r w:rsidRPr="0070312B">
                          <w:rPr>
                            <w:rFonts w:ascii="Calibri" w:eastAsia="Calibri" w:hAnsi="Calibri" w:cs="Calibri"/>
                            <w:color w:val="0000FF"/>
                            <w:u w:val="single"/>
                            <w:lang w:eastAsia="es-ES"/>
                          </w:rPr>
                          <w:t>https://www.youtube.com/watch?v=-8yB8Tg7Dx0&amp;feature=youtu.be</w:t>
                        </w:r>
                      </w:hyperlink>
                    </w:p>
                    <w:p w14:paraId="0E6C84FA" w14:textId="77777777" w:rsidR="008D2C76" w:rsidRDefault="008D2C76" w:rsidP="008D2C76"/>
                  </w:txbxContent>
                </v:textbox>
              </v:shape>
            </w:pict>
          </mc:Fallback>
        </mc:AlternateContent>
      </w:r>
    </w:p>
    <w:p w14:paraId="123D8D4A" w14:textId="77777777" w:rsidR="008D2C76" w:rsidRDefault="008D2C76" w:rsidP="008D2C76">
      <w:pPr>
        <w:tabs>
          <w:tab w:val="left" w:pos="1505"/>
        </w:tabs>
        <w:spacing w:after="200" w:line="276" w:lineRule="auto"/>
        <w:jc w:val="both"/>
        <w:rPr>
          <w:rFonts w:eastAsiaTheme="minorEastAsia"/>
          <w:b/>
          <w:bCs/>
          <w:lang w:eastAsia="es-CL"/>
        </w:rPr>
      </w:pPr>
    </w:p>
    <w:p w14:paraId="5E61FE30" w14:textId="77777777" w:rsidR="008D2C76" w:rsidRDefault="008D2C76" w:rsidP="008D2C76">
      <w:pPr>
        <w:tabs>
          <w:tab w:val="left" w:pos="1505"/>
        </w:tabs>
        <w:spacing w:after="200" w:line="276" w:lineRule="auto"/>
        <w:jc w:val="both"/>
        <w:rPr>
          <w:rFonts w:eastAsiaTheme="minorEastAsia"/>
          <w:b/>
          <w:bCs/>
          <w:lang w:eastAsia="es-CL"/>
        </w:rPr>
      </w:pPr>
    </w:p>
    <w:p w14:paraId="70615B04" w14:textId="77777777" w:rsidR="008D2C76" w:rsidRDefault="008D2C76" w:rsidP="008D2C76">
      <w:pPr>
        <w:tabs>
          <w:tab w:val="left" w:pos="1505"/>
        </w:tabs>
        <w:spacing w:after="200" w:line="276" w:lineRule="auto"/>
        <w:jc w:val="both"/>
        <w:rPr>
          <w:rFonts w:eastAsiaTheme="minorEastAsia"/>
          <w:b/>
          <w:bCs/>
          <w:lang w:eastAsia="es-CL"/>
        </w:rPr>
      </w:pPr>
    </w:p>
    <w:p w14:paraId="61ED91A7" w14:textId="77777777" w:rsidR="008D2C76" w:rsidRDefault="008D2C76" w:rsidP="008D2C76">
      <w:pPr>
        <w:tabs>
          <w:tab w:val="left" w:pos="1505"/>
        </w:tabs>
        <w:spacing w:after="200" w:line="276" w:lineRule="auto"/>
        <w:jc w:val="both"/>
        <w:rPr>
          <w:rFonts w:eastAsiaTheme="minorEastAsia"/>
          <w:b/>
          <w:bCs/>
          <w:lang w:eastAsia="es-CL"/>
        </w:rPr>
      </w:pPr>
    </w:p>
    <w:p w14:paraId="71F98E67" w14:textId="77777777" w:rsidR="008D2C76" w:rsidRDefault="008D2C76" w:rsidP="008D2C76">
      <w:pPr>
        <w:tabs>
          <w:tab w:val="left" w:pos="1505"/>
        </w:tabs>
        <w:spacing w:after="200" w:line="276" w:lineRule="auto"/>
        <w:jc w:val="both"/>
        <w:rPr>
          <w:rFonts w:eastAsiaTheme="minorEastAsia"/>
          <w:b/>
          <w:bCs/>
          <w:lang w:eastAsia="es-CL"/>
        </w:rPr>
      </w:pPr>
    </w:p>
    <w:p w14:paraId="0DD9045A" w14:textId="77777777" w:rsidR="008D2C76" w:rsidRDefault="008D2C76" w:rsidP="008D2C76">
      <w:pPr>
        <w:tabs>
          <w:tab w:val="left" w:pos="1505"/>
        </w:tabs>
        <w:spacing w:after="200" w:line="276" w:lineRule="auto"/>
        <w:jc w:val="both"/>
        <w:rPr>
          <w:rFonts w:eastAsiaTheme="minorEastAsia"/>
          <w:b/>
          <w:bCs/>
          <w:lang w:eastAsia="es-CL"/>
        </w:rPr>
      </w:pPr>
    </w:p>
    <w:p w14:paraId="598898C8" w14:textId="77777777" w:rsidR="008D2C76" w:rsidRDefault="008D2C76" w:rsidP="008D2C76">
      <w:pPr>
        <w:tabs>
          <w:tab w:val="left" w:pos="1764"/>
        </w:tabs>
        <w:rPr>
          <w:noProof/>
        </w:rPr>
      </w:pPr>
    </w:p>
    <w:p w14:paraId="685A1150" w14:textId="77777777" w:rsidR="008D2C76" w:rsidRDefault="008D2C76" w:rsidP="008D2C76"/>
    <w:p w14:paraId="6257100A" w14:textId="77777777" w:rsidR="008D2C76" w:rsidRDefault="008D2C76" w:rsidP="008D2C76">
      <w:pPr>
        <w:tabs>
          <w:tab w:val="left" w:pos="1375"/>
        </w:tabs>
      </w:pPr>
      <w:r>
        <w:tab/>
      </w:r>
    </w:p>
    <w:p w14:paraId="410F31A4" w14:textId="77777777" w:rsidR="008D2C76" w:rsidRDefault="008D2C76" w:rsidP="008D2C76"/>
    <w:p w14:paraId="7EF02A87" w14:textId="77777777" w:rsidR="008D2C76" w:rsidRDefault="008D2C76" w:rsidP="008D2C76">
      <w:pPr>
        <w:tabs>
          <w:tab w:val="left" w:pos="2662"/>
        </w:tabs>
        <w:jc w:val="center"/>
        <w:rPr>
          <w:rFonts w:ascii="Cambria" w:hAnsi="Cambria"/>
          <w:b/>
          <w:bCs/>
          <w:color w:val="000000" w:themeColor="text1"/>
          <w:sz w:val="28"/>
          <w:szCs w:val="28"/>
          <w:u w:val="single"/>
        </w:rPr>
      </w:pPr>
      <w:r w:rsidRPr="00F6561E">
        <w:rPr>
          <w:rFonts w:ascii="Cambria" w:hAnsi="Cambria"/>
          <w:b/>
          <w:bCs/>
          <w:color w:val="000000" w:themeColor="text1"/>
          <w:sz w:val="28"/>
          <w:szCs w:val="28"/>
          <w:u w:val="single"/>
        </w:rPr>
        <w:t>Guía de Autoaprendizaje: La ilustración.</w:t>
      </w:r>
    </w:p>
    <w:p w14:paraId="5E9C87F5" w14:textId="77777777" w:rsidR="008D2C76" w:rsidRPr="00F6561E" w:rsidRDefault="008D2C76" w:rsidP="008D2C76">
      <w:pPr>
        <w:tabs>
          <w:tab w:val="left" w:pos="2662"/>
        </w:tabs>
        <w:jc w:val="center"/>
        <w:rPr>
          <w:rFonts w:ascii="Cambria" w:hAnsi="Cambria"/>
          <w:b/>
          <w:bCs/>
          <w:color w:val="000000" w:themeColor="text1"/>
          <w:sz w:val="28"/>
          <w:szCs w:val="28"/>
          <w:u w:val="single"/>
        </w:rPr>
      </w:pPr>
    </w:p>
    <w:p w14:paraId="3618B937" w14:textId="77777777" w:rsidR="008D2C76" w:rsidRDefault="008D2C76" w:rsidP="008D2C76">
      <w:pPr>
        <w:tabs>
          <w:tab w:val="left" w:pos="2662"/>
        </w:tabs>
        <w:rPr>
          <w:rFonts w:ascii="Cambria" w:hAnsi="Cambria"/>
          <w:b/>
          <w:bCs/>
          <w:sz w:val="24"/>
          <w:szCs w:val="24"/>
        </w:rPr>
      </w:pPr>
      <w:r w:rsidRPr="00F6561E">
        <w:rPr>
          <w:rFonts w:ascii="Cambria" w:hAnsi="Cambria"/>
          <w:b/>
          <w:bCs/>
          <w:sz w:val="24"/>
          <w:szCs w:val="24"/>
        </w:rPr>
        <w:t xml:space="preserve">I.- Lee atentamente los siguientes documentos y contesta las preguntas que aparecen a continuación. </w:t>
      </w:r>
    </w:p>
    <w:p w14:paraId="6D864C71" w14:textId="77777777" w:rsidR="008D2C76" w:rsidRDefault="008D2C76" w:rsidP="008D2C76">
      <w:pPr>
        <w:tabs>
          <w:tab w:val="left" w:pos="2662"/>
        </w:tabs>
        <w:rPr>
          <w:rFonts w:ascii="Cambria" w:hAnsi="Cambria"/>
          <w:b/>
          <w:bCs/>
          <w:sz w:val="24"/>
          <w:szCs w:val="24"/>
        </w:rPr>
      </w:pPr>
      <w:r>
        <w:rPr>
          <w:rFonts w:ascii="Arial" w:hAnsi="Arial" w:cs="Arial"/>
          <w:noProof/>
          <w:lang w:val="es-CL" w:eastAsia="es-CL"/>
        </w:rPr>
        <mc:AlternateContent>
          <mc:Choice Requires="wps">
            <w:drawing>
              <wp:anchor distT="0" distB="0" distL="114300" distR="114300" simplePos="0" relativeHeight="251661312" behindDoc="0" locked="0" layoutInCell="1" allowOverlap="1" wp14:anchorId="6FC06312" wp14:editId="42A59F1A">
                <wp:simplePos x="0" y="0"/>
                <wp:positionH relativeFrom="margin">
                  <wp:posOffset>-498244</wp:posOffset>
                </wp:positionH>
                <wp:positionV relativeFrom="paragraph">
                  <wp:posOffset>326851</wp:posOffset>
                </wp:positionV>
                <wp:extent cx="6581775" cy="2888673"/>
                <wp:effectExtent l="0" t="0" r="2857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888673"/>
                        </a:xfrm>
                        <a:prstGeom prst="roundRect">
                          <a:avLst>
                            <a:gd name="adj" fmla="val 5394"/>
                          </a:avLst>
                        </a:prstGeom>
                        <a:noFill/>
                        <a:ln w="9525">
                          <a:solidFill>
                            <a:srgbClr val="000000"/>
                          </a:solidFill>
                          <a:round/>
                          <a:headEnd/>
                          <a:tailEnd/>
                        </a:ln>
                        <a:effectLst/>
                      </wps:spPr>
                      <wps:txbx>
                        <w:txbxContent>
                          <w:p w14:paraId="5D71218B" w14:textId="77777777" w:rsidR="008D2C76" w:rsidRDefault="008D2C76" w:rsidP="008D2C76">
                            <w:pPr>
                              <w:spacing w:line="276" w:lineRule="auto"/>
                              <w:jc w:val="both"/>
                              <w:rPr>
                                <w:rFonts w:ascii="Cambria" w:hAnsi="Cambria"/>
                                <w:sz w:val="24"/>
                                <w:szCs w:val="24"/>
                              </w:rPr>
                            </w:pPr>
                            <w:r>
                              <w:rPr>
                                <w:rFonts w:ascii="Cambria" w:hAnsi="Cambria"/>
                                <w:b/>
                                <w:sz w:val="24"/>
                                <w:szCs w:val="24"/>
                              </w:rPr>
                              <w:t>DOCUMENTO</w:t>
                            </w:r>
                            <w:r w:rsidRPr="00F6561E">
                              <w:rPr>
                                <w:rFonts w:ascii="Cambria" w:hAnsi="Cambria"/>
                                <w:b/>
                                <w:sz w:val="24"/>
                                <w:szCs w:val="24"/>
                              </w:rPr>
                              <w:t xml:space="preserve"> 1:</w:t>
                            </w:r>
                            <w:r w:rsidRPr="00F6561E">
                              <w:rPr>
                                <w:rFonts w:ascii="Cambria" w:hAnsi="Cambria"/>
                                <w:sz w:val="24"/>
                                <w:szCs w:val="24"/>
                              </w:rPr>
                              <w:t xml:space="preserve"> </w:t>
                            </w:r>
                            <w:r>
                              <w:rPr>
                                <w:rFonts w:ascii="Cambria" w:hAnsi="Cambria"/>
                                <w:sz w:val="24"/>
                                <w:szCs w:val="24"/>
                              </w:rPr>
                              <w:t>EL Contrato social.</w:t>
                            </w:r>
                          </w:p>
                          <w:p w14:paraId="5820C2DD" w14:textId="77777777" w:rsidR="008D2C76" w:rsidRPr="00F6561E" w:rsidRDefault="008D2C76" w:rsidP="008D2C76">
                            <w:pPr>
                              <w:spacing w:line="276" w:lineRule="auto"/>
                              <w:jc w:val="both"/>
                              <w:rPr>
                                <w:rFonts w:ascii="Cambria" w:hAnsi="Cambria"/>
                                <w:sz w:val="24"/>
                                <w:szCs w:val="24"/>
                              </w:rPr>
                            </w:pPr>
                            <w:r w:rsidRPr="00F6561E">
                              <w:rPr>
                                <w:rFonts w:ascii="Cambria" w:hAnsi="Cambria"/>
                                <w:sz w:val="24"/>
                                <w:szCs w:val="24"/>
                              </w:rPr>
                              <w:t>Encontrar una forma de asociación que defienda y proteja con toda fuerza común a las personas y los bienes de cada asociado, y por la cual, uniéndose cada uno a todos, no obedezca más que a sí mismo y permanezca tan libre como antes. Tal es el problema cuya solución da el Contrato Social (…) Cada uno de nosotros pone en común su persona y todo su poder bajo la suprema dirección general; y recibimos en corporación a cada miembro como parte indivisible del todo. En lugar de la persona particular de cada contratante, este acto de asociación produce un cuerpo colectivo compuesto de tantos miembros como votos tiene la asamblea, el cual recibe de ese mismo acto su unidad, su vida y su voluntad. Esta persona pública que se forma por la unión de todas las demás, toma el nombre de República o de corporación política (…) En cuanto a las asociaciones, toman colectivamente el nombre de pueblo y se llama en particular ciudadanos como participante de la voluntad soberana.</w:t>
                            </w:r>
                            <w:r>
                              <w:rPr>
                                <w:rFonts w:ascii="Cambria" w:hAnsi="Cambria"/>
                                <w:sz w:val="24"/>
                                <w:szCs w:val="24"/>
                              </w:rPr>
                              <w:t xml:space="preserve">            </w:t>
                            </w:r>
                            <w:r w:rsidRPr="00686FDE">
                              <w:rPr>
                                <w:rFonts w:ascii="Calibri" w:hAnsi="Calibri"/>
                                <w:b/>
                              </w:rPr>
                              <w:t xml:space="preserve">Jean-Jacques Rousseau, El Contrato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06312" id="AutoShape 4" o:spid="_x0000_s1027" style="position:absolute;margin-left:-39.25pt;margin-top:25.75pt;width:518.25pt;height:22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" filled="f">
                <v:textbox>
                  <w:txbxContent>
                    <w:p w14:paraId="5D71218B" w14:textId="77777777" w:rsidR="008D2C76" w:rsidRDefault="008D2C76" w:rsidP="008D2C76">
                      <w:pPr>
                        <w:spacing w:line="276" w:lineRule="auto"/>
                        <w:jc w:val="both"/>
                        <w:rPr>
                          <w:rFonts w:ascii="Cambria" w:hAnsi="Cambria"/>
                          <w:sz w:val="24"/>
                          <w:szCs w:val="24"/>
                        </w:rPr>
                      </w:pPr>
                      <w:r>
                        <w:rPr>
                          <w:rFonts w:ascii="Cambria" w:hAnsi="Cambria"/>
                          <w:b/>
                          <w:sz w:val="24"/>
                          <w:szCs w:val="24"/>
                        </w:rPr>
                        <w:t>DOCUMENTO</w:t>
                      </w:r>
                      <w:r w:rsidRPr="00F6561E">
                        <w:rPr>
                          <w:rFonts w:ascii="Cambria" w:hAnsi="Cambria"/>
                          <w:b/>
                          <w:sz w:val="24"/>
                          <w:szCs w:val="24"/>
                        </w:rPr>
                        <w:t xml:space="preserve"> 1:</w:t>
                      </w:r>
                      <w:r w:rsidRPr="00F6561E">
                        <w:rPr>
                          <w:rFonts w:ascii="Cambria" w:hAnsi="Cambria"/>
                          <w:sz w:val="24"/>
                          <w:szCs w:val="24"/>
                        </w:rPr>
                        <w:t xml:space="preserve"> </w:t>
                      </w:r>
                      <w:r>
                        <w:rPr>
                          <w:rFonts w:ascii="Cambria" w:hAnsi="Cambria"/>
                          <w:sz w:val="24"/>
                          <w:szCs w:val="24"/>
                        </w:rPr>
                        <w:t>EL Contrato social.</w:t>
                      </w:r>
                    </w:p>
                    <w:p w14:paraId="5820C2DD" w14:textId="77777777" w:rsidR="008D2C76" w:rsidRPr="00F6561E" w:rsidRDefault="008D2C76" w:rsidP="008D2C76">
                      <w:pPr>
                        <w:spacing w:line="276" w:lineRule="auto"/>
                        <w:jc w:val="both"/>
                        <w:rPr>
                          <w:rFonts w:ascii="Cambria" w:hAnsi="Cambria"/>
                          <w:sz w:val="24"/>
                          <w:szCs w:val="24"/>
                        </w:rPr>
                      </w:pPr>
                      <w:r w:rsidRPr="00F6561E">
                        <w:rPr>
                          <w:rFonts w:ascii="Cambria" w:hAnsi="Cambria"/>
                          <w:sz w:val="24"/>
                          <w:szCs w:val="24"/>
                        </w:rPr>
                        <w:t>Encontrar una forma de asociación que defienda y proteja con toda fuerza común a las personas y los bienes de cada asociado, y por la cual, uniéndose cada uno a todos, no obedezca más que a sí mismo y permanezca tan libre como antes. Tal es el problema cuya solución da el Contrato Social (…) Cada uno de nosotros pone en común su persona y todo su poder bajo la suprema dirección general; y recibimos en corporación a cada miembro como parte indivisible del todo. En lugar de la persona particular de cada contratante, este acto de asociación produce un cuerpo colectivo compuesto de tantos miembros como votos tiene la asamblea, el cual recibe de ese mismo acto su unidad, su vida y su voluntad. Esta persona pública que se forma por la unión de todas las demás, toma el nombre de República o de corporación política (…) En cuanto a las asociaciones, toman colectivamente el nombre de pueblo y se llama en particular ciudadanos como participante de la voluntad soberana.</w:t>
                      </w:r>
                      <w:r>
                        <w:rPr>
                          <w:rFonts w:ascii="Cambria" w:hAnsi="Cambria"/>
                          <w:sz w:val="24"/>
                          <w:szCs w:val="24"/>
                        </w:rPr>
                        <w:t xml:space="preserve">            </w:t>
                      </w:r>
                      <w:r w:rsidRPr="00686FDE">
                        <w:rPr>
                          <w:rFonts w:ascii="Calibri" w:hAnsi="Calibri"/>
                          <w:b/>
                        </w:rPr>
                        <w:t xml:space="preserve">Jean-Jacques Rousseau, El Contrato social. </w:t>
                      </w:r>
                    </w:p>
                  </w:txbxContent>
                </v:textbox>
                <w10:wrap anchorx="margin"/>
              </v:roundrect>
            </w:pict>
          </mc:Fallback>
        </mc:AlternateContent>
      </w:r>
    </w:p>
    <w:p w14:paraId="542F869B" w14:textId="77777777" w:rsidR="008D2C76" w:rsidRDefault="008D2C76" w:rsidP="008D2C76">
      <w:pPr>
        <w:rPr>
          <w:rFonts w:ascii="Cambria" w:hAnsi="Cambria"/>
          <w:sz w:val="24"/>
          <w:szCs w:val="24"/>
        </w:rPr>
      </w:pPr>
    </w:p>
    <w:p w14:paraId="3E4BD661" w14:textId="77777777" w:rsidR="008D2C76" w:rsidRPr="00F6561E" w:rsidRDefault="008D2C76" w:rsidP="008D2C76">
      <w:pPr>
        <w:rPr>
          <w:rFonts w:ascii="Cambria" w:hAnsi="Cambria"/>
          <w:sz w:val="24"/>
          <w:szCs w:val="24"/>
        </w:rPr>
      </w:pPr>
    </w:p>
    <w:p w14:paraId="7E6C1A8E" w14:textId="77777777" w:rsidR="008D2C76" w:rsidRPr="00F6561E" w:rsidRDefault="008D2C76" w:rsidP="008D2C76">
      <w:pPr>
        <w:rPr>
          <w:rFonts w:ascii="Cambria" w:hAnsi="Cambria"/>
          <w:sz w:val="24"/>
          <w:szCs w:val="24"/>
        </w:rPr>
      </w:pPr>
    </w:p>
    <w:p w14:paraId="1443B931" w14:textId="77777777" w:rsidR="008D2C76" w:rsidRPr="00F6561E" w:rsidRDefault="008D2C76" w:rsidP="008D2C76">
      <w:pPr>
        <w:rPr>
          <w:rFonts w:ascii="Cambria" w:hAnsi="Cambria"/>
          <w:sz w:val="24"/>
          <w:szCs w:val="24"/>
        </w:rPr>
      </w:pPr>
    </w:p>
    <w:p w14:paraId="05244D2B" w14:textId="77777777" w:rsidR="008D2C76" w:rsidRPr="00F6561E" w:rsidRDefault="008D2C76" w:rsidP="008D2C76">
      <w:pPr>
        <w:rPr>
          <w:rFonts w:ascii="Cambria" w:hAnsi="Cambria"/>
          <w:sz w:val="24"/>
          <w:szCs w:val="24"/>
        </w:rPr>
      </w:pPr>
    </w:p>
    <w:p w14:paraId="5CB11F38" w14:textId="77777777" w:rsidR="008D2C76" w:rsidRPr="00F6561E" w:rsidRDefault="008D2C76" w:rsidP="008D2C76">
      <w:pPr>
        <w:rPr>
          <w:rFonts w:ascii="Cambria" w:hAnsi="Cambria"/>
          <w:sz w:val="24"/>
          <w:szCs w:val="24"/>
        </w:rPr>
      </w:pPr>
    </w:p>
    <w:p w14:paraId="120794D1" w14:textId="77777777" w:rsidR="008D2C76" w:rsidRPr="00F6561E" w:rsidRDefault="008D2C76" w:rsidP="008D2C76">
      <w:pPr>
        <w:rPr>
          <w:rFonts w:ascii="Cambria" w:hAnsi="Cambria"/>
          <w:sz w:val="24"/>
          <w:szCs w:val="24"/>
        </w:rPr>
      </w:pPr>
    </w:p>
    <w:p w14:paraId="47E4D7DD" w14:textId="77777777" w:rsidR="008D2C76" w:rsidRPr="00F6561E" w:rsidRDefault="008D2C76" w:rsidP="008D2C76">
      <w:pPr>
        <w:rPr>
          <w:rFonts w:ascii="Cambria" w:hAnsi="Cambria"/>
          <w:sz w:val="24"/>
          <w:szCs w:val="24"/>
        </w:rPr>
      </w:pPr>
    </w:p>
    <w:p w14:paraId="313A0D22" w14:textId="77777777" w:rsidR="008D2C76" w:rsidRDefault="008D2C76" w:rsidP="008D2C76">
      <w:pPr>
        <w:rPr>
          <w:rFonts w:ascii="Cambria" w:hAnsi="Cambria"/>
          <w:sz w:val="24"/>
          <w:szCs w:val="24"/>
        </w:rPr>
      </w:pPr>
    </w:p>
    <w:p w14:paraId="1B168EA5" w14:textId="77777777" w:rsidR="008D2C76" w:rsidRDefault="008D2C76" w:rsidP="008D2C76">
      <w:pPr>
        <w:tabs>
          <w:tab w:val="left" w:pos="2356"/>
        </w:tabs>
        <w:rPr>
          <w:rFonts w:ascii="Cambria" w:hAnsi="Cambria"/>
          <w:sz w:val="24"/>
          <w:szCs w:val="24"/>
        </w:rPr>
      </w:pPr>
      <w:r>
        <w:rPr>
          <w:rFonts w:ascii="Cambria" w:hAnsi="Cambria"/>
          <w:sz w:val="24"/>
          <w:szCs w:val="24"/>
        </w:rPr>
        <w:tab/>
      </w:r>
    </w:p>
    <w:p w14:paraId="4B6B19BF" w14:textId="77777777" w:rsidR="008D2C76" w:rsidRDefault="008D2C76" w:rsidP="008D2C76">
      <w:pPr>
        <w:tabs>
          <w:tab w:val="left" w:pos="2356"/>
        </w:tabs>
        <w:rPr>
          <w:rFonts w:ascii="Cambria" w:hAnsi="Cambria"/>
          <w:sz w:val="24"/>
          <w:szCs w:val="24"/>
        </w:rPr>
      </w:pPr>
    </w:p>
    <w:p w14:paraId="66C78B00" w14:textId="77777777" w:rsidR="008D2C76" w:rsidRDefault="008D2C76" w:rsidP="008D2C76">
      <w:pPr>
        <w:tabs>
          <w:tab w:val="left" w:pos="2356"/>
        </w:tabs>
        <w:rPr>
          <w:rFonts w:ascii="Cambria" w:hAnsi="Cambria"/>
          <w:sz w:val="24"/>
          <w:szCs w:val="24"/>
        </w:rPr>
      </w:pPr>
    </w:p>
    <w:p w14:paraId="102C7E4E" w14:textId="77777777" w:rsidR="008D2C76" w:rsidRDefault="008D2C76" w:rsidP="008D2C76">
      <w:pPr>
        <w:tabs>
          <w:tab w:val="left" w:pos="2356"/>
        </w:tabs>
        <w:rPr>
          <w:rFonts w:ascii="Cambria" w:hAnsi="Cambria"/>
          <w:sz w:val="24"/>
          <w:szCs w:val="24"/>
        </w:rPr>
      </w:pPr>
    </w:p>
    <w:p w14:paraId="15F6411E" w14:textId="77777777" w:rsidR="008D2C76" w:rsidRDefault="008D2C76" w:rsidP="008D2C76">
      <w:pPr>
        <w:tabs>
          <w:tab w:val="left" w:pos="2356"/>
        </w:tabs>
        <w:rPr>
          <w:rFonts w:ascii="Cambria" w:hAnsi="Cambria"/>
          <w:sz w:val="24"/>
          <w:szCs w:val="24"/>
        </w:rPr>
      </w:pPr>
    </w:p>
    <w:p w14:paraId="232CDA04" w14:textId="77777777" w:rsidR="008D2C76" w:rsidRDefault="008D2C76" w:rsidP="008D2C76">
      <w:pPr>
        <w:tabs>
          <w:tab w:val="left" w:pos="2356"/>
        </w:tabs>
        <w:rPr>
          <w:rFonts w:ascii="Cambria" w:hAnsi="Cambria"/>
          <w:sz w:val="24"/>
          <w:szCs w:val="24"/>
        </w:rPr>
      </w:pPr>
    </w:p>
    <w:p w14:paraId="0AB49530" w14:textId="77777777" w:rsidR="008D2C76" w:rsidRDefault="008D2C76" w:rsidP="008D2C76">
      <w:pPr>
        <w:tabs>
          <w:tab w:val="left" w:pos="2356"/>
        </w:tabs>
        <w:rPr>
          <w:rFonts w:ascii="Cambria" w:hAnsi="Cambria"/>
          <w:sz w:val="24"/>
          <w:szCs w:val="24"/>
        </w:rPr>
      </w:pPr>
      <w:r>
        <w:rPr>
          <w:rFonts w:ascii="Arial" w:hAnsi="Arial" w:cs="Arial"/>
          <w:noProof/>
          <w:lang w:val="es-CL" w:eastAsia="es-CL"/>
        </w:rPr>
        <w:lastRenderedPageBreak/>
        <mc:AlternateContent>
          <mc:Choice Requires="wps">
            <w:drawing>
              <wp:anchor distT="0" distB="0" distL="114300" distR="114300" simplePos="0" relativeHeight="251662336" behindDoc="0" locked="0" layoutInCell="1" allowOverlap="1" wp14:anchorId="66D58222" wp14:editId="27EE3C74">
                <wp:simplePos x="0" y="0"/>
                <wp:positionH relativeFrom="margin">
                  <wp:align>center</wp:align>
                </wp:positionH>
                <wp:positionV relativeFrom="paragraph">
                  <wp:posOffset>-4619</wp:posOffset>
                </wp:positionV>
                <wp:extent cx="6581775" cy="3622964"/>
                <wp:effectExtent l="0" t="0" r="28575" b="158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3622964"/>
                        </a:xfrm>
                        <a:prstGeom prst="roundRect">
                          <a:avLst>
                            <a:gd name="adj" fmla="val 8972"/>
                          </a:avLst>
                        </a:prstGeom>
                        <a:noFill/>
                        <a:ln w="9525">
                          <a:solidFill>
                            <a:srgbClr val="000000"/>
                          </a:solidFill>
                          <a:round/>
                          <a:headEnd/>
                          <a:tailEnd/>
                        </a:ln>
                      </wps:spPr>
                      <wps:txbx>
                        <w:txbxContent>
                          <w:p w14:paraId="6B817310" w14:textId="77777777" w:rsidR="008D2C76" w:rsidRPr="00F6561E" w:rsidRDefault="008D2C76" w:rsidP="008D2C76">
                            <w:pPr>
                              <w:spacing w:line="276" w:lineRule="auto"/>
                              <w:jc w:val="both"/>
                              <w:rPr>
                                <w:rFonts w:ascii="Cambria" w:hAnsi="Cambria" w:cs="Arial"/>
                                <w:b/>
                                <w:sz w:val="24"/>
                                <w:szCs w:val="24"/>
                              </w:rPr>
                            </w:pPr>
                            <w:r>
                              <w:rPr>
                                <w:rFonts w:ascii="Cambria" w:hAnsi="Cambria" w:cs="Arial"/>
                                <w:b/>
                                <w:sz w:val="24"/>
                                <w:szCs w:val="24"/>
                              </w:rPr>
                              <w:t>DOCUMENTO</w:t>
                            </w:r>
                            <w:r w:rsidRPr="00F6561E">
                              <w:rPr>
                                <w:rFonts w:ascii="Cambria" w:hAnsi="Cambria" w:cs="Arial"/>
                                <w:b/>
                                <w:sz w:val="24"/>
                                <w:szCs w:val="24"/>
                              </w:rPr>
                              <w:t xml:space="preserve"> 2: El Espíritu de las leyes</w:t>
                            </w:r>
                            <w:r>
                              <w:rPr>
                                <w:rFonts w:ascii="Cambria" w:hAnsi="Cambria" w:cs="Arial"/>
                                <w:b/>
                                <w:sz w:val="24"/>
                                <w:szCs w:val="24"/>
                              </w:rPr>
                              <w:t>.</w:t>
                            </w:r>
                          </w:p>
                          <w:p w14:paraId="60282406" w14:textId="77777777" w:rsidR="008D2C76" w:rsidRPr="00F6561E" w:rsidRDefault="008D2C76" w:rsidP="008D2C76">
                            <w:pPr>
                              <w:spacing w:line="276" w:lineRule="auto"/>
                              <w:jc w:val="both"/>
                              <w:rPr>
                                <w:rFonts w:ascii="Cambria" w:hAnsi="Cambria" w:cs="Arial"/>
                                <w:sz w:val="24"/>
                                <w:szCs w:val="24"/>
                              </w:rPr>
                            </w:pPr>
                            <w:r w:rsidRPr="00F6561E">
                              <w:rPr>
                                <w:rFonts w:ascii="Cambria" w:hAnsi="Cambria" w:cs="Arial"/>
                                <w:sz w:val="24"/>
                                <w:szCs w:val="24"/>
                              </w:rPr>
                              <w:t>En cada Estado hay tres clases de poderes: el legislativo, el (...) de las cosas pertenecientes al derecho de gentes, y el ejecutivo de las que pertenecen al civil. Por el primero, el príncipe o magistrado hace las leyes para cierto tiempo o para siempre, y corrige o deroga las que están hechas. Por el segundo, hace la paz o la guerra, envía o recibe embajadores, establece la seguridad y previene las invasiones; y por el tercero, castiga los crímenes o decide las contiendas de los particulares. Este último se llamará poder judicial; y el otro simplemente poder ejecutivo del Estado.</w:t>
                            </w:r>
                          </w:p>
                          <w:p w14:paraId="7EFAD3B7" w14:textId="77777777" w:rsidR="008D2C76" w:rsidRPr="00F6561E" w:rsidRDefault="008D2C76" w:rsidP="008D2C76">
                            <w:pPr>
                              <w:spacing w:line="276" w:lineRule="auto"/>
                              <w:jc w:val="both"/>
                              <w:rPr>
                                <w:rFonts w:ascii="Cambria" w:hAnsi="Cambria" w:cs="Arial"/>
                                <w:sz w:val="24"/>
                                <w:szCs w:val="24"/>
                              </w:rPr>
                            </w:pPr>
                            <w:r w:rsidRPr="00F6561E">
                              <w:rPr>
                                <w:rFonts w:ascii="Cambria" w:hAnsi="Cambria" w:cs="Arial"/>
                                <w:sz w:val="24"/>
                                <w:szCs w:val="24"/>
                              </w:rPr>
                              <w:t>La libertad política, en un ciudadano, es la tranquilidad de espíritu que proviene de la opinión que cada uno tiene de su seguridad; y para que se goce de ella, es preciso que sea tal el gobierno que ningún ciudadano tenga motivo de temer a otro. Cuando los poderes legislativo y ejecutivo se hallan reunidos en una misma persona (...) entonces no hay libertad, porque es de temer que (...) hagan leyes tiránicas para ejecutarlas del mismo modo. En el Estado en que un hombre solo o una corporación (...) administrasen los tres poderes (...) todo se perdería enteramente. (...)</w:t>
                            </w:r>
                          </w:p>
                          <w:p w14:paraId="77991601" w14:textId="77777777" w:rsidR="008D2C76" w:rsidRPr="00686FDE" w:rsidRDefault="008D2C76" w:rsidP="008D2C76">
                            <w:pPr>
                              <w:spacing w:line="276" w:lineRule="auto"/>
                              <w:jc w:val="right"/>
                              <w:rPr>
                                <w:rFonts w:cs="Arial"/>
                                <w:b/>
                              </w:rPr>
                            </w:pPr>
                            <w:r>
                              <w:rPr>
                                <w:rFonts w:cs="Arial"/>
                              </w:rPr>
                              <w:t xml:space="preserve"> </w:t>
                            </w:r>
                            <w:r w:rsidRPr="00686FDE">
                              <w:rPr>
                                <w:rFonts w:cs="Arial"/>
                                <w:b/>
                              </w:rPr>
                              <w:t>Montesquieu, El Espíritu de las Leyes</w:t>
                            </w:r>
                          </w:p>
                          <w:p w14:paraId="46EE0E63" w14:textId="77777777" w:rsidR="008D2C76" w:rsidRPr="00686FDE" w:rsidRDefault="008D2C76" w:rsidP="008D2C76">
                            <w:pPr>
                              <w:spacing w:line="276" w:lineRule="auto"/>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58222" id="AutoShape 10" o:spid="_x0000_s1028" style="position:absolute;margin-left:0;margin-top:-.35pt;width:518.25pt;height:28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" filled="f">
                <v:textbox>
                  <w:txbxContent>
                    <w:p w14:paraId="6B817310" w14:textId="77777777" w:rsidR="008D2C76" w:rsidRPr="00F6561E" w:rsidRDefault="008D2C76" w:rsidP="008D2C76">
                      <w:pPr>
                        <w:spacing w:line="276" w:lineRule="auto"/>
                        <w:jc w:val="both"/>
                        <w:rPr>
                          <w:rFonts w:ascii="Cambria" w:hAnsi="Cambria" w:cs="Arial"/>
                          <w:b/>
                          <w:sz w:val="24"/>
                          <w:szCs w:val="24"/>
                        </w:rPr>
                      </w:pPr>
                      <w:r>
                        <w:rPr>
                          <w:rFonts w:ascii="Cambria" w:hAnsi="Cambria" w:cs="Arial"/>
                          <w:b/>
                          <w:sz w:val="24"/>
                          <w:szCs w:val="24"/>
                        </w:rPr>
                        <w:t>DOCUMENTO</w:t>
                      </w:r>
                      <w:r w:rsidRPr="00F6561E">
                        <w:rPr>
                          <w:rFonts w:ascii="Cambria" w:hAnsi="Cambria" w:cs="Arial"/>
                          <w:b/>
                          <w:sz w:val="24"/>
                          <w:szCs w:val="24"/>
                        </w:rPr>
                        <w:t xml:space="preserve"> 2: El Espíritu de las leyes</w:t>
                      </w:r>
                      <w:r>
                        <w:rPr>
                          <w:rFonts w:ascii="Cambria" w:hAnsi="Cambria" w:cs="Arial"/>
                          <w:b/>
                          <w:sz w:val="24"/>
                          <w:szCs w:val="24"/>
                        </w:rPr>
                        <w:t>.</w:t>
                      </w:r>
                    </w:p>
                    <w:p w14:paraId="60282406" w14:textId="77777777" w:rsidR="008D2C76" w:rsidRPr="00F6561E" w:rsidRDefault="008D2C76" w:rsidP="008D2C76">
                      <w:pPr>
                        <w:spacing w:line="276" w:lineRule="auto"/>
                        <w:jc w:val="both"/>
                        <w:rPr>
                          <w:rFonts w:ascii="Cambria" w:hAnsi="Cambria" w:cs="Arial"/>
                          <w:sz w:val="24"/>
                          <w:szCs w:val="24"/>
                        </w:rPr>
                      </w:pPr>
                      <w:r w:rsidRPr="00F6561E">
                        <w:rPr>
                          <w:rFonts w:ascii="Cambria" w:hAnsi="Cambria" w:cs="Arial"/>
                          <w:sz w:val="24"/>
                          <w:szCs w:val="24"/>
                        </w:rPr>
                        <w:t>En cada Estado hay tres clases de poderes: el legislativo, el (...) de las cosas pertenecientes al derecho de gentes, y el ejecutivo de las que pertenecen al civil. Por el primero, el príncipe o magistrado hace las leyes para cierto tiempo o para siempre, y corrige o deroga las que están hechas. Por el segundo, hace la paz o la guerra, envía o recibe embajadores, establece la seguridad y previene las invasiones; y por el tercero, castiga los crímenes o decide las contiendas de los particulares. Este último se llamará poder judicial; y el otro simplemente poder ejecutivo del Estado.</w:t>
                      </w:r>
                    </w:p>
                    <w:p w14:paraId="7EFAD3B7" w14:textId="77777777" w:rsidR="008D2C76" w:rsidRPr="00F6561E" w:rsidRDefault="008D2C76" w:rsidP="008D2C76">
                      <w:pPr>
                        <w:spacing w:line="276" w:lineRule="auto"/>
                        <w:jc w:val="both"/>
                        <w:rPr>
                          <w:rFonts w:ascii="Cambria" w:hAnsi="Cambria" w:cs="Arial"/>
                          <w:sz w:val="24"/>
                          <w:szCs w:val="24"/>
                        </w:rPr>
                      </w:pPr>
                      <w:r w:rsidRPr="00F6561E">
                        <w:rPr>
                          <w:rFonts w:ascii="Cambria" w:hAnsi="Cambria" w:cs="Arial"/>
                          <w:sz w:val="24"/>
                          <w:szCs w:val="24"/>
                        </w:rPr>
                        <w:t>La libertad política, en un ciudadano, es la tranquilidad de espíritu que proviene de la opinión que cada uno tiene de su seguridad; y para que se goce de ella, es preciso que sea tal el gobierno que ningún ciudadano tenga motivo de temer a otro. Cuando los poderes legislativo y ejecutivo se hallan reunidos en una misma persona (...) entonces no hay libertad, porque es de temer que (...) hagan leyes tiránicas para ejecutarlas del mismo modo. En el Estado en que un hombre solo o una corporación (...) administrasen los tres poderes (...) todo se perdería enteramente. (...)</w:t>
                      </w:r>
                    </w:p>
                    <w:p w14:paraId="77991601" w14:textId="77777777" w:rsidR="008D2C76" w:rsidRPr="00686FDE" w:rsidRDefault="008D2C76" w:rsidP="008D2C76">
                      <w:pPr>
                        <w:spacing w:line="276" w:lineRule="auto"/>
                        <w:jc w:val="right"/>
                        <w:rPr>
                          <w:rFonts w:cs="Arial"/>
                          <w:b/>
                        </w:rPr>
                      </w:pPr>
                      <w:r>
                        <w:rPr>
                          <w:rFonts w:cs="Arial"/>
                        </w:rPr>
                        <w:t xml:space="preserve"> </w:t>
                      </w:r>
                      <w:r w:rsidRPr="00686FDE">
                        <w:rPr>
                          <w:rFonts w:cs="Arial"/>
                          <w:b/>
                        </w:rPr>
                        <w:t>Montesquieu, El Espíritu de las Leyes</w:t>
                      </w:r>
                    </w:p>
                    <w:p w14:paraId="46EE0E63" w14:textId="77777777" w:rsidR="008D2C76" w:rsidRPr="00686FDE" w:rsidRDefault="008D2C76" w:rsidP="008D2C76">
                      <w:pPr>
                        <w:spacing w:line="276" w:lineRule="auto"/>
                        <w:jc w:val="right"/>
                        <w:rPr>
                          <w:b/>
                          <w:sz w:val="28"/>
                        </w:rPr>
                      </w:pPr>
                    </w:p>
                  </w:txbxContent>
                </v:textbox>
                <w10:wrap anchorx="margin"/>
              </v:roundrect>
            </w:pict>
          </mc:Fallback>
        </mc:AlternateContent>
      </w:r>
    </w:p>
    <w:p w14:paraId="4CCBFBB9" w14:textId="77777777" w:rsidR="008D2C76" w:rsidRDefault="008D2C76" w:rsidP="008D2C76">
      <w:pPr>
        <w:tabs>
          <w:tab w:val="left" w:pos="2356"/>
        </w:tabs>
        <w:rPr>
          <w:rFonts w:ascii="Cambria" w:hAnsi="Cambria"/>
          <w:sz w:val="24"/>
          <w:szCs w:val="24"/>
        </w:rPr>
      </w:pPr>
    </w:p>
    <w:p w14:paraId="4884C545" w14:textId="77777777" w:rsidR="008D2C76" w:rsidRDefault="008D2C76" w:rsidP="008D2C76">
      <w:pPr>
        <w:tabs>
          <w:tab w:val="left" w:pos="2356"/>
        </w:tabs>
        <w:rPr>
          <w:rFonts w:ascii="Cambria" w:hAnsi="Cambria"/>
          <w:sz w:val="24"/>
          <w:szCs w:val="24"/>
        </w:rPr>
      </w:pPr>
    </w:p>
    <w:p w14:paraId="2890B279" w14:textId="77777777" w:rsidR="008D2C76" w:rsidRDefault="008D2C76" w:rsidP="008D2C76">
      <w:pPr>
        <w:tabs>
          <w:tab w:val="left" w:pos="2356"/>
        </w:tabs>
        <w:rPr>
          <w:rFonts w:ascii="Cambria" w:hAnsi="Cambria"/>
          <w:sz w:val="24"/>
          <w:szCs w:val="24"/>
        </w:rPr>
      </w:pPr>
    </w:p>
    <w:p w14:paraId="521B8D98" w14:textId="77777777" w:rsidR="008D2C76" w:rsidRDefault="008D2C76" w:rsidP="008D2C76">
      <w:pPr>
        <w:tabs>
          <w:tab w:val="left" w:pos="2356"/>
        </w:tabs>
        <w:rPr>
          <w:rFonts w:ascii="Cambria" w:hAnsi="Cambria"/>
          <w:sz w:val="24"/>
          <w:szCs w:val="24"/>
        </w:rPr>
      </w:pPr>
    </w:p>
    <w:p w14:paraId="0613DE8F" w14:textId="77777777" w:rsidR="008D2C76" w:rsidRDefault="008D2C76" w:rsidP="008D2C76">
      <w:pPr>
        <w:tabs>
          <w:tab w:val="left" w:pos="2356"/>
        </w:tabs>
        <w:rPr>
          <w:rFonts w:ascii="Cambria" w:hAnsi="Cambria"/>
          <w:sz w:val="24"/>
          <w:szCs w:val="24"/>
        </w:rPr>
      </w:pPr>
    </w:p>
    <w:p w14:paraId="434DBB5D" w14:textId="77777777" w:rsidR="008D2C76" w:rsidRPr="00F6561E" w:rsidRDefault="008D2C76" w:rsidP="008D2C76">
      <w:pPr>
        <w:rPr>
          <w:rFonts w:ascii="Cambria" w:hAnsi="Cambria"/>
          <w:sz w:val="24"/>
          <w:szCs w:val="24"/>
        </w:rPr>
      </w:pPr>
    </w:p>
    <w:p w14:paraId="1819A718" w14:textId="77777777" w:rsidR="008D2C76" w:rsidRPr="00F6561E" w:rsidRDefault="008D2C76" w:rsidP="008D2C76">
      <w:pPr>
        <w:rPr>
          <w:rFonts w:ascii="Cambria" w:hAnsi="Cambria"/>
          <w:sz w:val="24"/>
          <w:szCs w:val="24"/>
        </w:rPr>
      </w:pPr>
    </w:p>
    <w:p w14:paraId="2B2C0210" w14:textId="77777777" w:rsidR="008D2C76" w:rsidRPr="00F6561E" w:rsidRDefault="008D2C76" w:rsidP="008D2C76">
      <w:pPr>
        <w:rPr>
          <w:rFonts w:ascii="Cambria" w:hAnsi="Cambria"/>
          <w:sz w:val="24"/>
          <w:szCs w:val="24"/>
        </w:rPr>
      </w:pPr>
    </w:p>
    <w:p w14:paraId="5257D815" w14:textId="77777777" w:rsidR="008D2C76" w:rsidRPr="00F6561E" w:rsidRDefault="008D2C76" w:rsidP="008D2C76">
      <w:pPr>
        <w:rPr>
          <w:rFonts w:ascii="Cambria" w:hAnsi="Cambria"/>
          <w:sz w:val="24"/>
          <w:szCs w:val="24"/>
        </w:rPr>
      </w:pPr>
    </w:p>
    <w:p w14:paraId="0F098748" w14:textId="77777777" w:rsidR="008D2C76" w:rsidRPr="00F6561E" w:rsidRDefault="008D2C76" w:rsidP="008D2C76">
      <w:pPr>
        <w:rPr>
          <w:rFonts w:ascii="Cambria" w:hAnsi="Cambria"/>
          <w:sz w:val="24"/>
          <w:szCs w:val="24"/>
        </w:rPr>
      </w:pPr>
    </w:p>
    <w:p w14:paraId="7B978CF9" w14:textId="77777777" w:rsidR="008D2C76" w:rsidRPr="00F6561E" w:rsidRDefault="008D2C76" w:rsidP="008D2C76">
      <w:pPr>
        <w:rPr>
          <w:rFonts w:ascii="Cambria" w:hAnsi="Cambria"/>
          <w:sz w:val="24"/>
          <w:szCs w:val="24"/>
        </w:rPr>
      </w:pPr>
    </w:p>
    <w:p w14:paraId="00083907" w14:textId="77777777" w:rsidR="008D2C76" w:rsidRDefault="008D2C76" w:rsidP="008D2C76">
      <w:pPr>
        <w:rPr>
          <w:rFonts w:ascii="Cambria" w:hAnsi="Cambria"/>
          <w:sz w:val="24"/>
          <w:szCs w:val="24"/>
        </w:rPr>
      </w:pPr>
    </w:p>
    <w:p w14:paraId="56806BBA" w14:textId="77777777" w:rsidR="008D2C76" w:rsidRPr="00F6561E" w:rsidRDefault="008D2C76" w:rsidP="008D2C76">
      <w:pPr>
        <w:rPr>
          <w:rFonts w:ascii="Cambria" w:hAnsi="Cambria"/>
          <w:b/>
          <w:bCs/>
          <w:sz w:val="24"/>
          <w:szCs w:val="24"/>
        </w:rPr>
      </w:pPr>
      <w:r w:rsidRPr="00F6561E">
        <w:rPr>
          <w:rFonts w:ascii="Cambria" w:hAnsi="Cambria"/>
          <w:b/>
          <w:bCs/>
          <w:sz w:val="24"/>
          <w:szCs w:val="24"/>
        </w:rPr>
        <w:t xml:space="preserve">1.- Complete el siguiente cuadro con la información de ambos documentos: </w:t>
      </w:r>
    </w:p>
    <w:tbl>
      <w:tblPr>
        <w:tblStyle w:val="Tablaconcuadrcula"/>
        <w:tblW w:w="9923" w:type="dxa"/>
        <w:tblInd w:w="-550" w:type="dxa"/>
        <w:tblLook w:val="04A0" w:firstRow="1" w:lastRow="0" w:firstColumn="1" w:lastColumn="0" w:noHBand="0" w:noVBand="1"/>
      </w:tblPr>
      <w:tblGrid>
        <w:gridCol w:w="2104"/>
        <w:gridCol w:w="4133"/>
        <w:gridCol w:w="3686"/>
      </w:tblGrid>
      <w:tr w:rsidR="008D2C76" w:rsidRPr="00F6561E" w14:paraId="398FD120" w14:textId="77777777" w:rsidTr="00514306">
        <w:trPr>
          <w:trHeight w:val="287"/>
        </w:trPr>
        <w:tc>
          <w:tcPr>
            <w:tcW w:w="2104" w:type="dxa"/>
          </w:tcPr>
          <w:p w14:paraId="17B1A287" w14:textId="77777777" w:rsidR="008D2C76" w:rsidRPr="00F6561E" w:rsidRDefault="008D2C76" w:rsidP="00514306">
            <w:pPr>
              <w:jc w:val="center"/>
              <w:rPr>
                <w:rFonts w:ascii="Cambria" w:hAnsi="Cambria" w:cs="Arial"/>
                <w:b/>
                <w:sz w:val="24"/>
                <w:szCs w:val="24"/>
              </w:rPr>
            </w:pPr>
            <w:r w:rsidRPr="00F6561E">
              <w:rPr>
                <w:rFonts w:ascii="Cambria" w:hAnsi="Cambria" w:cs="Arial"/>
                <w:b/>
                <w:sz w:val="24"/>
                <w:szCs w:val="24"/>
              </w:rPr>
              <w:t>Indicadores</w:t>
            </w:r>
          </w:p>
        </w:tc>
        <w:tc>
          <w:tcPr>
            <w:tcW w:w="4133" w:type="dxa"/>
          </w:tcPr>
          <w:p w14:paraId="14B4E1FF" w14:textId="77777777" w:rsidR="008D2C76" w:rsidRPr="00F6561E" w:rsidRDefault="008D2C76" w:rsidP="00514306">
            <w:pPr>
              <w:jc w:val="center"/>
              <w:rPr>
                <w:rFonts w:ascii="Cambria" w:hAnsi="Cambria" w:cs="Arial"/>
                <w:b/>
                <w:sz w:val="24"/>
                <w:szCs w:val="24"/>
              </w:rPr>
            </w:pPr>
            <w:r w:rsidRPr="00F6561E">
              <w:rPr>
                <w:rFonts w:ascii="Cambria" w:hAnsi="Cambria" w:cs="Arial"/>
                <w:b/>
                <w:sz w:val="24"/>
                <w:szCs w:val="24"/>
              </w:rPr>
              <w:t>Documento 1</w:t>
            </w:r>
          </w:p>
        </w:tc>
        <w:tc>
          <w:tcPr>
            <w:tcW w:w="3686" w:type="dxa"/>
          </w:tcPr>
          <w:p w14:paraId="7A4EBC04" w14:textId="77777777" w:rsidR="008D2C76" w:rsidRPr="00F6561E" w:rsidRDefault="008D2C76" w:rsidP="00514306">
            <w:pPr>
              <w:jc w:val="center"/>
              <w:rPr>
                <w:rFonts w:ascii="Cambria" w:hAnsi="Cambria" w:cs="Arial"/>
                <w:b/>
                <w:sz w:val="24"/>
                <w:szCs w:val="24"/>
              </w:rPr>
            </w:pPr>
            <w:r w:rsidRPr="00F6561E">
              <w:rPr>
                <w:rFonts w:ascii="Cambria" w:hAnsi="Cambria" w:cs="Arial"/>
                <w:b/>
                <w:sz w:val="24"/>
                <w:szCs w:val="24"/>
              </w:rPr>
              <w:t>Documento 2</w:t>
            </w:r>
          </w:p>
        </w:tc>
      </w:tr>
      <w:tr w:rsidR="008D2C76" w:rsidRPr="00F6561E" w14:paraId="1D982CB1" w14:textId="77777777" w:rsidTr="00514306">
        <w:trPr>
          <w:trHeight w:val="528"/>
        </w:trPr>
        <w:tc>
          <w:tcPr>
            <w:tcW w:w="2104" w:type="dxa"/>
          </w:tcPr>
          <w:p w14:paraId="5D569336" w14:textId="77777777" w:rsidR="008D2C76" w:rsidRPr="00F6561E" w:rsidRDefault="008D2C76" w:rsidP="00514306">
            <w:pPr>
              <w:jc w:val="center"/>
              <w:rPr>
                <w:rFonts w:ascii="Cambria" w:hAnsi="Cambria" w:cs="Arial"/>
                <w:b/>
                <w:sz w:val="24"/>
                <w:szCs w:val="24"/>
              </w:rPr>
            </w:pPr>
            <w:r w:rsidRPr="00F6561E">
              <w:rPr>
                <w:rFonts w:ascii="Cambria" w:hAnsi="Cambria" w:cs="Arial"/>
                <w:b/>
                <w:sz w:val="24"/>
                <w:szCs w:val="24"/>
              </w:rPr>
              <w:t>Nombre del texto</w:t>
            </w:r>
          </w:p>
        </w:tc>
        <w:tc>
          <w:tcPr>
            <w:tcW w:w="4133" w:type="dxa"/>
          </w:tcPr>
          <w:p w14:paraId="5D5A6F9C" w14:textId="77777777" w:rsidR="008D2C76" w:rsidRPr="00874A34" w:rsidRDefault="008D2C76" w:rsidP="00514306">
            <w:pPr>
              <w:rPr>
                <w:rFonts w:ascii="Cambria" w:hAnsi="Cambria" w:cs="Arial"/>
                <w:b/>
                <w:bCs/>
                <w:color w:val="FF0000"/>
                <w:sz w:val="24"/>
                <w:szCs w:val="24"/>
              </w:rPr>
            </w:pPr>
          </w:p>
          <w:p w14:paraId="71788A36" w14:textId="07CDAA13" w:rsidR="008D2C76" w:rsidRPr="00874A34" w:rsidRDefault="00874A34" w:rsidP="00514306">
            <w:pPr>
              <w:rPr>
                <w:rFonts w:ascii="Cambria" w:hAnsi="Cambria" w:cs="Arial"/>
                <w:b/>
                <w:bCs/>
                <w:color w:val="FF0000"/>
                <w:sz w:val="24"/>
                <w:szCs w:val="24"/>
              </w:rPr>
            </w:pPr>
            <w:r w:rsidRPr="00874A34">
              <w:rPr>
                <w:rFonts w:ascii="Cambria" w:hAnsi="Cambria" w:cs="Arial"/>
                <w:b/>
                <w:bCs/>
                <w:color w:val="FF0000"/>
                <w:sz w:val="24"/>
                <w:szCs w:val="24"/>
              </w:rPr>
              <w:t>El Contrato social.</w:t>
            </w:r>
          </w:p>
        </w:tc>
        <w:tc>
          <w:tcPr>
            <w:tcW w:w="3686" w:type="dxa"/>
          </w:tcPr>
          <w:p w14:paraId="385B31F4" w14:textId="1B2951BD" w:rsidR="008D2C76" w:rsidRPr="00874A34" w:rsidRDefault="00874A34" w:rsidP="00514306">
            <w:pPr>
              <w:rPr>
                <w:rFonts w:ascii="Cambria" w:hAnsi="Cambria" w:cs="Arial"/>
                <w:b/>
                <w:bCs/>
                <w:color w:val="FF0000"/>
                <w:sz w:val="24"/>
                <w:szCs w:val="24"/>
              </w:rPr>
            </w:pPr>
            <w:r w:rsidRPr="00874A34">
              <w:rPr>
                <w:rFonts w:ascii="Cambria" w:hAnsi="Cambria" w:cs="Arial"/>
                <w:b/>
                <w:bCs/>
                <w:color w:val="FF0000"/>
                <w:sz w:val="24"/>
                <w:szCs w:val="24"/>
              </w:rPr>
              <w:t xml:space="preserve">El espíritu de las Leyes </w:t>
            </w:r>
          </w:p>
        </w:tc>
      </w:tr>
      <w:tr w:rsidR="008D2C76" w:rsidRPr="00F6561E" w14:paraId="31606D3D" w14:textId="77777777" w:rsidTr="00514306">
        <w:trPr>
          <w:trHeight w:val="543"/>
        </w:trPr>
        <w:tc>
          <w:tcPr>
            <w:tcW w:w="2104" w:type="dxa"/>
          </w:tcPr>
          <w:p w14:paraId="71F74DFA" w14:textId="77777777" w:rsidR="008D2C76" w:rsidRPr="00F6561E" w:rsidRDefault="008D2C76" w:rsidP="00514306">
            <w:pPr>
              <w:jc w:val="center"/>
              <w:rPr>
                <w:rFonts w:ascii="Cambria" w:hAnsi="Cambria" w:cs="Arial"/>
                <w:b/>
                <w:sz w:val="24"/>
                <w:szCs w:val="24"/>
              </w:rPr>
            </w:pPr>
            <w:r w:rsidRPr="00F6561E">
              <w:rPr>
                <w:rFonts w:ascii="Cambria" w:hAnsi="Cambria" w:cs="Arial"/>
                <w:b/>
                <w:sz w:val="24"/>
                <w:szCs w:val="24"/>
              </w:rPr>
              <w:t>Autor</w:t>
            </w:r>
          </w:p>
        </w:tc>
        <w:tc>
          <w:tcPr>
            <w:tcW w:w="4133" w:type="dxa"/>
          </w:tcPr>
          <w:p w14:paraId="37775B32" w14:textId="53C221C7" w:rsidR="008D2C76" w:rsidRPr="00874A34" w:rsidRDefault="00874A34" w:rsidP="00514306">
            <w:pPr>
              <w:rPr>
                <w:rFonts w:ascii="Cambria" w:hAnsi="Cambria" w:cs="Arial"/>
                <w:b/>
                <w:bCs/>
                <w:color w:val="FF0000"/>
                <w:sz w:val="24"/>
                <w:szCs w:val="24"/>
              </w:rPr>
            </w:pPr>
            <w:r w:rsidRPr="00874A34">
              <w:rPr>
                <w:rFonts w:ascii="Cambria" w:hAnsi="Cambria" w:cs="Arial"/>
                <w:b/>
                <w:bCs/>
                <w:color w:val="FF0000"/>
                <w:sz w:val="24"/>
                <w:szCs w:val="24"/>
              </w:rPr>
              <w:t xml:space="preserve">Rousseau </w:t>
            </w:r>
          </w:p>
          <w:p w14:paraId="78F24BE0" w14:textId="77777777" w:rsidR="008D2C76" w:rsidRPr="00874A34" w:rsidRDefault="008D2C76" w:rsidP="00514306">
            <w:pPr>
              <w:rPr>
                <w:rFonts w:ascii="Cambria" w:hAnsi="Cambria" w:cs="Arial"/>
                <w:b/>
                <w:bCs/>
                <w:color w:val="FF0000"/>
                <w:sz w:val="24"/>
                <w:szCs w:val="24"/>
              </w:rPr>
            </w:pPr>
          </w:p>
        </w:tc>
        <w:tc>
          <w:tcPr>
            <w:tcW w:w="3686" w:type="dxa"/>
          </w:tcPr>
          <w:p w14:paraId="0255D1DB" w14:textId="6FF172B4" w:rsidR="008D2C76" w:rsidRPr="00874A34" w:rsidRDefault="00874A34" w:rsidP="00514306">
            <w:pPr>
              <w:rPr>
                <w:rFonts w:ascii="Cambria" w:hAnsi="Cambria" w:cs="Arial"/>
                <w:b/>
                <w:bCs/>
                <w:color w:val="FF0000"/>
                <w:sz w:val="24"/>
                <w:szCs w:val="24"/>
              </w:rPr>
            </w:pPr>
            <w:r w:rsidRPr="00874A34">
              <w:rPr>
                <w:rFonts w:ascii="Cambria" w:hAnsi="Cambria" w:cs="Arial"/>
                <w:b/>
                <w:bCs/>
                <w:color w:val="FF0000"/>
                <w:sz w:val="24"/>
                <w:szCs w:val="24"/>
              </w:rPr>
              <w:t xml:space="preserve">Montesquieu </w:t>
            </w:r>
          </w:p>
        </w:tc>
      </w:tr>
      <w:tr w:rsidR="008D2C76" w:rsidRPr="00F6561E" w14:paraId="3193604A" w14:textId="77777777" w:rsidTr="00514306">
        <w:trPr>
          <w:trHeight w:val="1087"/>
        </w:trPr>
        <w:tc>
          <w:tcPr>
            <w:tcW w:w="2104" w:type="dxa"/>
          </w:tcPr>
          <w:p w14:paraId="5B4B9D38" w14:textId="77777777" w:rsidR="008D2C76" w:rsidRPr="00F6561E" w:rsidRDefault="008D2C76" w:rsidP="00514306">
            <w:pPr>
              <w:jc w:val="center"/>
              <w:rPr>
                <w:rFonts w:ascii="Cambria" w:hAnsi="Cambria" w:cs="Arial"/>
                <w:b/>
                <w:sz w:val="24"/>
                <w:szCs w:val="24"/>
              </w:rPr>
            </w:pPr>
            <w:r w:rsidRPr="00F6561E">
              <w:rPr>
                <w:rFonts w:ascii="Cambria" w:hAnsi="Cambria" w:cs="Arial"/>
                <w:b/>
                <w:sz w:val="24"/>
                <w:szCs w:val="24"/>
              </w:rPr>
              <w:t>Idea principal</w:t>
            </w:r>
          </w:p>
        </w:tc>
        <w:tc>
          <w:tcPr>
            <w:tcW w:w="4133" w:type="dxa"/>
          </w:tcPr>
          <w:p w14:paraId="7EDB58F0" w14:textId="77777777" w:rsidR="008D2C76" w:rsidRPr="00874A34" w:rsidRDefault="008D2C76" w:rsidP="00514306">
            <w:pPr>
              <w:rPr>
                <w:rFonts w:ascii="Cambria" w:hAnsi="Cambria" w:cs="Arial"/>
                <w:b/>
                <w:bCs/>
                <w:color w:val="FF0000"/>
                <w:sz w:val="24"/>
                <w:szCs w:val="24"/>
              </w:rPr>
            </w:pPr>
          </w:p>
          <w:p w14:paraId="3FEFE919" w14:textId="4BD07E3A" w:rsidR="008D2C76" w:rsidRPr="00874A34" w:rsidRDefault="00874A34" w:rsidP="00514306">
            <w:pPr>
              <w:rPr>
                <w:rFonts w:ascii="Cambria" w:hAnsi="Cambria" w:cs="Arial"/>
                <w:b/>
                <w:bCs/>
                <w:color w:val="FF0000"/>
                <w:sz w:val="24"/>
                <w:szCs w:val="24"/>
              </w:rPr>
            </w:pPr>
            <w:r w:rsidRPr="00874A34">
              <w:rPr>
                <w:rFonts w:ascii="Cambria" w:hAnsi="Cambria" w:cs="Arial"/>
                <w:b/>
                <w:bCs/>
                <w:color w:val="FF0000"/>
                <w:sz w:val="24"/>
                <w:szCs w:val="24"/>
              </w:rPr>
              <w:t xml:space="preserve">La igualdad y la libertad de todos los ciudadanos dentro de un Estado formado por medio de “un contrato social. </w:t>
            </w:r>
          </w:p>
          <w:p w14:paraId="71CE2BF0" w14:textId="77777777" w:rsidR="008D2C76" w:rsidRPr="00874A34" w:rsidRDefault="008D2C76" w:rsidP="00514306">
            <w:pPr>
              <w:rPr>
                <w:rFonts w:ascii="Cambria" w:hAnsi="Cambria" w:cs="Arial"/>
                <w:b/>
                <w:bCs/>
                <w:color w:val="FF0000"/>
                <w:sz w:val="24"/>
                <w:szCs w:val="24"/>
              </w:rPr>
            </w:pPr>
          </w:p>
          <w:p w14:paraId="0D787773" w14:textId="77777777" w:rsidR="008D2C76" w:rsidRPr="00874A34" w:rsidRDefault="008D2C76" w:rsidP="00514306">
            <w:pPr>
              <w:rPr>
                <w:rFonts w:ascii="Cambria" w:hAnsi="Cambria" w:cs="Arial"/>
                <w:b/>
                <w:bCs/>
                <w:color w:val="FF0000"/>
                <w:sz w:val="24"/>
                <w:szCs w:val="24"/>
              </w:rPr>
            </w:pPr>
          </w:p>
        </w:tc>
        <w:tc>
          <w:tcPr>
            <w:tcW w:w="3686" w:type="dxa"/>
          </w:tcPr>
          <w:p w14:paraId="618B218F" w14:textId="3676289F" w:rsidR="008D2C76" w:rsidRPr="00874A34" w:rsidRDefault="00874A34" w:rsidP="00514306">
            <w:pPr>
              <w:rPr>
                <w:rFonts w:ascii="Cambria" w:hAnsi="Cambria" w:cs="Arial"/>
                <w:b/>
                <w:bCs/>
                <w:color w:val="FF0000"/>
                <w:sz w:val="24"/>
                <w:szCs w:val="24"/>
              </w:rPr>
            </w:pPr>
            <w:r w:rsidRPr="00874A34">
              <w:rPr>
                <w:rFonts w:ascii="Cambria" w:hAnsi="Cambria" w:cs="Arial"/>
                <w:b/>
                <w:bCs/>
                <w:color w:val="FF0000"/>
                <w:sz w:val="24"/>
                <w:szCs w:val="24"/>
              </w:rPr>
              <w:t xml:space="preserve">La separación de los poderes del estado </w:t>
            </w:r>
          </w:p>
        </w:tc>
      </w:tr>
    </w:tbl>
    <w:p w14:paraId="7DE1BB97" w14:textId="77777777" w:rsidR="008D2C76" w:rsidRDefault="008D2C76" w:rsidP="008D2C76">
      <w:pPr>
        <w:rPr>
          <w:rFonts w:ascii="Cambria" w:hAnsi="Cambria"/>
          <w:sz w:val="24"/>
          <w:szCs w:val="24"/>
        </w:rPr>
      </w:pPr>
    </w:p>
    <w:p w14:paraId="57E67F59" w14:textId="7D0618BD" w:rsidR="008D2C76" w:rsidRDefault="008D2C76" w:rsidP="008D2C76">
      <w:pPr>
        <w:tabs>
          <w:tab w:val="left" w:pos="2055"/>
        </w:tabs>
        <w:jc w:val="both"/>
        <w:rPr>
          <w:rFonts w:ascii="Cambria" w:hAnsi="Cambria" w:cs="Arial"/>
          <w:b/>
          <w:sz w:val="24"/>
          <w:szCs w:val="24"/>
        </w:rPr>
      </w:pPr>
      <w:r>
        <w:rPr>
          <w:rFonts w:ascii="Cambria" w:hAnsi="Cambria" w:cs="Arial"/>
          <w:b/>
          <w:sz w:val="24"/>
          <w:szCs w:val="24"/>
        </w:rPr>
        <w:t>2</w:t>
      </w:r>
      <w:r w:rsidRPr="00F6561E">
        <w:rPr>
          <w:rFonts w:ascii="Cambria" w:hAnsi="Cambria" w:cs="Arial"/>
          <w:b/>
          <w:sz w:val="24"/>
          <w:szCs w:val="24"/>
        </w:rPr>
        <w:t xml:space="preserve">. ¿Cuál es el problema que busca solucionar el Contrato social? </w:t>
      </w:r>
    </w:p>
    <w:p w14:paraId="1F070A30" w14:textId="511930DD" w:rsidR="00CA3911" w:rsidRDefault="00CA3911" w:rsidP="00CA3911">
      <w:pPr>
        <w:tabs>
          <w:tab w:val="left" w:pos="2055"/>
        </w:tabs>
        <w:jc w:val="both"/>
        <w:rPr>
          <w:rFonts w:ascii="Cambria" w:hAnsi="Cambria" w:cs="Arial"/>
          <w:b/>
          <w:color w:val="7030A0"/>
          <w:sz w:val="24"/>
          <w:szCs w:val="24"/>
        </w:rPr>
      </w:pPr>
      <w:r w:rsidRPr="00CA3911">
        <w:rPr>
          <w:rFonts w:ascii="Cambria" w:hAnsi="Cambria" w:cs="Arial"/>
          <w:b/>
          <w:color w:val="7030A0"/>
          <w:sz w:val="24"/>
          <w:szCs w:val="24"/>
        </w:rPr>
        <w:t xml:space="preserve">R: El contrato social busca solucionar el problema de la libertad civil, que el hombre pueda ser dueño de lo que posee, buscar la libertad del ser humano como ciudadano, en donde se pueda expresar como estime conveniente. Básicamente qué el pueblo tenga la capacidad y elección de elegir a sus representantes en el poder. </w:t>
      </w:r>
    </w:p>
    <w:p w14:paraId="4E74808D" w14:textId="77777777" w:rsidR="00CA3911" w:rsidRPr="00CA3911" w:rsidRDefault="00CA3911" w:rsidP="00CA3911">
      <w:pPr>
        <w:tabs>
          <w:tab w:val="left" w:pos="2055"/>
        </w:tabs>
        <w:jc w:val="both"/>
        <w:rPr>
          <w:rFonts w:ascii="Cambria" w:hAnsi="Cambria" w:cs="Arial"/>
          <w:b/>
          <w:color w:val="7030A0"/>
          <w:sz w:val="24"/>
          <w:szCs w:val="24"/>
        </w:rPr>
      </w:pPr>
    </w:p>
    <w:p w14:paraId="40B05DF6" w14:textId="44FC8D2A" w:rsidR="008D2C76" w:rsidRDefault="008D2C76" w:rsidP="008D2C76">
      <w:pPr>
        <w:tabs>
          <w:tab w:val="left" w:pos="2055"/>
        </w:tabs>
        <w:jc w:val="both"/>
        <w:rPr>
          <w:rFonts w:ascii="Cambria" w:hAnsi="Cambria" w:cs="Arial"/>
          <w:b/>
          <w:sz w:val="24"/>
          <w:szCs w:val="24"/>
        </w:rPr>
      </w:pPr>
      <w:r>
        <w:rPr>
          <w:rFonts w:ascii="Cambria" w:hAnsi="Cambria" w:cs="Arial"/>
          <w:b/>
          <w:sz w:val="24"/>
          <w:szCs w:val="24"/>
        </w:rPr>
        <w:t>3</w:t>
      </w:r>
      <w:r w:rsidRPr="00F6561E">
        <w:rPr>
          <w:rFonts w:ascii="Cambria" w:hAnsi="Cambria" w:cs="Arial"/>
          <w:b/>
          <w:sz w:val="24"/>
          <w:szCs w:val="24"/>
        </w:rPr>
        <w:t>. Escribe las características que posee el Contrato social</w:t>
      </w:r>
    </w:p>
    <w:p w14:paraId="3ED7E5B9" w14:textId="1687E2A5" w:rsidR="00CA3911" w:rsidRDefault="00CA3911" w:rsidP="008D2C76">
      <w:pPr>
        <w:tabs>
          <w:tab w:val="left" w:pos="2055"/>
        </w:tabs>
        <w:jc w:val="both"/>
        <w:rPr>
          <w:rFonts w:ascii="Cambria" w:hAnsi="Cambria" w:cs="Arial"/>
          <w:b/>
          <w:color w:val="00B050"/>
          <w:sz w:val="24"/>
          <w:szCs w:val="24"/>
        </w:rPr>
      </w:pPr>
      <w:r w:rsidRPr="00CA3911">
        <w:rPr>
          <w:rFonts w:ascii="Cambria" w:hAnsi="Cambria" w:cs="Arial"/>
          <w:b/>
          <w:color w:val="00B050"/>
          <w:sz w:val="24"/>
          <w:szCs w:val="24"/>
        </w:rPr>
        <w:t>R: Mediante El Contrato Social, Rousseau le abre paso a la democracia, de modo tal que todos los miembros reconocen la autoridad de la razón para unirse por una ley común en un mismo cuerpo político, ya que la ley que obedecen nace de ellos mismos. En su modelo político, Rousseau atribuye al pueblo la función de soberano.</w:t>
      </w:r>
    </w:p>
    <w:p w14:paraId="760E8F5B" w14:textId="77777777" w:rsidR="00CA3911" w:rsidRPr="00CA3911" w:rsidRDefault="00CA3911" w:rsidP="008D2C76">
      <w:pPr>
        <w:tabs>
          <w:tab w:val="left" w:pos="2055"/>
        </w:tabs>
        <w:jc w:val="both"/>
        <w:rPr>
          <w:rFonts w:ascii="Cambria" w:hAnsi="Cambria" w:cs="Arial"/>
          <w:b/>
          <w:color w:val="00B050"/>
          <w:sz w:val="24"/>
          <w:szCs w:val="24"/>
        </w:rPr>
      </w:pPr>
    </w:p>
    <w:p w14:paraId="49117E08" w14:textId="279E97D6" w:rsidR="008D2C76" w:rsidRDefault="008D2C76" w:rsidP="008D2C76">
      <w:pPr>
        <w:tabs>
          <w:tab w:val="left" w:pos="2055"/>
        </w:tabs>
        <w:jc w:val="both"/>
        <w:rPr>
          <w:rFonts w:ascii="Cambria" w:hAnsi="Cambria" w:cs="Arial"/>
          <w:b/>
          <w:sz w:val="24"/>
          <w:szCs w:val="24"/>
        </w:rPr>
      </w:pPr>
      <w:r>
        <w:rPr>
          <w:rFonts w:ascii="Cambria" w:hAnsi="Cambria" w:cs="Arial"/>
          <w:b/>
          <w:sz w:val="24"/>
          <w:szCs w:val="24"/>
        </w:rPr>
        <w:t>4</w:t>
      </w:r>
      <w:r w:rsidRPr="00F6561E">
        <w:rPr>
          <w:rFonts w:ascii="Cambria" w:hAnsi="Cambria" w:cs="Arial"/>
          <w:b/>
          <w:sz w:val="24"/>
          <w:szCs w:val="24"/>
        </w:rPr>
        <w:t>. ¿Cuál es el nombre de los participantes del Contrato social</w:t>
      </w:r>
      <w:r>
        <w:rPr>
          <w:rFonts w:ascii="Cambria" w:hAnsi="Cambria" w:cs="Arial"/>
          <w:b/>
          <w:sz w:val="24"/>
          <w:szCs w:val="24"/>
        </w:rPr>
        <w:t>?</w:t>
      </w:r>
    </w:p>
    <w:p w14:paraId="0A33B74D" w14:textId="476DDA6E" w:rsidR="00CA3911" w:rsidRPr="00CA3911" w:rsidRDefault="00CA3911" w:rsidP="008D2C76">
      <w:pPr>
        <w:tabs>
          <w:tab w:val="left" w:pos="2055"/>
        </w:tabs>
        <w:jc w:val="both"/>
        <w:rPr>
          <w:rFonts w:ascii="Cambria" w:hAnsi="Cambria" w:cs="Arial"/>
          <w:b/>
          <w:color w:val="FF0000"/>
          <w:sz w:val="24"/>
          <w:szCs w:val="24"/>
        </w:rPr>
      </w:pPr>
      <w:r w:rsidRPr="00CA3911">
        <w:rPr>
          <w:rFonts w:ascii="Cambria" w:hAnsi="Cambria" w:cs="Arial"/>
          <w:b/>
          <w:color w:val="FF0000"/>
          <w:sz w:val="24"/>
          <w:szCs w:val="24"/>
        </w:rPr>
        <w:t xml:space="preserve">R: La República o corporación política, el pueblo o los ciudadanos. </w:t>
      </w:r>
    </w:p>
    <w:p w14:paraId="4426172B" w14:textId="04539B3A" w:rsidR="00CA3911" w:rsidRDefault="00CA3911" w:rsidP="008D2C76">
      <w:pPr>
        <w:tabs>
          <w:tab w:val="left" w:pos="2055"/>
        </w:tabs>
        <w:jc w:val="both"/>
        <w:rPr>
          <w:rFonts w:ascii="Cambria" w:hAnsi="Cambria" w:cs="Arial"/>
          <w:b/>
          <w:sz w:val="24"/>
          <w:szCs w:val="24"/>
        </w:rPr>
      </w:pPr>
    </w:p>
    <w:p w14:paraId="1676A1F1" w14:textId="77777777" w:rsidR="00CA3911" w:rsidRPr="00F6561E" w:rsidRDefault="00CA3911" w:rsidP="008D2C76">
      <w:pPr>
        <w:tabs>
          <w:tab w:val="left" w:pos="2055"/>
        </w:tabs>
        <w:jc w:val="both"/>
        <w:rPr>
          <w:rFonts w:ascii="Cambria" w:hAnsi="Cambria" w:cs="Arial"/>
          <w:b/>
          <w:sz w:val="24"/>
          <w:szCs w:val="24"/>
        </w:rPr>
      </w:pPr>
    </w:p>
    <w:p w14:paraId="26286C00" w14:textId="0A2265AC" w:rsidR="00CA3911" w:rsidRPr="00CA3911" w:rsidRDefault="008D2C76" w:rsidP="00CA3911">
      <w:pPr>
        <w:tabs>
          <w:tab w:val="left" w:pos="2055"/>
        </w:tabs>
        <w:rPr>
          <w:rFonts w:ascii="Cambria" w:hAnsi="Cambria" w:cs="Arial"/>
          <w:b/>
          <w:sz w:val="24"/>
          <w:szCs w:val="24"/>
        </w:rPr>
      </w:pPr>
      <w:r>
        <w:rPr>
          <w:rFonts w:ascii="Cambria" w:hAnsi="Cambria" w:cs="Arial"/>
          <w:b/>
          <w:sz w:val="24"/>
          <w:szCs w:val="24"/>
        </w:rPr>
        <w:lastRenderedPageBreak/>
        <w:t>5</w:t>
      </w:r>
      <w:r w:rsidRPr="00F6561E">
        <w:rPr>
          <w:rFonts w:ascii="Cambria" w:hAnsi="Cambria" w:cs="Arial"/>
          <w:b/>
          <w:sz w:val="24"/>
          <w:szCs w:val="24"/>
        </w:rPr>
        <w:t xml:space="preserve">. Completa el siguiente cuadro </w:t>
      </w:r>
      <w:r>
        <w:rPr>
          <w:rFonts w:ascii="Cambria" w:hAnsi="Cambria" w:cs="Arial"/>
          <w:b/>
          <w:sz w:val="24"/>
          <w:szCs w:val="24"/>
        </w:rPr>
        <w:t>según el documento</w:t>
      </w:r>
      <w:r w:rsidRPr="00F6561E">
        <w:rPr>
          <w:rFonts w:ascii="Cambria" w:hAnsi="Cambria" w:cs="Arial"/>
          <w:b/>
          <w:sz w:val="24"/>
          <w:szCs w:val="24"/>
        </w:rPr>
        <w:t xml:space="preserve"> dos</w:t>
      </w:r>
      <w:r>
        <w:rPr>
          <w:rFonts w:ascii="Cambria" w:hAnsi="Cambria" w:cs="Arial"/>
          <w:b/>
          <w:sz w:val="24"/>
          <w:szCs w:val="24"/>
        </w:rPr>
        <w:t xml:space="preserve">: </w:t>
      </w:r>
    </w:p>
    <w:tbl>
      <w:tblPr>
        <w:tblStyle w:val="Tablaconcuadrcula"/>
        <w:tblW w:w="0" w:type="auto"/>
        <w:jc w:val="center"/>
        <w:tblLook w:val="04A0" w:firstRow="1" w:lastRow="0" w:firstColumn="1" w:lastColumn="0" w:noHBand="0" w:noVBand="1"/>
      </w:tblPr>
      <w:tblGrid>
        <w:gridCol w:w="2385"/>
        <w:gridCol w:w="6443"/>
      </w:tblGrid>
      <w:tr w:rsidR="008D2C76" w:rsidRPr="005A3831" w14:paraId="2B1AE745" w14:textId="77777777" w:rsidTr="002F386D">
        <w:trPr>
          <w:jc w:val="center"/>
        </w:trPr>
        <w:tc>
          <w:tcPr>
            <w:tcW w:w="2385" w:type="dxa"/>
            <w:vAlign w:val="center"/>
          </w:tcPr>
          <w:p w14:paraId="52CA58A8" w14:textId="77777777" w:rsidR="008D2C76" w:rsidRPr="00F6561E" w:rsidRDefault="008D2C76" w:rsidP="00514306">
            <w:pPr>
              <w:tabs>
                <w:tab w:val="left" w:pos="2055"/>
              </w:tabs>
              <w:jc w:val="center"/>
              <w:rPr>
                <w:rFonts w:ascii="Cambria" w:hAnsi="Cambria" w:cs="Arial"/>
                <w:b/>
                <w:sz w:val="24"/>
                <w:szCs w:val="24"/>
              </w:rPr>
            </w:pPr>
            <w:r w:rsidRPr="00F6561E">
              <w:rPr>
                <w:rFonts w:ascii="Cambria" w:hAnsi="Cambria" w:cs="Arial"/>
                <w:b/>
                <w:sz w:val="24"/>
                <w:szCs w:val="24"/>
              </w:rPr>
              <w:t>PODER DEL ESTADO</w:t>
            </w:r>
          </w:p>
        </w:tc>
        <w:tc>
          <w:tcPr>
            <w:tcW w:w="6443" w:type="dxa"/>
            <w:vAlign w:val="center"/>
          </w:tcPr>
          <w:p w14:paraId="37B80EC2" w14:textId="77777777" w:rsidR="008D2C76" w:rsidRPr="00F6561E" w:rsidRDefault="008D2C76" w:rsidP="00514306">
            <w:pPr>
              <w:tabs>
                <w:tab w:val="left" w:pos="2055"/>
              </w:tabs>
              <w:jc w:val="center"/>
              <w:rPr>
                <w:rFonts w:ascii="Cambria" w:hAnsi="Cambria" w:cs="Arial"/>
                <w:b/>
                <w:sz w:val="24"/>
                <w:szCs w:val="24"/>
              </w:rPr>
            </w:pPr>
            <w:r w:rsidRPr="00F6561E">
              <w:rPr>
                <w:rFonts w:ascii="Cambria" w:hAnsi="Cambria" w:cs="Arial"/>
                <w:b/>
                <w:sz w:val="24"/>
                <w:szCs w:val="24"/>
              </w:rPr>
              <w:t>CARACTERÍSTICAS SEGÚN</w:t>
            </w:r>
            <w:r w:rsidRPr="00F6561E">
              <w:rPr>
                <w:rFonts w:ascii="Cambria" w:hAnsi="Cambria"/>
                <w:sz w:val="24"/>
                <w:szCs w:val="24"/>
              </w:rPr>
              <w:t xml:space="preserve"> </w:t>
            </w:r>
            <w:r w:rsidRPr="00F6561E">
              <w:rPr>
                <w:rFonts w:ascii="Cambria" w:hAnsi="Cambria" w:cs="Arial"/>
                <w:b/>
                <w:sz w:val="24"/>
                <w:szCs w:val="24"/>
              </w:rPr>
              <w:t>MONTESQUIEU</w:t>
            </w:r>
          </w:p>
        </w:tc>
      </w:tr>
      <w:tr w:rsidR="008D2C76" w:rsidRPr="005A3831" w14:paraId="612015B1" w14:textId="77777777" w:rsidTr="002F386D">
        <w:trPr>
          <w:jc w:val="center"/>
        </w:trPr>
        <w:tc>
          <w:tcPr>
            <w:tcW w:w="2385" w:type="dxa"/>
            <w:vAlign w:val="center"/>
          </w:tcPr>
          <w:p w14:paraId="4226FDC9" w14:textId="77777777" w:rsidR="008D2C76" w:rsidRPr="00F6561E" w:rsidRDefault="008D2C76" w:rsidP="00514306">
            <w:pPr>
              <w:tabs>
                <w:tab w:val="left" w:pos="2055"/>
              </w:tabs>
              <w:jc w:val="center"/>
              <w:rPr>
                <w:rFonts w:ascii="Cambria" w:hAnsi="Cambria" w:cs="Arial"/>
                <w:b/>
                <w:sz w:val="24"/>
                <w:szCs w:val="24"/>
              </w:rPr>
            </w:pPr>
            <w:r w:rsidRPr="00F6561E">
              <w:rPr>
                <w:rFonts w:ascii="Cambria" w:hAnsi="Cambria" w:cs="Arial"/>
                <w:b/>
                <w:sz w:val="24"/>
                <w:szCs w:val="24"/>
              </w:rPr>
              <w:t>PODER EJECUTIVO</w:t>
            </w:r>
          </w:p>
        </w:tc>
        <w:tc>
          <w:tcPr>
            <w:tcW w:w="6443" w:type="dxa"/>
            <w:vAlign w:val="center"/>
          </w:tcPr>
          <w:p w14:paraId="6CE2D8F1" w14:textId="5061E3D5" w:rsidR="008D2C76" w:rsidRPr="002F386D" w:rsidRDefault="00CA3911" w:rsidP="00514306">
            <w:pPr>
              <w:tabs>
                <w:tab w:val="left" w:pos="2055"/>
              </w:tabs>
              <w:jc w:val="center"/>
              <w:rPr>
                <w:rFonts w:ascii="Cambria" w:hAnsi="Cambria" w:cs="Arial"/>
                <w:b/>
                <w:color w:val="C00000"/>
                <w:sz w:val="24"/>
                <w:szCs w:val="24"/>
              </w:rPr>
            </w:pPr>
            <w:r w:rsidRPr="002F386D">
              <w:rPr>
                <w:rFonts w:ascii="Cambria" w:hAnsi="Cambria" w:cs="Arial"/>
                <w:b/>
                <w:color w:val="C00000"/>
                <w:sz w:val="24"/>
                <w:szCs w:val="24"/>
              </w:rPr>
              <w:t xml:space="preserve">Hace la paz o la guerra, envía o recibe embajadores, establece la seguridad y previene </w:t>
            </w:r>
            <w:r w:rsidR="002F386D" w:rsidRPr="002F386D">
              <w:rPr>
                <w:rFonts w:ascii="Cambria" w:hAnsi="Cambria" w:cs="Arial"/>
                <w:b/>
                <w:color w:val="C00000"/>
                <w:sz w:val="24"/>
                <w:szCs w:val="24"/>
              </w:rPr>
              <w:t>cualquier ataque enemigo.</w:t>
            </w:r>
          </w:p>
          <w:p w14:paraId="55A975FC" w14:textId="77777777" w:rsidR="008D2C76" w:rsidRPr="002F386D" w:rsidRDefault="008D2C76" w:rsidP="00514306">
            <w:pPr>
              <w:tabs>
                <w:tab w:val="left" w:pos="2055"/>
              </w:tabs>
              <w:jc w:val="center"/>
              <w:rPr>
                <w:rFonts w:ascii="Cambria" w:hAnsi="Cambria" w:cs="Arial"/>
                <w:b/>
                <w:color w:val="C00000"/>
                <w:sz w:val="24"/>
                <w:szCs w:val="24"/>
              </w:rPr>
            </w:pPr>
          </w:p>
        </w:tc>
      </w:tr>
      <w:tr w:rsidR="008D2C76" w:rsidRPr="005A3831" w14:paraId="1CC55BB9" w14:textId="77777777" w:rsidTr="002F386D">
        <w:trPr>
          <w:jc w:val="center"/>
        </w:trPr>
        <w:tc>
          <w:tcPr>
            <w:tcW w:w="2385" w:type="dxa"/>
            <w:vAlign w:val="center"/>
          </w:tcPr>
          <w:p w14:paraId="26ED1CA4" w14:textId="77777777" w:rsidR="008D2C76" w:rsidRPr="00F6561E" w:rsidRDefault="008D2C76" w:rsidP="00514306">
            <w:pPr>
              <w:tabs>
                <w:tab w:val="left" w:pos="2055"/>
              </w:tabs>
              <w:jc w:val="center"/>
              <w:rPr>
                <w:rFonts w:ascii="Cambria" w:hAnsi="Cambria" w:cs="Arial"/>
                <w:b/>
                <w:sz w:val="24"/>
                <w:szCs w:val="24"/>
              </w:rPr>
            </w:pPr>
            <w:r w:rsidRPr="00F6561E">
              <w:rPr>
                <w:rFonts w:ascii="Cambria" w:hAnsi="Cambria" w:cs="Arial"/>
                <w:b/>
                <w:sz w:val="24"/>
                <w:szCs w:val="24"/>
              </w:rPr>
              <w:t>PODER LEGISLATIVO</w:t>
            </w:r>
          </w:p>
        </w:tc>
        <w:tc>
          <w:tcPr>
            <w:tcW w:w="6443" w:type="dxa"/>
            <w:vAlign w:val="center"/>
          </w:tcPr>
          <w:p w14:paraId="71708449" w14:textId="77777777" w:rsidR="008D2C76" w:rsidRPr="002F386D" w:rsidRDefault="008D2C76" w:rsidP="00514306">
            <w:pPr>
              <w:tabs>
                <w:tab w:val="left" w:pos="2055"/>
              </w:tabs>
              <w:jc w:val="center"/>
              <w:rPr>
                <w:rFonts w:ascii="Cambria" w:hAnsi="Cambria" w:cs="Arial"/>
                <w:b/>
                <w:color w:val="C00000"/>
                <w:sz w:val="24"/>
                <w:szCs w:val="24"/>
              </w:rPr>
            </w:pPr>
          </w:p>
          <w:p w14:paraId="048FD404" w14:textId="2402840F" w:rsidR="008D2C76" w:rsidRPr="002F386D" w:rsidRDefault="00CA3911" w:rsidP="00514306">
            <w:pPr>
              <w:tabs>
                <w:tab w:val="left" w:pos="2055"/>
              </w:tabs>
              <w:jc w:val="center"/>
              <w:rPr>
                <w:rFonts w:ascii="Cambria" w:hAnsi="Cambria" w:cs="Arial"/>
                <w:b/>
                <w:color w:val="C00000"/>
                <w:sz w:val="24"/>
                <w:szCs w:val="24"/>
              </w:rPr>
            </w:pPr>
            <w:r w:rsidRPr="002F386D">
              <w:rPr>
                <w:rFonts w:ascii="Cambria" w:hAnsi="Cambria" w:cs="Arial"/>
                <w:b/>
                <w:color w:val="C00000"/>
                <w:sz w:val="24"/>
                <w:szCs w:val="24"/>
              </w:rPr>
              <w:t>El príncipe o Magistrado crea y aprueba leyes</w:t>
            </w:r>
            <w:r w:rsidR="002F386D" w:rsidRPr="002F386D">
              <w:rPr>
                <w:rFonts w:ascii="Cambria" w:hAnsi="Cambria" w:cs="Arial"/>
                <w:b/>
                <w:color w:val="C00000"/>
                <w:sz w:val="24"/>
                <w:szCs w:val="24"/>
              </w:rPr>
              <w:t xml:space="preserve">. </w:t>
            </w:r>
          </w:p>
        </w:tc>
      </w:tr>
      <w:tr w:rsidR="008D2C76" w:rsidRPr="005A3831" w14:paraId="20344824" w14:textId="77777777" w:rsidTr="002F386D">
        <w:trPr>
          <w:jc w:val="center"/>
        </w:trPr>
        <w:tc>
          <w:tcPr>
            <w:tcW w:w="2385" w:type="dxa"/>
            <w:vAlign w:val="center"/>
          </w:tcPr>
          <w:p w14:paraId="5A5C7982" w14:textId="77777777" w:rsidR="008D2C76" w:rsidRPr="00F6561E" w:rsidRDefault="008D2C76" w:rsidP="00514306">
            <w:pPr>
              <w:tabs>
                <w:tab w:val="left" w:pos="2055"/>
              </w:tabs>
              <w:jc w:val="center"/>
              <w:rPr>
                <w:rFonts w:ascii="Cambria" w:hAnsi="Cambria" w:cs="Arial"/>
                <w:b/>
                <w:sz w:val="24"/>
                <w:szCs w:val="24"/>
              </w:rPr>
            </w:pPr>
            <w:r w:rsidRPr="00F6561E">
              <w:rPr>
                <w:rFonts w:ascii="Cambria" w:hAnsi="Cambria" w:cs="Arial"/>
                <w:b/>
                <w:sz w:val="24"/>
                <w:szCs w:val="24"/>
              </w:rPr>
              <w:t>PODER JUDICIAL</w:t>
            </w:r>
          </w:p>
        </w:tc>
        <w:tc>
          <w:tcPr>
            <w:tcW w:w="6443" w:type="dxa"/>
            <w:vAlign w:val="center"/>
          </w:tcPr>
          <w:p w14:paraId="28AE5E00" w14:textId="1927395B" w:rsidR="008D2C76" w:rsidRPr="002F386D" w:rsidRDefault="002F386D" w:rsidP="00514306">
            <w:pPr>
              <w:tabs>
                <w:tab w:val="left" w:pos="2055"/>
              </w:tabs>
              <w:jc w:val="center"/>
              <w:rPr>
                <w:rFonts w:ascii="Cambria" w:hAnsi="Cambria" w:cs="Arial"/>
                <w:b/>
                <w:color w:val="C00000"/>
                <w:sz w:val="24"/>
                <w:szCs w:val="24"/>
              </w:rPr>
            </w:pPr>
            <w:r w:rsidRPr="002F386D">
              <w:rPr>
                <w:rFonts w:ascii="Cambria" w:hAnsi="Cambria" w:cs="Arial"/>
                <w:b/>
                <w:color w:val="C00000"/>
                <w:sz w:val="24"/>
                <w:szCs w:val="24"/>
              </w:rPr>
              <w:t xml:space="preserve">Juzga, castiga y condena los crímenes. </w:t>
            </w:r>
          </w:p>
          <w:p w14:paraId="4458DD72" w14:textId="77777777" w:rsidR="008D2C76" w:rsidRPr="002F386D" w:rsidRDefault="008D2C76" w:rsidP="00514306">
            <w:pPr>
              <w:tabs>
                <w:tab w:val="left" w:pos="2055"/>
              </w:tabs>
              <w:jc w:val="center"/>
              <w:rPr>
                <w:rFonts w:ascii="Cambria" w:hAnsi="Cambria" w:cs="Arial"/>
                <w:b/>
                <w:color w:val="C00000"/>
                <w:sz w:val="24"/>
                <w:szCs w:val="24"/>
              </w:rPr>
            </w:pPr>
          </w:p>
        </w:tc>
      </w:tr>
    </w:tbl>
    <w:p w14:paraId="10C04BDF" w14:textId="77777777" w:rsidR="008D2C76" w:rsidRDefault="008D2C76" w:rsidP="008D2C76">
      <w:pPr>
        <w:rPr>
          <w:rFonts w:ascii="Cambria" w:hAnsi="Cambria"/>
          <w:sz w:val="24"/>
          <w:szCs w:val="24"/>
        </w:rPr>
      </w:pPr>
    </w:p>
    <w:p w14:paraId="3C2B65BB" w14:textId="32679D0F" w:rsidR="008D2C76" w:rsidRDefault="008D2C76" w:rsidP="008D2C76">
      <w:pPr>
        <w:tabs>
          <w:tab w:val="left" w:pos="2055"/>
        </w:tabs>
        <w:jc w:val="both"/>
        <w:rPr>
          <w:rFonts w:ascii="Cambria" w:hAnsi="Cambria" w:cs="Arial"/>
          <w:b/>
          <w:sz w:val="24"/>
          <w:szCs w:val="24"/>
        </w:rPr>
      </w:pPr>
      <w:r w:rsidRPr="00F6561E">
        <w:rPr>
          <w:rFonts w:ascii="Cambria" w:hAnsi="Cambria" w:cs="Arial"/>
          <w:b/>
          <w:sz w:val="24"/>
          <w:szCs w:val="24"/>
        </w:rPr>
        <w:t>6. Defina según el documento 2 libertad política.</w:t>
      </w:r>
    </w:p>
    <w:p w14:paraId="4C011434" w14:textId="1D480848" w:rsidR="002F386D" w:rsidRPr="002F386D" w:rsidRDefault="002F386D" w:rsidP="008D2C76">
      <w:pPr>
        <w:tabs>
          <w:tab w:val="left" w:pos="2055"/>
        </w:tabs>
        <w:jc w:val="both"/>
        <w:rPr>
          <w:rFonts w:ascii="Cambria" w:hAnsi="Cambria" w:cs="Arial"/>
          <w:b/>
          <w:color w:val="00B0F0"/>
          <w:sz w:val="24"/>
          <w:szCs w:val="24"/>
        </w:rPr>
      </w:pPr>
      <w:r w:rsidRPr="002F386D">
        <w:rPr>
          <w:rFonts w:ascii="Cambria" w:hAnsi="Cambria" w:cs="Arial"/>
          <w:b/>
          <w:color w:val="00B0F0"/>
          <w:sz w:val="24"/>
          <w:szCs w:val="24"/>
        </w:rPr>
        <w:t xml:space="preserve">R: La libertad política, es la libertad de opinión que tiene un ciudadano, es cuando un ciudadano no tiene miedo de expresarse, porque sabe que nadie abusara de su poder, ya que lo respaldan los 3 poderes del estado, legislativo, ejecutivo y judicial. </w:t>
      </w:r>
    </w:p>
    <w:p w14:paraId="67EA87DB" w14:textId="5970A46D" w:rsidR="008D2C76" w:rsidRDefault="008D2C76" w:rsidP="008D2C76">
      <w:pPr>
        <w:rPr>
          <w:rFonts w:ascii="Cambria" w:hAnsi="Cambria" w:cs="Arial"/>
          <w:b/>
          <w:sz w:val="24"/>
          <w:szCs w:val="24"/>
        </w:rPr>
      </w:pPr>
      <w:r w:rsidRPr="00F6561E">
        <w:rPr>
          <w:rFonts w:ascii="Cambria" w:hAnsi="Cambria" w:cs="Arial"/>
          <w:b/>
          <w:sz w:val="24"/>
          <w:szCs w:val="24"/>
        </w:rPr>
        <w:t>7. ¿Qué ocurre cuando una sola persona concentra los tres poderes del Estado?</w:t>
      </w:r>
    </w:p>
    <w:p w14:paraId="3422F0B2" w14:textId="740F01C1" w:rsidR="002F386D" w:rsidRPr="002F386D" w:rsidRDefault="002F386D" w:rsidP="008D2C76">
      <w:pPr>
        <w:rPr>
          <w:rFonts w:ascii="Cambria" w:hAnsi="Cambria" w:cs="Arial"/>
          <w:b/>
          <w:color w:val="ED7D31" w:themeColor="accent2"/>
          <w:sz w:val="24"/>
          <w:szCs w:val="24"/>
        </w:rPr>
      </w:pPr>
      <w:r w:rsidRPr="002F386D">
        <w:rPr>
          <w:rFonts w:ascii="Cambria" w:hAnsi="Cambria" w:cs="Arial"/>
          <w:b/>
          <w:color w:val="ED7D31" w:themeColor="accent2"/>
          <w:sz w:val="24"/>
          <w:szCs w:val="24"/>
        </w:rPr>
        <w:t>R: Cuando una persona concentra los 3 poderes del Estado no existen libertad, solo temor por los abusos de poder que comete esa persona. Se producen leyes tiránicas, corrupción.</w:t>
      </w:r>
    </w:p>
    <w:p w14:paraId="4C80730D" w14:textId="77777777" w:rsidR="002F386D" w:rsidRPr="00B65272" w:rsidRDefault="002F386D" w:rsidP="002F386D">
      <w:pPr>
        <w:jc w:val="both"/>
        <w:rPr>
          <w:rFonts w:ascii="Cambria" w:hAnsi="Cambria"/>
          <w:b/>
          <w:bCs/>
          <w:sz w:val="24"/>
          <w:szCs w:val="24"/>
        </w:rPr>
      </w:pPr>
      <w:r w:rsidRPr="00B65272">
        <w:rPr>
          <w:rFonts w:ascii="Cambria" w:hAnsi="Cambria"/>
          <w:b/>
          <w:bCs/>
          <w:sz w:val="24"/>
          <w:szCs w:val="24"/>
        </w:rPr>
        <w:t xml:space="preserve">II.- Completa el siguiente cuadro comparativo con las diferencias y similitudes de la sociedad en la colonia y la sociedad europea: </w:t>
      </w:r>
    </w:p>
    <w:p w14:paraId="3A625A62" w14:textId="59A13EC2" w:rsidR="002F386D" w:rsidRPr="002F386D" w:rsidRDefault="002F386D" w:rsidP="008D2C76">
      <w:pPr>
        <w:rPr>
          <w:rFonts w:ascii="Cambria" w:hAnsi="Cambria" w:cs="Arial"/>
          <w:b/>
          <w:color w:val="ED7D31" w:themeColor="accent2"/>
          <w:sz w:val="24"/>
          <w:szCs w:val="24"/>
        </w:rPr>
      </w:pPr>
    </w:p>
    <w:tbl>
      <w:tblPr>
        <w:tblStyle w:val="Tablaconcuadrcula"/>
        <w:tblpPr w:leftFromText="141" w:rightFromText="141" w:vertAnchor="page" w:horzAnchor="margin" w:tblpXSpec="center" w:tblpY="9776"/>
        <w:tblW w:w="9918" w:type="dxa"/>
        <w:tblCellMar>
          <w:left w:w="70" w:type="dxa"/>
          <w:right w:w="70" w:type="dxa"/>
        </w:tblCellMar>
        <w:tblLook w:val="0000" w:firstRow="0" w:lastRow="0" w:firstColumn="0" w:lastColumn="0" w:noHBand="0" w:noVBand="0"/>
      </w:tblPr>
      <w:tblGrid>
        <w:gridCol w:w="2207"/>
        <w:gridCol w:w="2207"/>
        <w:gridCol w:w="2207"/>
        <w:gridCol w:w="3297"/>
      </w:tblGrid>
      <w:tr w:rsidR="00F670AA" w14:paraId="7C2BA9DB" w14:textId="77777777" w:rsidTr="00F670AA">
        <w:trPr>
          <w:trHeight w:val="415"/>
        </w:trPr>
        <w:tc>
          <w:tcPr>
            <w:tcW w:w="9918" w:type="dxa"/>
            <w:gridSpan w:val="4"/>
          </w:tcPr>
          <w:p w14:paraId="7995A018" w14:textId="6116DC47" w:rsidR="00F670AA" w:rsidRDefault="00F670AA" w:rsidP="00F670AA">
            <w:pPr>
              <w:tabs>
                <w:tab w:val="left" w:pos="2825"/>
              </w:tabs>
              <w:jc w:val="both"/>
              <w:rPr>
                <w:rFonts w:ascii="Cambria" w:hAnsi="Cambria"/>
                <w:b/>
                <w:bCs/>
                <w:sz w:val="24"/>
                <w:szCs w:val="24"/>
              </w:rPr>
            </w:pPr>
            <w:bookmarkStart w:id="0" w:name="_Hlk43755849"/>
            <w:r>
              <w:rPr>
                <w:rFonts w:ascii="Cambria" w:hAnsi="Cambria"/>
                <w:b/>
                <w:bCs/>
                <w:sz w:val="24"/>
                <w:szCs w:val="24"/>
              </w:rPr>
              <w:tab/>
              <w:t xml:space="preserve">         Diferencias  </w:t>
            </w:r>
          </w:p>
        </w:tc>
      </w:tr>
      <w:tr w:rsidR="00F670AA" w:rsidRPr="00B65272" w14:paraId="424EEE3C" w14:textId="77777777" w:rsidTr="00F670AA">
        <w:tblPrEx>
          <w:tblCellMar>
            <w:left w:w="108" w:type="dxa"/>
            <w:right w:w="108" w:type="dxa"/>
          </w:tblCellMar>
          <w:tblLook w:val="04A0" w:firstRow="1" w:lastRow="0" w:firstColumn="1" w:lastColumn="0" w:noHBand="0" w:noVBand="1"/>
        </w:tblPrEx>
        <w:tc>
          <w:tcPr>
            <w:tcW w:w="2207" w:type="dxa"/>
          </w:tcPr>
          <w:p w14:paraId="3220418D" w14:textId="77777777" w:rsidR="00F670AA" w:rsidRPr="00B65272" w:rsidRDefault="00F670AA" w:rsidP="00F670AA">
            <w:pPr>
              <w:jc w:val="both"/>
              <w:rPr>
                <w:rFonts w:ascii="Cambria" w:hAnsi="Cambria"/>
                <w:b/>
                <w:bCs/>
                <w:sz w:val="24"/>
                <w:szCs w:val="24"/>
              </w:rPr>
            </w:pPr>
            <w:r w:rsidRPr="00B65272">
              <w:rPr>
                <w:rFonts w:ascii="Cambria" w:hAnsi="Cambria"/>
                <w:b/>
                <w:bCs/>
                <w:sz w:val="24"/>
                <w:szCs w:val="24"/>
              </w:rPr>
              <w:t xml:space="preserve">Criterios </w:t>
            </w:r>
          </w:p>
        </w:tc>
        <w:tc>
          <w:tcPr>
            <w:tcW w:w="2207" w:type="dxa"/>
          </w:tcPr>
          <w:p w14:paraId="1A7F95F7" w14:textId="77777777" w:rsidR="00F670AA" w:rsidRPr="00B65272" w:rsidRDefault="00F670AA" w:rsidP="00F670AA">
            <w:pPr>
              <w:jc w:val="both"/>
              <w:rPr>
                <w:rFonts w:ascii="Cambria" w:hAnsi="Cambria"/>
                <w:b/>
                <w:bCs/>
                <w:sz w:val="24"/>
                <w:szCs w:val="24"/>
              </w:rPr>
            </w:pPr>
            <w:r w:rsidRPr="00B65272">
              <w:rPr>
                <w:rFonts w:ascii="Cambria" w:hAnsi="Cambria"/>
                <w:b/>
                <w:bCs/>
                <w:sz w:val="24"/>
                <w:szCs w:val="24"/>
              </w:rPr>
              <w:t xml:space="preserve">América </w:t>
            </w:r>
          </w:p>
        </w:tc>
        <w:tc>
          <w:tcPr>
            <w:tcW w:w="2207" w:type="dxa"/>
          </w:tcPr>
          <w:p w14:paraId="2BA8F31B" w14:textId="77777777" w:rsidR="00F670AA" w:rsidRPr="00B65272" w:rsidRDefault="00F670AA" w:rsidP="00F670AA">
            <w:pPr>
              <w:jc w:val="both"/>
              <w:rPr>
                <w:rFonts w:ascii="Cambria" w:hAnsi="Cambria"/>
                <w:b/>
                <w:bCs/>
                <w:sz w:val="24"/>
                <w:szCs w:val="24"/>
              </w:rPr>
            </w:pPr>
            <w:r w:rsidRPr="00B65272">
              <w:rPr>
                <w:rFonts w:ascii="Cambria" w:hAnsi="Cambria"/>
                <w:b/>
                <w:bCs/>
                <w:sz w:val="24"/>
                <w:szCs w:val="24"/>
              </w:rPr>
              <w:t xml:space="preserve">Europa </w:t>
            </w:r>
          </w:p>
        </w:tc>
        <w:tc>
          <w:tcPr>
            <w:tcW w:w="3297" w:type="dxa"/>
          </w:tcPr>
          <w:p w14:paraId="0B832C80" w14:textId="77777777" w:rsidR="00F670AA" w:rsidRPr="00B65272" w:rsidRDefault="00F670AA" w:rsidP="00F670AA">
            <w:pPr>
              <w:jc w:val="both"/>
              <w:rPr>
                <w:rFonts w:ascii="Cambria" w:hAnsi="Cambria"/>
                <w:b/>
                <w:bCs/>
                <w:sz w:val="24"/>
                <w:szCs w:val="24"/>
              </w:rPr>
            </w:pPr>
            <w:r w:rsidRPr="00B65272">
              <w:rPr>
                <w:rFonts w:ascii="Cambria" w:hAnsi="Cambria"/>
                <w:b/>
                <w:bCs/>
                <w:sz w:val="24"/>
                <w:szCs w:val="24"/>
              </w:rPr>
              <w:t xml:space="preserve">Similitudes </w:t>
            </w:r>
          </w:p>
        </w:tc>
      </w:tr>
      <w:tr w:rsidR="00F670AA" w:rsidRPr="00B65272" w14:paraId="459818C8" w14:textId="77777777" w:rsidTr="00F670AA">
        <w:tblPrEx>
          <w:tblCellMar>
            <w:left w:w="108" w:type="dxa"/>
            <w:right w:w="108" w:type="dxa"/>
          </w:tblCellMar>
          <w:tblLook w:val="04A0" w:firstRow="1" w:lastRow="0" w:firstColumn="1" w:lastColumn="0" w:noHBand="0" w:noVBand="1"/>
        </w:tblPrEx>
        <w:tc>
          <w:tcPr>
            <w:tcW w:w="2207" w:type="dxa"/>
          </w:tcPr>
          <w:p w14:paraId="6916556D" w14:textId="77777777" w:rsidR="00F670AA" w:rsidRPr="00B65272" w:rsidRDefault="00F670AA" w:rsidP="00F670AA">
            <w:pPr>
              <w:jc w:val="both"/>
              <w:rPr>
                <w:rFonts w:ascii="Cambria" w:hAnsi="Cambria"/>
                <w:b/>
                <w:bCs/>
                <w:sz w:val="24"/>
                <w:szCs w:val="24"/>
              </w:rPr>
            </w:pPr>
            <w:r w:rsidRPr="00B65272">
              <w:rPr>
                <w:rFonts w:ascii="Cambria" w:hAnsi="Cambria"/>
                <w:b/>
                <w:bCs/>
                <w:sz w:val="24"/>
                <w:szCs w:val="24"/>
              </w:rPr>
              <w:t xml:space="preserve">Poder </w:t>
            </w:r>
          </w:p>
        </w:tc>
        <w:tc>
          <w:tcPr>
            <w:tcW w:w="2207" w:type="dxa"/>
          </w:tcPr>
          <w:p w14:paraId="18D82A71" w14:textId="77777777" w:rsidR="00F670AA" w:rsidRPr="00F670AA" w:rsidRDefault="00F670AA" w:rsidP="00F670AA">
            <w:pPr>
              <w:jc w:val="both"/>
              <w:rPr>
                <w:rFonts w:ascii="Cambria" w:hAnsi="Cambria"/>
                <w:b/>
                <w:bCs/>
                <w:color w:val="7030A0"/>
                <w:sz w:val="24"/>
                <w:szCs w:val="24"/>
              </w:rPr>
            </w:pPr>
          </w:p>
          <w:p w14:paraId="37E0DD7C"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REY</w:t>
            </w:r>
          </w:p>
        </w:tc>
        <w:tc>
          <w:tcPr>
            <w:tcW w:w="2207" w:type="dxa"/>
          </w:tcPr>
          <w:p w14:paraId="489DACDF" w14:textId="77777777" w:rsidR="00F670AA" w:rsidRPr="00F670AA" w:rsidRDefault="00F670AA" w:rsidP="00F670AA">
            <w:pPr>
              <w:jc w:val="both"/>
              <w:rPr>
                <w:rFonts w:ascii="Cambria" w:hAnsi="Cambria"/>
                <w:b/>
                <w:bCs/>
                <w:color w:val="7030A0"/>
                <w:sz w:val="24"/>
                <w:szCs w:val="24"/>
              </w:rPr>
            </w:pPr>
          </w:p>
          <w:p w14:paraId="63FDC425"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REY </w:t>
            </w:r>
          </w:p>
        </w:tc>
        <w:tc>
          <w:tcPr>
            <w:tcW w:w="3297" w:type="dxa"/>
          </w:tcPr>
          <w:p w14:paraId="195AB72E" w14:textId="77777777" w:rsidR="00F670AA" w:rsidRPr="00F670AA" w:rsidRDefault="00F670AA" w:rsidP="00F670AA">
            <w:pPr>
              <w:jc w:val="both"/>
              <w:rPr>
                <w:rFonts w:ascii="Cambria" w:hAnsi="Cambria"/>
                <w:b/>
                <w:bCs/>
                <w:color w:val="7030A0"/>
                <w:sz w:val="24"/>
                <w:szCs w:val="24"/>
              </w:rPr>
            </w:pPr>
          </w:p>
          <w:p w14:paraId="48321D3A" w14:textId="0601CFB6"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En América y Europa el poder se concentra en una sola persona</w:t>
            </w:r>
          </w:p>
        </w:tc>
      </w:tr>
      <w:tr w:rsidR="00F670AA" w:rsidRPr="00B65272" w14:paraId="49AF203F" w14:textId="77777777" w:rsidTr="00F670AA">
        <w:tblPrEx>
          <w:tblCellMar>
            <w:left w:w="108" w:type="dxa"/>
            <w:right w:w="108" w:type="dxa"/>
          </w:tblCellMar>
          <w:tblLook w:val="04A0" w:firstRow="1" w:lastRow="0" w:firstColumn="1" w:lastColumn="0" w:noHBand="0" w:noVBand="1"/>
        </w:tblPrEx>
        <w:tc>
          <w:tcPr>
            <w:tcW w:w="2207" w:type="dxa"/>
          </w:tcPr>
          <w:p w14:paraId="76FB7AE8" w14:textId="77777777" w:rsidR="00F670AA" w:rsidRPr="00B65272" w:rsidRDefault="00F670AA" w:rsidP="00F670AA">
            <w:pPr>
              <w:jc w:val="both"/>
              <w:rPr>
                <w:rFonts w:ascii="Cambria" w:hAnsi="Cambria"/>
                <w:b/>
                <w:bCs/>
                <w:sz w:val="24"/>
                <w:szCs w:val="24"/>
              </w:rPr>
            </w:pPr>
            <w:r w:rsidRPr="00B65272">
              <w:rPr>
                <w:rFonts w:ascii="Cambria" w:hAnsi="Cambria"/>
                <w:b/>
                <w:bCs/>
                <w:sz w:val="24"/>
                <w:szCs w:val="24"/>
              </w:rPr>
              <w:t xml:space="preserve">Composición grupos Privilegiados </w:t>
            </w:r>
          </w:p>
        </w:tc>
        <w:tc>
          <w:tcPr>
            <w:tcW w:w="2207" w:type="dxa"/>
          </w:tcPr>
          <w:p w14:paraId="28A716B6"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Españoles </w:t>
            </w:r>
          </w:p>
          <w:p w14:paraId="2D1F047B"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Criollos </w:t>
            </w:r>
          </w:p>
          <w:p w14:paraId="19FBBDA6" w14:textId="77777777" w:rsidR="00F670AA" w:rsidRPr="00F670AA" w:rsidRDefault="00F670AA" w:rsidP="00F670AA">
            <w:pPr>
              <w:jc w:val="both"/>
              <w:rPr>
                <w:rFonts w:ascii="Cambria" w:hAnsi="Cambria"/>
                <w:b/>
                <w:bCs/>
                <w:color w:val="7030A0"/>
                <w:sz w:val="24"/>
                <w:szCs w:val="24"/>
              </w:rPr>
            </w:pPr>
          </w:p>
          <w:p w14:paraId="69A75069" w14:textId="77777777" w:rsidR="00F670AA" w:rsidRPr="00F670AA" w:rsidRDefault="00F670AA" w:rsidP="00F670AA">
            <w:pPr>
              <w:jc w:val="both"/>
              <w:rPr>
                <w:rFonts w:ascii="Cambria" w:hAnsi="Cambria"/>
                <w:b/>
                <w:bCs/>
                <w:color w:val="7030A0"/>
                <w:sz w:val="24"/>
                <w:szCs w:val="24"/>
              </w:rPr>
            </w:pPr>
          </w:p>
          <w:p w14:paraId="52C4B472" w14:textId="77777777" w:rsidR="00F670AA" w:rsidRPr="00F670AA" w:rsidRDefault="00F670AA" w:rsidP="00F670AA">
            <w:pPr>
              <w:jc w:val="both"/>
              <w:rPr>
                <w:rFonts w:ascii="Cambria" w:hAnsi="Cambria"/>
                <w:b/>
                <w:bCs/>
                <w:color w:val="7030A0"/>
                <w:sz w:val="24"/>
                <w:szCs w:val="24"/>
              </w:rPr>
            </w:pPr>
          </w:p>
        </w:tc>
        <w:tc>
          <w:tcPr>
            <w:tcW w:w="2207" w:type="dxa"/>
          </w:tcPr>
          <w:p w14:paraId="5F4B4D42"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Rey </w:t>
            </w:r>
          </w:p>
          <w:p w14:paraId="66DFC0A1"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Nobleza </w:t>
            </w:r>
          </w:p>
          <w:p w14:paraId="30EDD0A8"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Clero </w:t>
            </w:r>
          </w:p>
        </w:tc>
        <w:tc>
          <w:tcPr>
            <w:tcW w:w="3297" w:type="dxa"/>
          </w:tcPr>
          <w:p w14:paraId="2E6A93A6" w14:textId="40E5D9F9"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Su vestimenta es igual (así se diferenciaban de los otros grupos sociales) </w:t>
            </w:r>
          </w:p>
        </w:tc>
      </w:tr>
      <w:tr w:rsidR="00F670AA" w:rsidRPr="00B65272" w14:paraId="378D9964" w14:textId="77777777" w:rsidTr="00F670AA">
        <w:tblPrEx>
          <w:tblCellMar>
            <w:left w:w="108" w:type="dxa"/>
            <w:right w:w="108" w:type="dxa"/>
          </w:tblCellMar>
          <w:tblLook w:val="04A0" w:firstRow="1" w:lastRow="0" w:firstColumn="1" w:lastColumn="0" w:noHBand="0" w:noVBand="1"/>
        </w:tblPrEx>
        <w:tc>
          <w:tcPr>
            <w:tcW w:w="2207" w:type="dxa"/>
          </w:tcPr>
          <w:p w14:paraId="5E74DBAA" w14:textId="77777777" w:rsidR="00F670AA" w:rsidRPr="00B65272" w:rsidRDefault="00F670AA" w:rsidP="00F670AA">
            <w:pPr>
              <w:jc w:val="both"/>
              <w:rPr>
                <w:rFonts w:ascii="Cambria" w:hAnsi="Cambria"/>
                <w:b/>
                <w:bCs/>
                <w:sz w:val="24"/>
                <w:szCs w:val="24"/>
              </w:rPr>
            </w:pPr>
            <w:r w:rsidRPr="00B65272">
              <w:rPr>
                <w:rFonts w:ascii="Cambria" w:hAnsi="Cambria"/>
                <w:b/>
                <w:bCs/>
                <w:sz w:val="24"/>
                <w:szCs w:val="24"/>
              </w:rPr>
              <w:t xml:space="preserve">Composición grupos NO Privilegiados </w:t>
            </w:r>
          </w:p>
        </w:tc>
        <w:tc>
          <w:tcPr>
            <w:tcW w:w="2207" w:type="dxa"/>
          </w:tcPr>
          <w:p w14:paraId="441BED3D" w14:textId="77777777" w:rsidR="00F670AA" w:rsidRPr="00F670AA" w:rsidRDefault="00F670AA" w:rsidP="00F670AA">
            <w:pPr>
              <w:jc w:val="both"/>
              <w:rPr>
                <w:rFonts w:ascii="Cambria" w:hAnsi="Cambria"/>
                <w:b/>
                <w:bCs/>
                <w:color w:val="7030A0"/>
                <w:sz w:val="24"/>
                <w:szCs w:val="24"/>
              </w:rPr>
            </w:pPr>
          </w:p>
          <w:p w14:paraId="7E6906E3" w14:textId="77777777" w:rsidR="00F670AA" w:rsidRPr="00F670AA" w:rsidRDefault="00F670AA" w:rsidP="00F670AA">
            <w:pPr>
              <w:jc w:val="both"/>
              <w:rPr>
                <w:rFonts w:ascii="Cambria" w:hAnsi="Cambria"/>
                <w:b/>
                <w:bCs/>
                <w:color w:val="7030A0"/>
                <w:sz w:val="24"/>
                <w:szCs w:val="24"/>
              </w:rPr>
            </w:pPr>
          </w:p>
          <w:p w14:paraId="1E3A287B"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Indígenas</w:t>
            </w:r>
          </w:p>
          <w:p w14:paraId="382FAD75"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Mestizos</w:t>
            </w:r>
          </w:p>
          <w:p w14:paraId="181E32E1"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Esclavos </w:t>
            </w:r>
          </w:p>
          <w:p w14:paraId="59929F41" w14:textId="77777777" w:rsidR="00F670AA" w:rsidRPr="00F670AA" w:rsidRDefault="00F670AA" w:rsidP="00F670AA">
            <w:pPr>
              <w:jc w:val="both"/>
              <w:rPr>
                <w:rFonts w:ascii="Cambria" w:hAnsi="Cambria"/>
                <w:b/>
                <w:bCs/>
                <w:color w:val="7030A0"/>
                <w:sz w:val="24"/>
                <w:szCs w:val="24"/>
              </w:rPr>
            </w:pPr>
          </w:p>
        </w:tc>
        <w:tc>
          <w:tcPr>
            <w:tcW w:w="2207" w:type="dxa"/>
          </w:tcPr>
          <w:p w14:paraId="68F45F52" w14:textId="77777777" w:rsidR="00F670AA" w:rsidRPr="00F670AA" w:rsidRDefault="00F670AA" w:rsidP="00F670AA">
            <w:pPr>
              <w:jc w:val="both"/>
              <w:rPr>
                <w:rFonts w:ascii="Cambria" w:hAnsi="Cambria"/>
                <w:b/>
                <w:bCs/>
                <w:color w:val="7030A0"/>
                <w:sz w:val="24"/>
                <w:szCs w:val="24"/>
              </w:rPr>
            </w:pPr>
          </w:p>
          <w:p w14:paraId="01F9BD69" w14:textId="77777777" w:rsidR="00F670AA" w:rsidRPr="00F670AA" w:rsidRDefault="00F670AA" w:rsidP="00F670AA">
            <w:pPr>
              <w:rPr>
                <w:rFonts w:ascii="Cambria" w:hAnsi="Cambria"/>
                <w:b/>
                <w:bCs/>
                <w:color w:val="7030A0"/>
                <w:sz w:val="24"/>
                <w:szCs w:val="24"/>
              </w:rPr>
            </w:pPr>
          </w:p>
          <w:p w14:paraId="64E418D8" w14:textId="77777777" w:rsidR="00F670AA" w:rsidRPr="00F670AA" w:rsidRDefault="00F670AA" w:rsidP="00F670AA">
            <w:pPr>
              <w:rPr>
                <w:rFonts w:ascii="Cambria" w:hAnsi="Cambria"/>
                <w:b/>
                <w:bCs/>
                <w:color w:val="7030A0"/>
                <w:sz w:val="24"/>
                <w:szCs w:val="24"/>
              </w:rPr>
            </w:pPr>
            <w:r w:rsidRPr="00F670AA">
              <w:rPr>
                <w:rFonts w:ascii="Cambria" w:hAnsi="Cambria"/>
                <w:b/>
                <w:bCs/>
                <w:color w:val="7030A0"/>
                <w:sz w:val="24"/>
                <w:szCs w:val="24"/>
              </w:rPr>
              <w:t xml:space="preserve">Tercer estado </w:t>
            </w:r>
          </w:p>
        </w:tc>
        <w:tc>
          <w:tcPr>
            <w:tcW w:w="3297" w:type="dxa"/>
          </w:tcPr>
          <w:p w14:paraId="72B9FA3C" w14:textId="77777777"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Eran explotados.</w:t>
            </w:r>
          </w:p>
          <w:p w14:paraId="1D99FD0D" w14:textId="56E27561" w:rsidR="00F670AA" w:rsidRPr="00F670AA" w:rsidRDefault="00F670AA" w:rsidP="00F670AA">
            <w:pPr>
              <w:jc w:val="both"/>
              <w:rPr>
                <w:rFonts w:ascii="Cambria" w:hAnsi="Cambria"/>
                <w:b/>
                <w:bCs/>
                <w:color w:val="7030A0"/>
                <w:sz w:val="24"/>
                <w:szCs w:val="24"/>
              </w:rPr>
            </w:pPr>
            <w:r w:rsidRPr="00F670AA">
              <w:rPr>
                <w:rFonts w:ascii="Cambria" w:hAnsi="Cambria"/>
                <w:b/>
                <w:bCs/>
                <w:color w:val="7030A0"/>
                <w:sz w:val="24"/>
                <w:szCs w:val="24"/>
              </w:rPr>
              <w:t xml:space="preserve">Poblacionalmente eran mayoría </w:t>
            </w:r>
          </w:p>
        </w:tc>
      </w:tr>
      <w:bookmarkEnd w:id="0"/>
    </w:tbl>
    <w:p w14:paraId="2B6ABCFE" w14:textId="36EDC607" w:rsidR="008D2C76" w:rsidRDefault="008D2C76" w:rsidP="008D2C76">
      <w:pPr>
        <w:jc w:val="center"/>
        <w:rPr>
          <w:rFonts w:ascii="Cambria" w:hAnsi="Cambria"/>
          <w:sz w:val="24"/>
          <w:szCs w:val="24"/>
        </w:rPr>
      </w:pPr>
    </w:p>
    <w:p w14:paraId="12D1A82B" w14:textId="77777777" w:rsidR="002F386D" w:rsidRDefault="002F386D" w:rsidP="008D2C76">
      <w:pPr>
        <w:jc w:val="center"/>
        <w:rPr>
          <w:rFonts w:ascii="Cambria" w:hAnsi="Cambria"/>
          <w:sz w:val="24"/>
          <w:szCs w:val="24"/>
        </w:rPr>
      </w:pPr>
    </w:p>
    <w:p w14:paraId="38E12D59" w14:textId="77777777" w:rsidR="008D2C76" w:rsidRDefault="008D2C76" w:rsidP="008D2C76">
      <w:pPr>
        <w:jc w:val="center"/>
        <w:rPr>
          <w:rFonts w:ascii="Cambria" w:hAnsi="Cambria"/>
          <w:sz w:val="24"/>
          <w:szCs w:val="24"/>
        </w:rPr>
      </w:pPr>
    </w:p>
    <w:p w14:paraId="31957757" w14:textId="77777777" w:rsidR="008D2C76" w:rsidRDefault="008D2C76" w:rsidP="008D2C76">
      <w:pPr>
        <w:jc w:val="center"/>
        <w:rPr>
          <w:rFonts w:ascii="Cambria" w:hAnsi="Cambria"/>
          <w:sz w:val="24"/>
          <w:szCs w:val="24"/>
        </w:rPr>
      </w:pPr>
    </w:p>
    <w:p w14:paraId="4E100D6F" w14:textId="77777777" w:rsidR="008D2C76" w:rsidRDefault="008D2C76" w:rsidP="008D2C76">
      <w:pPr>
        <w:jc w:val="center"/>
        <w:rPr>
          <w:rFonts w:ascii="Cambria" w:hAnsi="Cambria"/>
          <w:sz w:val="24"/>
          <w:szCs w:val="24"/>
        </w:rPr>
      </w:pPr>
    </w:p>
    <w:p w14:paraId="58E04A71" w14:textId="77777777" w:rsidR="008D2C76" w:rsidRDefault="008D2C76" w:rsidP="008D2C76">
      <w:pPr>
        <w:jc w:val="center"/>
        <w:rPr>
          <w:rFonts w:ascii="Cambria" w:hAnsi="Cambria"/>
          <w:sz w:val="24"/>
          <w:szCs w:val="24"/>
        </w:rPr>
      </w:pPr>
    </w:p>
    <w:p w14:paraId="5B6B6E02" w14:textId="450D72FF" w:rsidR="008D2C76" w:rsidRDefault="008D2C76" w:rsidP="008D2C76">
      <w:pPr>
        <w:rPr>
          <w:rFonts w:ascii="Cambria" w:hAnsi="Cambria"/>
          <w:b/>
          <w:bCs/>
          <w:sz w:val="24"/>
          <w:szCs w:val="24"/>
        </w:rPr>
      </w:pPr>
    </w:p>
    <w:p w14:paraId="30018D5C" w14:textId="77777777" w:rsidR="00F670AA" w:rsidRPr="00B65272" w:rsidRDefault="00F670AA" w:rsidP="008D2C76">
      <w:pPr>
        <w:rPr>
          <w:rFonts w:ascii="Cambria" w:hAnsi="Cambria"/>
          <w:sz w:val="24"/>
          <w:szCs w:val="24"/>
        </w:rPr>
      </w:pPr>
    </w:p>
    <w:p w14:paraId="43683B10" w14:textId="77777777" w:rsidR="008D2C76" w:rsidRPr="00992A36" w:rsidRDefault="008D2C76" w:rsidP="008D2C76">
      <w:pPr>
        <w:tabs>
          <w:tab w:val="left" w:pos="1764"/>
        </w:tabs>
        <w:spacing w:after="120" w:line="240" w:lineRule="auto"/>
        <w:jc w:val="both"/>
        <w:rPr>
          <w:rFonts w:ascii="Cambria" w:hAnsi="Cambria"/>
          <w:b/>
          <w:bCs/>
          <w:noProof/>
          <w:sz w:val="28"/>
          <w:szCs w:val="28"/>
        </w:rPr>
      </w:pPr>
      <w:r w:rsidRPr="00992A36">
        <w:rPr>
          <w:rFonts w:ascii="Cambria" w:hAnsi="Cambria"/>
          <w:b/>
          <w:bCs/>
          <w:noProof/>
          <w:sz w:val="28"/>
          <w:szCs w:val="28"/>
        </w:rPr>
        <w:lastRenderedPageBreak/>
        <w:t xml:space="preserve">¡Recordemos! </w:t>
      </w:r>
    </w:p>
    <w:p w14:paraId="10AEA3B7" w14:textId="77777777" w:rsidR="008D2C76" w:rsidRPr="00B65272" w:rsidRDefault="008D2C76" w:rsidP="008D2C76">
      <w:pPr>
        <w:tabs>
          <w:tab w:val="left" w:pos="1764"/>
        </w:tabs>
        <w:spacing w:after="120" w:line="240" w:lineRule="auto"/>
        <w:jc w:val="center"/>
        <w:rPr>
          <w:rFonts w:ascii="Cambria" w:hAnsi="Cambria"/>
          <w:b/>
          <w:bCs/>
          <w:noProof/>
          <w:sz w:val="28"/>
          <w:szCs w:val="28"/>
          <w:u w:val="single"/>
        </w:rPr>
      </w:pPr>
      <w:r w:rsidRPr="00B65272">
        <w:rPr>
          <w:rFonts w:ascii="Cambria" w:hAnsi="Cambria"/>
          <w:b/>
          <w:bCs/>
          <w:noProof/>
          <w:sz w:val="28"/>
          <w:szCs w:val="28"/>
          <w:u w:val="single"/>
        </w:rPr>
        <w:t>Actividad de Selección Mùltiple</w:t>
      </w:r>
    </w:p>
    <w:p w14:paraId="16CB6139" w14:textId="77777777" w:rsidR="008D2C76" w:rsidRPr="00992A36" w:rsidRDefault="008D2C76" w:rsidP="008D2C76">
      <w:pPr>
        <w:tabs>
          <w:tab w:val="left" w:pos="1764"/>
        </w:tabs>
        <w:spacing w:after="120" w:line="240" w:lineRule="auto"/>
        <w:jc w:val="center"/>
        <w:rPr>
          <w:rFonts w:ascii="Cambria" w:hAnsi="Cambria"/>
          <w:b/>
          <w:bCs/>
          <w:noProof/>
          <w:sz w:val="28"/>
          <w:szCs w:val="28"/>
        </w:rPr>
      </w:pPr>
    </w:p>
    <w:p w14:paraId="135D94F6" w14:textId="77777777" w:rsidR="008D2C76" w:rsidRPr="00992A36" w:rsidRDefault="008D2C76" w:rsidP="008D2C76">
      <w:pPr>
        <w:spacing w:after="120" w:line="240" w:lineRule="auto"/>
        <w:jc w:val="both"/>
        <w:rPr>
          <w:rFonts w:ascii="Cambria" w:hAnsi="Cambria" w:cstheme="minorHAnsi"/>
          <w:b/>
          <w:sz w:val="24"/>
          <w:szCs w:val="24"/>
        </w:rPr>
      </w:pPr>
      <w:r>
        <w:rPr>
          <w:rFonts w:ascii="Cambria" w:hAnsi="Cambria" w:cstheme="minorHAnsi"/>
          <w:b/>
          <w:sz w:val="24"/>
          <w:szCs w:val="24"/>
        </w:rPr>
        <w:t xml:space="preserve">1.- </w:t>
      </w:r>
      <w:r w:rsidRPr="00992A36">
        <w:rPr>
          <w:rFonts w:ascii="Cambria" w:hAnsi="Cambria" w:cstheme="minorHAnsi"/>
          <w:b/>
          <w:sz w:val="24"/>
          <w:szCs w:val="24"/>
        </w:rPr>
        <w:t xml:space="preserve">Mezcla de dos razas o etnias. La definición corresponde a: </w:t>
      </w:r>
    </w:p>
    <w:p w14:paraId="08285F43" w14:textId="77777777" w:rsidR="008D2C76" w:rsidRPr="00992A36" w:rsidRDefault="008D2C76" w:rsidP="008D2C76">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a) transculturación </w:t>
      </w:r>
    </w:p>
    <w:p w14:paraId="0FDB422B" w14:textId="77777777" w:rsidR="008D2C76" w:rsidRPr="00992A36" w:rsidRDefault="008D2C76" w:rsidP="008D2C76">
      <w:pPr>
        <w:spacing w:after="120" w:line="240" w:lineRule="auto"/>
        <w:jc w:val="both"/>
        <w:rPr>
          <w:rFonts w:ascii="Cambria" w:hAnsi="Cambria" w:cstheme="minorHAnsi"/>
          <w:sz w:val="24"/>
          <w:szCs w:val="24"/>
        </w:rPr>
      </w:pPr>
      <w:r w:rsidRPr="008D2C76">
        <w:rPr>
          <w:rFonts w:ascii="Cambria" w:hAnsi="Cambria" w:cstheme="minorHAnsi"/>
          <w:sz w:val="24"/>
          <w:szCs w:val="24"/>
          <w:highlight w:val="cyan"/>
        </w:rPr>
        <w:t>b) mestizaje</w:t>
      </w:r>
      <w:r w:rsidRPr="00992A36">
        <w:rPr>
          <w:rFonts w:ascii="Cambria" w:hAnsi="Cambria" w:cstheme="minorHAnsi"/>
          <w:sz w:val="24"/>
          <w:szCs w:val="24"/>
        </w:rPr>
        <w:t xml:space="preserve"> </w:t>
      </w:r>
    </w:p>
    <w:p w14:paraId="69862144" w14:textId="77777777" w:rsidR="008D2C76" w:rsidRPr="00992A36" w:rsidRDefault="008D2C76" w:rsidP="008D2C76">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c) adopción </w:t>
      </w:r>
    </w:p>
    <w:p w14:paraId="59B73001" w14:textId="77777777" w:rsidR="008D2C76" w:rsidRDefault="008D2C76" w:rsidP="008D2C76">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d) sincretismo </w:t>
      </w:r>
    </w:p>
    <w:p w14:paraId="63B96B55" w14:textId="77777777" w:rsidR="008D2C76" w:rsidRPr="00992A36" w:rsidRDefault="008D2C76" w:rsidP="008D2C76">
      <w:pPr>
        <w:spacing w:after="120" w:line="240" w:lineRule="auto"/>
        <w:jc w:val="both"/>
        <w:rPr>
          <w:rFonts w:ascii="Cambria" w:hAnsi="Cambria" w:cstheme="minorHAnsi"/>
          <w:sz w:val="24"/>
          <w:szCs w:val="24"/>
        </w:rPr>
      </w:pPr>
    </w:p>
    <w:p w14:paraId="5B5774F8" w14:textId="77777777" w:rsidR="008D2C76" w:rsidRPr="00992A36" w:rsidRDefault="008D2C76" w:rsidP="008D2C76">
      <w:pPr>
        <w:spacing w:after="120" w:line="240" w:lineRule="auto"/>
        <w:contextualSpacing/>
        <w:jc w:val="both"/>
        <w:rPr>
          <w:rFonts w:ascii="Cambria" w:hAnsi="Cambria"/>
          <w:b/>
          <w:sz w:val="24"/>
          <w:szCs w:val="24"/>
        </w:rPr>
      </w:pPr>
      <w:r>
        <w:rPr>
          <w:rFonts w:ascii="Cambria" w:hAnsi="Cambria"/>
          <w:b/>
          <w:sz w:val="24"/>
          <w:szCs w:val="24"/>
        </w:rPr>
        <w:t xml:space="preserve">2.- </w:t>
      </w:r>
      <w:r w:rsidRPr="00992A36">
        <w:rPr>
          <w:rFonts w:ascii="Cambria" w:hAnsi="Cambria"/>
          <w:b/>
          <w:sz w:val="24"/>
          <w:szCs w:val="24"/>
        </w:rPr>
        <w:t>Fueron los primeros en practicar los oficios en la Colonia. La definición corresponde a:</w:t>
      </w:r>
    </w:p>
    <w:p w14:paraId="452F26CF" w14:textId="77777777" w:rsidR="008D2C76" w:rsidRPr="00992A36" w:rsidRDefault="008D2C76" w:rsidP="008D2C76">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a) indígenas </w:t>
      </w:r>
    </w:p>
    <w:p w14:paraId="3CF0AF70" w14:textId="77777777" w:rsidR="008D2C76" w:rsidRPr="00992A36" w:rsidRDefault="008D2C76" w:rsidP="008D2C76">
      <w:pPr>
        <w:spacing w:after="120" w:line="240" w:lineRule="auto"/>
        <w:jc w:val="both"/>
        <w:rPr>
          <w:rFonts w:ascii="Cambria" w:hAnsi="Cambria" w:cstheme="minorHAnsi"/>
          <w:sz w:val="24"/>
          <w:szCs w:val="24"/>
        </w:rPr>
      </w:pPr>
      <w:r w:rsidRPr="00992A36">
        <w:rPr>
          <w:rFonts w:ascii="Cambria" w:hAnsi="Cambria" w:cstheme="minorHAnsi"/>
          <w:sz w:val="24"/>
          <w:szCs w:val="24"/>
        </w:rPr>
        <w:t xml:space="preserve">b) españoles </w:t>
      </w:r>
    </w:p>
    <w:p w14:paraId="7887262A" w14:textId="77777777" w:rsidR="008D2C76" w:rsidRPr="00992A36" w:rsidRDefault="008D2C76" w:rsidP="008D2C76">
      <w:pPr>
        <w:spacing w:after="120" w:line="240" w:lineRule="auto"/>
        <w:jc w:val="both"/>
        <w:rPr>
          <w:rFonts w:ascii="Cambria" w:hAnsi="Cambria" w:cstheme="minorHAnsi"/>
          <w:sz w:val="24"/>
          <w:szCs w:val="24"/>
        </w:rPr>
      </w:pPr>
      <w:r w:rsidRPr="00992A36">
        <w:rPr>
          <w:rFonts w:ascii="Cambria" w:hAnsi="Cambria" w:cstheme="minorHAnsi"/>
          <w:sz w:val="24"/>
          <w:szCs w:val="24"/>
        </w:rPr>
        <w:t>c) criollos</w:t>
      </w:r>
    </w:p>
    <w:p w14:paraId="73D00839" w14:textId="77777777" w:rsidR="008D2C76" w:rsidRPr="00992A36" w:rsidRDefault="008D2C76" w:rsidP="008D2C76">
      <w:pPr>
        <w:spacing w:after="120" w:line="240" w:lineRule="auto"/>
        <w:jc w:val="both"/>
        <w:rPr>
          <w:rFonts w:ascii="Cambria" w:hAnsi="Cambria" w:cstheme="minorHAnsi"/>
          <w:sz w:val="24"/>
          <w:szCs w:val="24"/>
        </w:rPr>
      </w:pPr>
      <w:r w:rsidRPr="008D2C76">
        <w:rPr>
          <w:rFonts w:ascii="Cambria" w:hAnsi="Cambria" w:cstheme="minorHAnsi"/>
          <w:sz w:val="24"/>
          <w:szCs w:val="24"/>
          <w:highlight w:val="cyan"/>
        </w:rPr>
        <w:t>d) mestizos</w:t>
      </w:r>
      <w:r w:rsidRPr="00992A36">
        <w:rPr>
          <w:rFonts w:ascii="Cambria" w:hAnsi="Cambria" w:cstheme="minorHAnsi"/>
          <w:sz w:val="24"/>
          <w:szCs w:val="24"/>
        </w:rPr>
        <w:t xml:space="preserve"> </w:t>
      </w:r>
    </w:p>
    <w:p w14:paraId="0ED8735D" w14:textId="77777777" w:rsidR="008D2C76" w:rsidRPr="00992A36" w:rsidRDefault="008D2C76" w:rsidP="008D2C76">
      <w:pPr>
        <w:spacing w:after="120" w:line="240" w:lineRule="auto"/>
        <w:contextualSpacing/>
        <w:jc w:val="both"/>
        <w:rPr>
          <w:rFonts w:ascii="Cambria" w:hAnsi="Cambria"/>
          <w:sz w:val="24"/>
          <w:szCs w:val="24"/>
        </w:rPr>
      </w:pPr>
    </w:p>
    <w:p w14:paraId="20CE659E" w14:textId="77777777" w:rsidR="008D2C76" w:rsidRDefault="008D2C76" w:rsidP="008D2C76">
      <w:pPr>
        <w:tabs>
          <w:tab w:val="left" w:pos="1764"/>
        </w:tabs>
        <w:spacing w:after="120" w:line="240" w:lineRule="auto"/>
        <w:jc w:val="both"/>
        <w:rPr>
          <w:rFonts w:ascii="Cambria" w:hAnsi="Cambria"/>
          <w:b/>
          <w:bCs/>
          <w:noProof/>
          <w:sz w:val="28"/>
          <w:szCs w:val="28"/>
        </w:rPr>
      </w:pPr>
      <w:r w:rsidRPr="00992A36">
        <w:rPr>
          <w:rFonts w:ascii="Cambria" w:hAnsi="Cambria"/>
          <w:b/>
          <w:bCs/>
          <w:noProof/>
          <w:sz w:val="28"/>
          <w:szCs w:val="28"/>
        </w:rPr>
        <w:t xml:space="preserve">¿Qué vimos hoy? </w:t>
      </w:r>
    </w:p>
    <w:p w14:paraId="291D2608" w14:textId="77777777" w:rsidR="008D2C76" w:rsidRPr="00992A36" w:rsidRDefault="008D2C76" w:rsidP="008D2C76">
      <w:pPr>
        <w:tabs>
          <w:tab w:val="left" w:pos="1764"/>
        </w:tabs>
        <w:spacing w:after="120" w:line="240" w:lineRule="auto"/>
        <w:jc w:val="both"/>
        <w:rPr>
          <w:rFonts w:ascii="Cambria" w:hAnsi="Cambria"/>
          <w:b/>
          <w:bCs/>
          <w:noProof/>
          <w:sz w:val="28"/>
          <w:szCs w:val="28"/>
        </w:rPr>
      </w:pPr>
    </w:p>
    <w:p w14:paraId="5E48CD42" w14:textId="77777777" w:rsidR="008D2C76" w:rsidRPr="00992A36" w:rsidRDefault="008D2C76" w:rsidP="008D2C76">
      <w:pPr>
        <w:spacing w:after="120" w:line="240" w:lineRule="auto"/>
        <w:jc w:val="both"/>
        <w:rPr>
          <w:rFonts w:ascii="Cambria" w:hAnsi="Cambria"/>
          <w:b/>
          <w:sz w:val="24"/>
          <w:szCs w:val="24"/>
        </w:rPr>
      </w:pPr>
      <w:r w:rsidRPr="00992A36">
        <w:rPr>
          <w:rFonts w:ascii="Cambria" w:hAnsi="Cambria"/>
          <w:b/>
          <w:sz w:val="24"/>
          <w:szCs w:val="24"/>
        </w:rPr>
        <w:t xml:space="preserve">1.- Durante el siglo XVIII, se desarrolló el proceso de la Ilustración, movimiento cultural e intelectual cuyo objetivo principal fue: </w:t>
      </w:r>
    </w:p>
    <w:p w14:paraId="29F73A57" w14:textId="77777777" w:rsidR="008D2C76" w:rsidRPr="00992A36" w:rsidRDefault="008D2C76" w:rsidP="008D2C76">
      <w:pPr>
        <w:pStyle w:val="Prrafodelista"/>
        <w:spacing w:after="120"/>
        <w:ind w:left="0"/>
        <w:jc w:val="both"/>
        <w:rPr>
          <w:rFonts w:ascii="Cambria" w:hAnsi="Cambria"/>
          <w:sz w:val="24"/>
          <w:szCs w:val="24"/>
        </w:rPr>
      </w:pPr>
      <w:r w:rsidRPr="00992A36">
        <w:rPr>
          <w:rFonts w:ascii="Cambria" w:hAnsi="Cambria"/>
          <w:sz w:val="24"/>
          <w:szCs w:val="24"/>
        </w:rPr>
        <w:t>a) Apoyar a los reyes de Europa</w:t>
      </w:r>
    </w:p>
    <w:p w14:paraId="0C85DB86" w14:textId="77777777" w:rsidR="008D2C76" w:rsidRPr="00992A36" w:rsidRDefault="008D2C76" w:rsidP="008D2C76">
      <w:pPr>
        <w:pStyle w:val="Prrafodelista"/>
        <w:spacing w:after="120"/>
        <w:ind w:left="0"/>
        <w:jc w:val="both"/>
        <w:rPr>
          <w:rFonts w:ascii="Cambria" w:hAnsi="Cambria"/>
          <w:sz w:val="24"/>
          <w:szCs w:val="24"/>
        </w:rPr>
      </w:pPr>
      <w:r w:rsidRPr="00992A36">
        <w:rPr>
          <w:rFonts w:ascii="Cambria" w:hAnsi="Cambria"/>
          <w:sz w:val="24"/>
          <w:szCs w:val="24"/>
        </w:rPr>
        <w:t>b) Consolidar la sociedad estamental</w:t>
      </w:r>
    </w:p>
    <w:p w14:paraId="064354D6" w14:textId="77777777" w:rsidR="008D2C76" w:rsidRPr="00992A36" w:rsidRDefault="008D2C76" w:rsidP="008D2C76">
      <w:pPr>
        <w:pStyle w:val="Prrafodelista"/>
        <w:spacing w:after="120"/>
        <w:ind w:left="0"/>
        <w:jc w:val="both"/>
        <w:rPr>
          <w:rFonts w:ascii="Cambria" w:hAnsi="Cambria"/>
          <w:sz w:val="24"/>
          <w:szCs w:val="24"/>
        </w:rPr>
      </w:pPr>
      <w:r w:rsidRPr="008D2C76">
        <w:rPr>
          <w:rFonts w:ascii="Cambria" w:hAnsi="Cambria"/>
          <w:sz w:val="24"/>
          <w:szCs w:val="24"/>
          <w:highlight w:val="green"/>
        </w:rPr>
        <w:t>c) Criticar la monarquía absoluta</w:t>
      </w:r>
    </w:p>
    <w:p w14:paraId="601A4F36" w14:textId="77777777" w:rsidR="008D2C76" w:rsidRPr="00992A36" w:rsidRDefault="008D2C76" w:rsidP="008D2C76">
      <w:pPr>
        <w:pStyle w:val="Prrafodelista"/>
        <w:spacing w:after="120"/>
        <w:ind w:left="0"/>
        <w:jc w:val="both"/>
        <w:rPr>
          <w:rFonts w:ascii="Cambria" w:hAnsi="Cambria"/>
          <w:sz w:val="24"/>
          <w:szCs w:val="24"/>
        </w:rPr>
      </w:pPr>
      <w:r w:rsidRPr="00992A36">
        <w:rPr>
          <w:rFonts w:ascii="Cambria" w:hAnsi="Cambria"/>
          <w:sz w:val="24"/>
          <w:szCs w:val="24"/>
        </w:rPr>
        <w:t>d) Hacer crecer la economía de los Estados</w:t>
      </w:r>
    </w:p>
    <w:p w14:paraId="6C5DB0AB" w14:textId="77777777" w:rsidR="008D2C76" w:rsidRPr="00992A36" w:rsidRDefault="008D2C76" w:rsidP="008D2C76">
      <w:pPr>
        <w:tabs>
          <w:tab w:val="left" w:pos="1764"/>
        </w:tabs>
        <w:spacing w:after="120" w:line="240" w:lineRule="auto"/>
        <w:jc w:val="both"/>
        <w:rPr>
          <w:rFonts w:ascii="Cambria" w:hAnsi="Cambria"/>
          <w:noProof/>
          <w:sz w:val="24"/>
          <w:szCs w:val="24"/>
        </w:rPr>
      </w:pPr>
    </w:p>
    <w:p w14:paraId="614F7918" w14:textId="77777777" w:rsidR="008D2C76" w:rsidRPr="00992A36" w:rsidRDefault="008D2C76" w:rsidP="008D2C76">
      <w:pPr>
        <w:spacing w:after="120" w:line="240" w:lineRule="auto"/>
        <w:jc w:val="both"/>
        <w:rPr>
          <w:rFonts w:ascii="Cambria" w:hAnsi="Cambria"/>
          <w:b/>
          <w:sz w:val="24"/>
          <w:szCs w:val="24"/>
        </w:rPr>
      </w:pPr>
      <w:r w:rsidRPr="00992A36">
        <w:rPr>
          <w:rFonts w:ascii="Cambria" w:hAnsi="Cambria"/>
          <w:b/>
          <w:sz w:val="24"/>
          <w:szCs w:val="24"/>
        </w:rPr>
        <w:t xml:space="preserve">2.- ¿Cuáles de las siguientes ideas de la Ilustración siguen presentes en la sociedad actual? </w:t>
      </w:r>
    </w:p>
    <w:p w14:paraId="40E579FE" w14:textId="77777777" w:rsidR="008D2C76" w:rsidRPr="00992A36" w:rsidRDefault="008D2C76" w:rsidP="008D2C76">
      <w:pPr>
        <w:pStyle w:val="Prrafodelista"/>
        <w:numPr>
          <w:ilvl w:val="0"/>
          <w:numId w:val="1"/>
        </w:numPr>
        <w:spacing w:after="120"/>
        <w:ind w:left="0"/>
        <w:jc w:val="both"/>
        <w:rPr>
          <w:rFonts w:ascii="Cambria" w:hAnsi="Cambria"/>
          <w:sz w:val="24"/>
          <w:szCs w:val="24"/>
        </w:rPr>
      </w:pPr>
      <w:r w:rsidRPr="00992A36">
        <w:rPr>
          <w:rFonts w:ascii="Cambria" w:hAnsi="Cambria"/>
          <w:sz w:val="24"/>
          <w:szCs w:val="24"/>
        </w:rPr>
        <w:t>La soberanía popular</w:t>
      </w:r>
    </w:p>
    <w:p w14:paraId="3E85CACF" w14:textId="77777777" w:rsidR="008D2C76" w:rsidRPr="00992A36" w:rsidRDefault="008D2C76" w:rsidP="008D2C76">
      <w:pPr>
        <w:pStyle w:val="Prrafodelista"/>
        <w:numPr>
          <w:ilvl w:val="0"/>
          <w:numId w:val="1"/>
        </w:numPr>
        <w:spacing w:after="120"/>
        <w:ind w:left="0"/>
        <w:jc w:val="both"/>
        <w:rPr>
          <w:rFonts w:ascii="Cambria" w:hAnsi="Cambria"/>
          <w:sz w:val="24"/>
          <w:szCs w:val="24"/>
        </w:rPr>
      </w:pPr>
      <w:r w:rsidRPr="00992A36">
        <w:rPr>
          <w:rFonts w:ascii="Cambria" w:hAnsi="Cambria"/>
          <w:sz w:val="24"/>
          <w:szCs w:val="24"/>
        </w:rPr>
        <w:t xml:space="preserve">La separación de los poderes del Estado </w:t>
      </w:r>
    </w:p>
    <w:p w14:paraId="2DC23041" w14:textId="77777777" w:rsidR="008D2C76" w:rsidRPr="00992A36" w:rsidRDefault="008D2C76" w:rsidP="008D2C76">
      <w:pPr>
        <w:pStyle w:val="Prrafodelista"/>
        <w:numPr>
          <w:ilvl w:val="0"/>
          <w:numId w:val="1"/>
        </w:numPr>
        <w:spacing w:after="120"/>
        <w:ind w:left="0"/>
        <w:jc w:val="both"/>
        <w:rPr>
          <w:rFonts w:ascii="Cambria" w:hAnsi="Cambria"/>
          <w:sz w:val="24"/>
          <w:szCs w:val="24"/>
        </w:rPr>
      </w:pPr>
      <w:r w:rsidRPr="00992A36">
        <w:rPr>
          <w:rFonts w:ascii="Cambria" w:hAnsi="Cambria"/>
          <w:sz w:val="24"/>
          <w:szCs w:val="24"/>
        </w:rPr>
        <w:t xml:space="preserve">La Iglesia y el Estado siguen trabajando unidos </w:t>
      </w:r>
    </w:p>
    <w:p w14:paraId="0DC20B47" w14:textId="77777777" w:rsidR="008D2C76" w:rsidRPr="00992A36" w:rsidRDefault="008D2C76" w:rsidP="008D2C76">
      <w:pPr>
        <w:pStyle w:val="Prrafodelista"/>
        <w:spacing w:after="120"/>
        <w:ind w:left="0"/>
        <w:jc w:val="both"/>
        <w:rPr>
          <w:rFonts w:ascii="Cambria" w:hAnsi="Cambria"/>
          <w:sz w:val="24"/>
          <w:szCs w:val="24"/>
        </w:rPr>
      </w:pPr>
      <w:r w:rsidRPr="008D2C76">
        <w:rPr>
          <w:rFonts w:ascii="Cambria" w:hAnsi="Cambria"/>
          <w:sz w:val="24"/>
          <w:szCs w:val="24"/>
          <w:highlight w:val="green"/>
        </w:rPr>
        <w:t>a) I y II</w:t>
      </w:r>
    </w:p>
    <w:p w14:paraId="68375837" w14:textId="77777777" w:rsidR="008D2C76" w:rsidRPr="00992A36" w:rsidRDefault="008D2C76" w:rsidP="008D2C76">
      <w:pPr>
        <w:pStyle w:val="Prrafodelista"/>
        <w:spacing w:after="120"/>
        <w:ind w:left="0"/>
        <w:jc w:val="both"/>
        <w:rPr>
          <w:rFonts w:ascii="Cambria" w:hAnsi="Cambria"/>
          <w:sz w:val="24"/>
          <w:szCs w:val="24"/>
        </w:rPr>
      </w:pPr>
      <w:r w:rsidRPr="00992A36">
        <w:rPr>
          <w:rFonts w:ascii="Cambria" w:hAnsi="Cambria"/>
          <w:sz w:val="24"/>
          <w:szCs w:val="24"/>
        </w:rPr>
        <w:t>b) I y III</w:t>
      </w:r>
    </w:p>
    <w:p w14:paraId="2E402361" w14:textId="77777777" w:rsidR="008D2C76" w:rsidRPr="00992A36" w:rsidRDefault="008D2C76" w:rsidP="008D2C76">
      <w:pPr>
        <w:pStyle w:val="Prrafodelista"/>
        <w:spacing w:after="120"/>
        <w:ind w:left="0"/>
        <w:jc w:val="both"/>
        <w:rPr>
          <w:rFonts w:ascii="Cambria" w:hAnsi="Cambria"/>
          <w:sz w:val="24"/>
          <w:szCs w:val="24"/>
        </w:rPr>
      </w:pPr>
      <w:r w:rsidRPr="00992A36">
        <w:rPr>
          <w:rFonts w:ascii="Cambria" w:hAnsi="Cambria"/>
          <w:sz w:val="24"/>
          <w:szCs w:val="24"/>
        </w:rPr>
        <w:t>c) II y III</w:t>
      </w:r>
    </w:p>
    <w:p w14:paraId="6D99FB34" w14:textId="77777777" w:rsidR="008D2C76" w:rsidRDefault="008D2C76" w:rsidP="008D2C76">
      <w:pPr>
        <w:pStyle w:val="Prrafodelista"/>
        <w:spacing w:after="120"/>
        <w:ind w:left="0"/>
        <w:jc w:val="both"/>
        <w:rPr>
          <w:rFonts w:ascii="Cambria" w:hAnsi="Cambria"/>
          <w:sz w:val="24"/>
          <w:szCs w:val="24"/>
        </w:rPr>
      </w:pPr>
      <w:r w:rsidRPr="00992A36">
        <w:rPr>
          <w:rFonts w:ascii="Cambria" w:hAnsi="Cambria"/>
          <w:sz w:val="24"/>
          <w:szCs w:val="24"/>
        </w:rPr>
        <w:t>d) I, II y III</w:t>
      </w:r>
    </w:p>
    <w:p w14:paraId="4746F838" w14:textId="77777777" w:rsidR="008D2C76" w:rsidRPr="00B65272" w:rsidRDefault="008D2C76" w:rsidP="008D2C76">
      <w:pPr>
        <w:pStyle w:val="Prrafodelista"/>
        <w:spacing w:after="120"/>
        <w:ind w:left="0"/>
        <w:jc w:val="both"/>
        <w:rPr>
          <w:rFonts w:ascii="Cambria" w:hAnsi="Cambria"/>
          <w:sz w:val="24"/>
          <w:szCs w:val="24"/>
        </w:rPr>
      </w:pPr>
      <w:r w:rsidRPr="00992A36">
        <w:rPr>
          <w:rFonts w:ascii="Cambria" w:hAnsi="Cambria"/>
          <w:b/>
          <w:sz w:val="24"/>
          <w:szCs w:val="24"/>
        </w:rPr>
        <w:t>3.- La Ilustración en un movimiento intelectual europeo que se caracterizó por resaltar la:</w:t>
      </w:r>
    </w:p>
    <w:p w14:paraId="08AD5FC7" w14:textId="77777777" w:rsidR="008D2C76" w:rsidRPr="00992A36" w:rsidRDefault="008D2C76" w:rsidP="008D2C76">
      <w:pPr>
        <w:spacing w:after="120" w:line="240" w:lineRule="auto"/>
        <w:jc w:val="both"/>
        <w:rPr>
          <w:rFonts w:ascii="Cambria" w:hAnsi="Cambria"/>
          <w:sz w:val="24"/>
          <w:szCs w:val="24"/>
        </w:rPr>
      </w:pPr>
      <w:r w:rsidRPr="00992A36">
        <w:rPr>
          <w:rFonts w:ascii="Cambria" w:hAnsi="Cambria"/>
          <w:sz w:val="24"/>
          <w:szCs w:val="24"/>
        </w:rPr>
        <w:t xml:space="preserve">a) Fe </w:t>
      </w:r>
    </w:p>
    <w:p w14:paraId="7E400A30" w14:textId="77777777" w:rsidR="008D2C76" w:rsidRPr="00992A36" w:rsidRDefault="008D2C76" w:rsidP="008D2C76">
      <w:pPr>
        <w:spacing w:after="120" w:line="240" w:lineRule="auto"/>
        <w:jc w:val="both"/>
        <w:rPr>
          <w:rFonts w:ascii="Cambria" w:hAnsi="Cambria"/>
          <w:sz w:val="24"/>
          <w:szCs w:val="24"/>
        </w:rPr>
      </w:pPr>
      <w:r w:rsidRPr="008D2C76">
        <w:rPr>
          <w:rFonts w:ascii="Cambria" w:hAnsi="Cambria"/>
          <w:sz w:val="24"/>
          <w:szCs w:val="24"/>
          <w:highlight w:val="green"/>
        </w:rPr>
        <w:t>b) Razón</w:t>
      </w:r>
      <w:r w:rsidRPr="00992A36">
        <w:rPr>
          <w:rFonts w:ascii="Cambria" w:hAnsi="Cambria"/>
          <w:sz w:val="24"/>
          <w:szCs w:val="24"/>
        </w:rPr>
        <w:t xml:space="preserve"> </w:t>
      </w:r>
    </w:p>
    <w:p w14:paraId="79D3DCC7" w14:textId="77777777" w:rsidR="008D2C76" w:rsidRPr="00992A36" w:rsidRDefault="008D2C76" w:rsidP="008D2C76">
      <w:pPr>
        <w:spacing w:after="120" w:line="240" w:lineRule="auto"/>
        <w:jc w:val="both"/>
        <w:rPr>
          <w:rFonts w:ascii="Cambria" w:hAnsi="Cambria"/>
          <w:sz w:val="24"/>
          <w:szCs w:val="24"/>
        </w:rPr>
      </w:pPr>
      <w:r w:rsidRPr="00992A36">
        <w:rPr>
          <w:rFonts w:ascii="Cambria" w:hAnsi="Cambria"/>
          <w:sz w:val="24"/>
          <w:szCs w:val="24"/>
        </w:rPr>
        <w:t>c) Intolerancia</w:t>
      </w:r>
    </w:p>
    <w:p w14:paraId="4FC9BC8C" w14:textId="77777777" w:rsidR="008D2C76" w:rsidRPr="00992A36" w:rsidRDefault="008D2C76" w:rsidP="008D2C76">
      <w:pPr>
        <w:spacing w:after="120" w:line="240" w:lineRule="auto"/>
        <w:jc w:val="both"/>
        <w:rPr>
          <w:rFonts w:ascii="Cambria" w:hAnsi="Cambria"/>
          <w:sz w:val="24"/>
          <w:szCs w:val="24"/>
        </w:rPr>
      </w:pPr>
      <w:r w:rsidRPr="00992A36">
        <w:rPr>
          <w:rFonts w:ascii="Cambria" w:hAnsi="Cambria"/>
          <w:sz w:val="24"/>
          <w:szCs w:val="24"/>
        </w:rPr>
        <w:t xml:space="preserve">d) Opresión </w:t>
      </w:r>
    </w:p>
    <w:p w14:paraId="09532340" w14:textId="77777777" w:rsidR="008D2C76" w:rsidRPr="00992A36" w:rsidRDefault="008D2C76" w:rsidP="008D2C76">
      <w:pPr>
        <w:tabs>
          <w:tab w:val="left" w:pos="1764"/>
        </w:tabs>
        <w:spacing w:after="120" w:line="240" w:lineRule="auto"/>
        <w:jc w:val="both"/>
        <w:rPr>
          <w:rFonts w:ascii="Cambria" w:hAnsi="Cambria"/>
          <w:noProof/>
          <w:sz w:val="24"/>
          <w:szCs w:val="24"/>
        </w:rPr>
      </w:pPr>
    </w:p>
    <w:p w14:paraId="557C004D" w14:textId="77777777" w:rsidR="008D2C76" w:rsidRDefault="008D2C76" w:rsidP="008D2C76">
      <w:pPr>
        <w:rPr>
          <w:rFonts w:ascii="Cambria" w:hAnsi="Cambria"/>
          <w:noProof/>
          <w:sz w:val="24"/>
          <w:szCs w:val="24"/>
        </w:rPr>
      </w:pPr>
    </w:p>
    <w:p w14:paraId="5D87091C" w14:textId="77777777" w:rsidR="005815EF" w:rsidRDefault="005815EF"/>
    <w:sectPr w:rsidR="005815EF" w:rsidSect="00F6561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A1BB5"/>
    <w:multiLevelType w:val="hybridMultilevel"/>
    <w:tmpl w:val="16B8EE9C"/>
    <w:lvl w:ilvl="0" w:tplc="88E67AB6">
      <w:start w:val="1"/>
      <w:numFmt w:val="upperRoman"/>
      <w:lvlText w:val="%1."/>
      <w:lvlJc w:val="right"/>
      <w:pPr>
        <w:ind w:left="1776" w:hanging="360"/>
      </w:pPr>
      <w:rPr>
        <w:rFonts w:asciiTheme="majorHAnsi" w:eastAsia="Times New Roman" w:hAnsiTheme="majorHAnsi" w:cs="Times New Roman"/>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76"/>
    <w:rsid w:val="002F386D"/>
    <w:rsid w:val="005815EF"/>
    <w:rsid w:val="0070312B"/>
    <w:rsid w:val="00726A36"/>
    <w:rsid w:val="00874A34"/>
    <w:rsid w:val="008D2C76"/>
    <w:rsid w:val="00B3597B"/>
    <w:rsid w:val="00CA3911"/>
    <w:rsid w:val="00DD06A6"/>
    <w:rsid w:val="00F670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BF44"/>
  <w15:chartTrackingRefBased/>
  <w15:docId w15:val="{B7ABDBEC-51A4-4D0F-9426-84B89379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2C76"/>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2C76"/>
    <w:pPr>
      <w:spacing w:after="0" w:line="240" w:lineRule="auto"/>
      <w:ind w:left="720"/>
      <w:contextualSpacing/>
    </w:pPr>
    <w:rPr>
      <w:rFonts w:ascii="Times New Roman" w:eastAsia="Times New Roman" w:hAnsi="Times New Roman" w:cs="Times New Roman"/>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yB8Tg7Dx0&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yB8Tg7Dx0&amp;feature=youtu.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2020-06-24T02:49:00Z</dcterms:created>
  <dcterms:modified xsi:type="dcterms:W3CDTF">2020-06-24T02:49:00Z</dcterms:modified>
</cp:coreProperties>
</file>