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7110" w14:textId="2EBD8AF8" w:rsidR="00E6126E" w:rsidRPr="00AF016B" w:rsidRDefault="00F87AAE" w:rsidP="00E6126E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N°11</w:t>
      </w:r>
    </w:p>
    <w:p w14:paraId="7A6F3C77" w14:textId="77777777" w:rsidR="00E6126E" w:rsidRPr="00AF016B" w:rsidRDefault="00E6126E" w:rsidP="00E6126E">
      <w:pPr>
        <w:spacing w:after="0" w:line="240" w:lineRule="auto"/>
        <w:jc w:val="center"/>
        <w:rPr>
          <w:szCs w:val="24"/>
          <w:u w:val="single"/>
        </w:rPr>
      </w:pPr>
      <w:r w:rsidRPr="00AF016B">
        <w:rPr>
          <w:szCs w:val="24"/>
          <w:u w:val="single"/>
        </w:rPr>
        <w:t>HISTORIA, GEOGRAFÍA Y CS SOCIALES</w:t>
      </w:r>
    </w:p>
    <w:p w14:paraId="186F9047" w14:textId="27937915" w:rsidR="00E6126E" w:rsidRPr="00AF016B" w:rsidRDefault="007E50E9" w:rsidP="00E6126E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</w:t>
      </w:r>
      <w:r w:rsidR="00E6126E" w:rsidRPr="00AF016B">
        <w:rPr>
          <w:sz w:val="24"/>
          <w:szCs w:val="24"/>
          <w:u w:val="single"/>
        </w:rPr>
        <w:t>ºMedio</w:t>
      </w:r>
    </w:p>
    <w:p w14:paraId="0AFEAEC4" w14:textId="77777777" w:rsidR="00E6126E" w:rsidRDefault="00E6126E" w:rsidP="00E6126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78346CE" w14:textId="77777777" w:rsidR="00E6126E" w:rsidRPr="00286190" w:rsidRDefault="00E6126E" w:rsidP="00E6126E">
      <w:pPr>
        <w:jc w:val="both"/>
        <w:rPr>
          <w:rFonts w:ascii="Times New Roman" w:hAnsi="Times New Roman"/>
          <w:b/>
        </w:rPr>
      </w:pPr>
      <w:r w:rsidRPr="00286190">
        <w:rPr>
          <w:rFonts w:ascii="Times New Roman" w:hAnsi="Times New Roman"/>
          <w:b/>
        </w:rPr>
        <w:t>Nombre_______________________________________ Curso:_______ 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E6126E" w14:paraId="1D8D7D6F" w14:textId="77777777" w:rsidTr="00286190">
        <w:trPr>
          <w:trHeight w:val="1005"/>
        </w:trPr>
        <w:tc>
          <w:tcPr>
            <w:tcW w:w="9073" w:type="dxa"/>
          </w:tcPr>
          <w:p w14:paraId="6E90EF52" w14:textId="22F8CE92" w:rsidR="00052CD1" w:rsidRDefault="00F87AAE" w:rsidP="00CF06B3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OA: </w:t>
            </w:r>
            <w:r w:rsidRPr="00F87AAE">
              <w:rPr>
                <w:rFonts w:ascii="Times New Roman" w:hAnsi="Times New Roman"/>
                <w:bCs/>
                <w:sz w:val="24"/>
                <w:lang w:val="es-ES_tradnl"/>
              </w:rPr>
              <w:t xml:space="preserve">Analizar y comparar </w:t>
            </w:r>
            <w:proofErr w:type="spellStart"/>
            <w:r w:rsidRPr="00F87AAE">
              <w:rPr>
                <w:rFonts w:ascii="Times New Roman" w:hAnsi="Times New Roman"/>
                <w:bCs/>
                <w:sz w:val="24"/>
                <w:lang w:val="es-ES_tradnl"/>
              </w:rPr>
              <w:t>críticamente</w:t>
            </w:r>
            <w:proofErr w:type="spellEnd"/>
            <w:r w:rsidRPr="00F87AAE">
              <w:rPr>
                <w:rFonts w:ascii="Times New Roman" w:hAnsi="Times New Roman"/>
                <w:bCs/>
                <w:sz w:val="24"/>
                <w:lang w:val="es-ES_tradnl"/>
              </w:rPr>
              <w:t xml:space="preserve"> distintas interpretaciones </w:t>
            </w:r>
            <w:proofErr w:type="spellStart"/>
            <w:r w:rsidRPr="00F87AAE">
              <w:rPr>
                <w:rFonts w:ascii="Times New Roman" w:hAnsi="Times New Roman"/>
                <w:bCs/>
                <w:sz w:val="24"/>
                <w:lang w:val="es-ES_tradnl"/>
              </w:rPr>
              <w:t>historiográficas</w:t>
            </w:r>
            <w:proofErr w:type="spellEnd"/>
            <w:r w:rsidRPr="00F87AAE">
              <w:rPr>
                <w:rFonts w:ascii="Times New Roman" w:hAnsi="Times New Roman"/>
                <w:bCs/>
                <w:sz w:val="24"/>
                <w:lang w:val="es-ES_tradnl"/>
              </w:rPr>
              <w:t xml:space="preserve"> sobre el golpe de Estado de 1973 y el quiebre de la democracia.</w:t>
            </w:r>
          </w:p>
          <w:p w14:paraId="424424AD" w14:textId="77777777" w:rsidR="00B54A81" w:rsidRDefault="00CF06B3" w:rsidP="00B54A81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Link del vídeo en el canal de youtube de Historia:</w:t>
            </w:r>
            <w:r w:rsidR="00800582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3E197887" w14:textId="1C35345F" w:rsidR="00F87AAE" w:rsidRDefault="00E908AE" w:rsidP="00CF06B3">
            <w:pPr>
              <w:jc w:val="both"/>
            </w:pPr>
            <w:hyperlink r:id="rId7" w:history="1">
              <w:r w:rsidR="00A76D12" w:rsidRPr="006702F4">
                <w:rPr>
                  <w:rStyle w:val="Hipervnculo"/>
                </w:rPr>
                <w:t>https://www.youtube.com/watch?v=iBqi3YfbBH4&amp;feature=youtu.be</w:t>
              </w:r>
            </w:hyperlink>
            <w:r w:rsidR="00A76D12">
              <w:t xml:space="preserve"> </w:t>
            </w:r>
          </w:p>
          <w:p w14:paraId="74F4FB42" w14:textId="77777777" w:rsidR="00CF06B3" w:rsidRDefault="00CF06B3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En caso de dudas recuerda enviarme un mail a la siguiente dirección: </w:t>
            </w:r>
            <w:hyperlink r:id="rId8" w:history="1">
              <w:r w:rsidR="007E50E9" w:rsidRPr="001A7AB3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historia.ii.smm@gmail.com</w:t>
              </w:r>
            </w:hyperlink>
            <w:r w:rsidR="007E50E9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0BCB9E88" w14:textId="75581187" w:rsidR="009A000B" w:rsidRPr="00286190" w:rsidRDefault="009A000B" w:rsidP="00CF06B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5628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s-ES_tradnl"/>
              </w:rPr>
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es-ES_tradnl"/>
              </w:rPr>
              <w:t>.</w:t>
            </w:r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23CA935E" w14:textId="77777777" w:rsidR="00E46288" w:rsidRDefault="00E46288" w:rsidP="00F802B8">
      <w:pPr>
        <w:spacing w:after="0" w:line="240" w:lineRule="auto"/>
        <w:rPr>
          <w:rFonts w:ascii="Arial" w:hAnsi="Arial" w:cs="Arial"/>
        </w:rPr>
      </w:pPr>
    </w:p>
    <w:p w14:paraId="32DC39D9" w14:textId="77777777" w:rsidR="00862D62" w:rsidRDefault="00F87AAE" w:rsidP="00862D6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1403">
        <w:rPr>
          <w:rFonts w:ascii="Times New Roman" w:hAnsi="Times New Roman"/>
          <w:b/>
          <w:color w:val="000000" w:themeColor="text1"/>
          <w:sz w:val="24"/>
          <w:szCs w:val="24"/>
        </w:rPr>
        <w:t>I. Síntesis.</w:t>
      </w:r>
    </w:p>
    <w:p w14:paraId="24995727" w14:textId="45A41505" w:rsidR="00862D62" w:rsidRPr="00862D62" w:rsidRDefault="00862D62" w:rsidP="00862D6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2D62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s-ES_tradnl"/>
        </w:rPr>
        <w:t xml:space="preserve">El quiebre de la democracia </w:t>
      </w:r>
    </w:p>
    <w:p w14:paraId="29B1479D" w14:textId="70756CF3" w:rsidR="00862D62" w:rsidRPr="00862D62" w:rsidRDefault="00862D62" w:rsidP="00862D6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El 11 de septiembre de 1973 se produjo en Chile un golpe de Estado que puso término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 al gobierno de Salvador Allen</w:t>
      </w: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de y la Unidad Popular. Este hecho simbolizó el quiebre de la democracia e implicó el inicio de una dictadura que se extendió por casi dos décadas en el país. </w:t>
      </w:r>
    </w:p>
    <w:p w14:paraId="111520B7" w14:textId="63E1A19C" w:rsidR="00862D62" w:rsidRPr="00862D62" w:rsidRDefault="00862D62" w:rsidP="00862D6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 w:rsidRPr="00862D62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s-ES_tradnl"/>
        </w:rPr>
        <w:t xml:space="preserve">¿Cómo se llevó a cabo el golpe de Estado? </w:t>
      </w:r>
    </w:p>
    <w:p w14:paraId="32FFCA56" w14:textId="77777777" w:rsidR="00862D62" w:rsidRDefault="00862D62" w:rsidP="00862D6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El ambiente político, soc</w:t>
      </w: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ial y económico de Chile hacia el año 1973 era tenso y crítico. En este contexto, la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 idea de un golpe de Estado ad</w:t>
      </w: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quiría cada vez más fuerza en un amplio sector. A lo largo del gobierno de la Unidad Popular e incluso antes de que Allende asumiera su mandato, se llevaron a c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abo diversos intentos golpistas.</w:t>
      </w:r>
    </w:p>
    <w:p w14:paraId="741368C3" w14:textId="46B49F3B" w:rsidR="00862D62" w:rsidRPr="00862D62" w:rsidRDefault="00862D62" w:rsidP="00862D6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Una vez concretado el golpe, se instaló en el poder una junta militar integrada por los generales de las ramas de las Fuerzas Armadas y Carabineros: Augusto Pinochet Ugarte, comandante en jefe del Ejé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rcito; José Toribio Merino, co</w:t>
      </w: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mandante en jefe de l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a Armada; Gustavo Leigh, coman</w:t>
      </w: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dante en jefe de la Fuerza Aérea de Chile; y César Mendoza Durán, general director de Carabineros. </w:t>
      </w:r>
    </w:p>
    <w:p w14:paraId="5596B4FD" w14:textId="77777777" w:rsidR="00862D62" w:rsidRPr="00862D62" w:rsidRDefault="00862D62" w:rsidP="00862D6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s-ES_tradnl"/>
        </w:rPr>
      </w:pPr>
    </w:p>
    <w:p w14:paraId="016A7B4F" w14:textId="26243C83" w:rsidR="00804A66" w:rsidRPr="00862D62" w:rsidRDefault="00804A66" w:rsidP="00862D6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 w:rsidRPr="00862D62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s-ES_tradnl"/>
        </w:rPr>
        <w:t xml:space="preserve">¿Por qué ocurrió el quiebre democrático? </w:t>
      </w:r>
    </w:p>
    <w:p w14:paraId="32D16A7D" w14:textId="198218E8" w:rsidR="00401403" w:rsidRPr="00862D62" w:rsidRDefault="00804A66" w:rsidP="00862D6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El quiebre institucional d</w:t>
      </w:r>
      <w:r w:rsid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el 11 de septiembre de 1973 im</w:t>
      </w: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plicó una fractura a nivel político, social y cultural. Dada su relevancia y complejidad, este acontecimiento ha sido interpretado desde distintas perspectivas y revisado por numerosos historiadores, </w:t>
      </w:r>
      <w:proofErr w:type="spellStart"/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cientistas</w:t>
      </w:r>
      <w:proofErr w:type="spellEnd"/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 políticos, sociólogos y otros investigadores nacionales y extranjeros, interesados en comprender qué factores llevaron a una sociedad como la chilena a un grado tan al</w:t>
      </w:r>
      <w:r w:rsid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to de polarización. </w:t>
      </w:r>
    </w:p>
    <w:p w14:paraId="70BE83AA" w14:textId="58AF0D25" w:rsidR="00F459B2" w:rsidRPr="00401403" w:rsidRDefault="00F87AAE" w:rsidP="00E4628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14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II. </w:t>
      </w:r>
      <w:r w:rsidR="00F459B2" w:rsidRPr="00401403">
        <w:rPr>
          <w:rFonts w:ascii="Times New Roman" w:hAnsi="Times New Roman"/>
          <w:b/>
          <w:color w:val="000000" w:themeColor="text1"/>
          <w:sz w:val="24"/>
          <w:szCs w:val="24"/>
        </w:rPr>
        <w:t>Selección Múltiple.</w:t>
      </w:r>
    </w:p>
    <w:p w14:paraId="1015D151" w14:textId="00356014" w:rsidR="00E46288" w:rsidRPr="00401403" w:rsidRDefault="00F459B2" w:rsidP="009D52A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403">
        <w:rPr>
          <w:rFonts w:ascii="Times New Roman" w:hAnsi="Times New Roman"/>
          <w:color w:val="000000" w:themeColor="text1"/>
          <w:sz w:val="24"/>
          <w:szCs w:val="24"/>
        </w:rPr>
        <w:t xml:space="preserve">Instrucción: </w:t>
      </w:r>
      <w:r w:rsidR="00091B38" w:rsidRPr="00401403">
        <w:rPr>
          <w:rFonts w:ascii="Times New Roman" w:hAnsi="Times New Roman"/>
          <w:color w:val="000000" w:themeColor="text1"/>
          <w:sz w:val="24"/>
          <w:szCs w:val="24"/>
        </w:rPr>
        <w:t>Marca/destaca la alternativa correcta de las siguientes preguntas.</w:t>
      </w:r>
    </w:p>
    <w:p w14:paraId="56040023" w14:textId="54DBB25F" w:rsidR="00F87AAE" w:rsidRPr="00401403" w:rsidRDefault="00F87AAE" w:rsidP="009D52A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403">
        <w:rPr>
          <w:rFonts w:ascii="Times New Roman" w:hAnsi="Times New Roman"/>
          <w:color w:val="000000" w:themeColor="text1"/>
          <w:sz w:val="24"/>
          <w:szCs w:val="24"/>
        </w:rPr>
        <w:t>Observa la siguiente línea de tiempo y responde la prgunta nº1.</w:t>
      </w:r>
    </w:p>
    <w:p w14:paraId="6633C6B8" w14:textId="6FBAB9F4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01403">
        <w:rPr>
          <w:rFonts w:ascii="Times New Roman" w:hAnsi="Times New Roman"/>
          <w:b/>
          <w:bCs/>
          <w:noProof/>
          <w:color w:val="333333"/>
          <w:sz w:val="24"/>
          <w:szCs w:val="24"/>
          <w:lang w:val="es-ES_tradnl" w:eastAsia="es-ES_tradnl"/>
        </w:rPr>
        <w:drawing>
          <wp:inline distT="0" distB="0" distL="0" distR="0" wp14:anchorId="697CA878" wp14:editId="63232309">
            <wp:extent cx="3858895" cy="2218057"/>
            <wp:effectExtent l="25400" t="25400" r="27305" b="171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063" cy="222562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3BCD3A" w14:textId="77777777" w:rsidR="00EE7BB8" w:rsidRPr="00401403" w:rsidRDefault="00EE7BB8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53B8BE7D" w14:textId="36BFA06B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b/>
          <w:bCs/>
          <w:color w:val="333333"/>
          <w:sz w:val="24"/>
          <w:szCs w:val="24"/>
        </w:rPr>
        <w:t xml:space="preserve">1. ¿Por qué motivo el Golpe de Estado se representa con una fractura dentro de la línea de tiempo? </w:t>
      </w:r>
    </w:p>
    <w:p w14:paraId="7170A42A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color w:val="333333"/>
          <w:sz w:val="24"/>
          <w:szCs w:val="24"/>
          <w:lang w:val="es-ES"/>
        </w:rPr>
        <w:t>A. Debido a la intervención de la Unión Soviética.</w:t>
      </w:r>
    </w:p>
    <w:p w14:paraId="0956C889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color w:val="333333"/>
          <w:sz w:val="24"/>
          <w:szCs w:val="24"/>
          <w:lang w:val="es-ES"/>
        </w:rPr>
        <w:t>B. Producto de un cambio de mando presidencial.</w:t>
      </w:r>
    </w:p>
    <w:p w14:paraId="6157EB30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62757A">
        <w:rPr>
          <w:rFonts w:ascii="Times New Roman" w:hAnsi="Times New Roman"/>
          <w:color w:val="333333"/>
          <w:sz w:val="24"/>
          <w:szCs w:val="24"/>
          <w:highlight w:val="yellow"/>
          <w:lang w:val="es-ES"/>
        </w:rPr>
        <w:t>C. Producto de un quiebre democrático en el país.</w:t>
      </w:r>
    </w:p>
    <w:p w14:paraId="04E66BDB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color w:val="333333"/>
          <w:sz w:val="24"/>
          <w:szCs w:val="24"/>
          <w:lang w:val="es-ES"/>
        </w:rPr>
        <w:t>D. Por motivos internos, como la polarización política.</w:t>
      </w:r>
    </w:p>
    <w:p w14:paraId="16C454C0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color w:val="333333"/>
          <w:sz w:val="24"/>
          <w:szCs w:val="24"/>
          <w:lang w:val="es-ES"/>
        </w:rPr>
        <w:t>E. Gracias a la cooperación de Estados Unidos en materia social.</w:t>
      </w:r>
      <w:r w:rsidRPr="00401403">
        <w:rPr>
          <w:rFonts w:ascii="Times New Roman" w:hAnsi="Times New Roman"/>
          <w:color w:val="333333"/>
          <w:sz w:val="24"/>
          <w:szCs w:val="24"/>
          <w:lang w:val="es-ES_tradnl"/>
        </w:rPr>
        <w:t xml:space="preserve"> </w:t>
      </w:r>
    </w:p>
    <w:p w14:paraId="2F022EB6" w14:textId="77777777" w:rsidR="00862D62" w:rsidRDefault="00862D62" w:rsidP="009D52A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4F65EA0A" w14:textId="08F90905" w:rsidR="009D52A6" w:rsidRPr="00401403" w:rsidRDefault="00F87AAE" w:rsidP="009D52A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lastRenderedPageBreak/>
        <w:t>Oberva las siguientes imágenes y responde la pregunta nº2.</w:t>
      </w:r>
    </w:p>
    <w:p w14:paraId="13D051F5" w14:textId="24152E2F" w:rsidR="009D52A6" w:rsidRPr="00401403" w:rsidRDefault="00F87AAE" w:rsidP="009D52A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01403">
        <w:rPr>
          <w:rFonts w:ascii="Times New Roman" w:hAnsi="Times New Roman"/>
          <w:noProof/>
          <w:color w:val="333333"/>
          <w:sz w:val="24"/>
          <w:szCs w:val="24"/>
          <w:lang w:val="es-ES_tradnl" w:eastAsia="es-ES_tradnl"/>
        </w:rPr>
        <w:drawing>
          <wp:inline distT="0" distB="0" distL="0" distR="0" wp14:anchorId="40677375" wp14:editId="7C6566FE">
            <wp:extent cx="2664826" cy="1788160"/>
            <wp:effectExtent l="25400" t="25400" r="27940" b="15240"/>
            <wp:docPr id="4" name="Imagen 14" descr="Descripción: http://2.bp.blogspot.com/_WnpPnGCbzjw/TBjoyzrEpcI/AAAAAAAACQQ/zUI7GmsLOP4/s1600/Neues+Bild+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4" descr="Descripción: http://2.bp.blogspot.com/_WnpPnGCbzjw/TBjoyzrEpcI/AAAAAAAACQQ/zUI7GmsLOP4/s1600/Neues+Bild+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78" cy="1790544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40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01403">
        <w:rPr>
          <w:rFonts w:ascii="Times New Roman" w:hAnsi="Times New Roman"/>
          <w:noProof/>
          <w:color w:val="333333"/>
          <w:sz w:val="24"/>
          <w:szCs w:val="24"/>
          <w:lang w:val="es-ES_tradnl" w:eastAsia="es-ES_tradnl"/>
        </w:rPr>
        <w:drawing>
          <wp:inline distT="0" distB="0" distL="0" distR="0" wp14:anchorId="5B99791F" wp14:editId="3A361AE2">
            <wp:extent cx="2678477" cy="1902460"/>
            <wp:effectExtent l="25400" t="25400" r="13970" b="27940"/>
            <wp:docPr id="5" name="Imagen 13" descr="Descripción: http://upload.wikimedia.org/wikipedia/commons/9/92/Allende_suppor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3" descr="Descripción: http://upload.wikimedia.org/wikipedia/commons/9/92/Allende_support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663" cy="1905433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5E3616" w14:textId="735E229E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b/>
          <w:color w:val="333333"/>
          <w:sz w:val="24"/>
          <w:szCs w:val="24"/>
        </w:rPr>
        <w:t>2. Según las fuentes gráficas, ¿Qué causa provocó el Golpe de Estado en Chile?  </w:t>
      </w:r>
    </w:p>
    <w:p w14:paraId="244DE4BA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A. Los cambios culturales que se produjeron en Chile.</w:t>
      </w:r>
    </w:p>
    <w:p w14:paraId="5B4C7B46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B. La llegada masiva de extranjeros y su influencia en el país.</w:t>
      </w:r>
    </w:p>
    <w:p w14:paraId="2022261E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C. El derecho de todas las personas a la participación política por votación.</w:t>
      </w:r>
    </w:p>
    <w:p w14:paraId="591CFFC6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62757A">
        <w:rPr>
          <w:rFonts w:ascii="Times New Roman" w:hAnsi="Times New Roman"/>
          <w:color w:val="333333"/>
          <w:sz w:val="24"/>
          <w:szCs w:val="24"/>
          <w:highlight w:val="yellow"/>
        </w:rPr>
        <w:t xml:space="preserve">D. La </w:t>
      </w:r>
      <w:proofErr w:type="spellStart"/>
      <w:r w:rsidRPr="0062757A">
        <w:rPr>
          <w:rFonts w:ascii="Times New Roman" w:hAnsi="Times New Roman"/>
          <w:color w:val="333333"/>
          <w:sz w:val="24"/>
          <w:szCs w:val="24"/>
          <w:highlight w:val="yellow"/>
        </w:rPr>
        <w:t>polarizaci</w:t>
      </w:r>
      <w:r w:rsidRPr="0062757A">
        <w:rPr>
          <w:rFonts w:ascii="Times New Roman" w:hAnsi="Times New Roman"/>
          <w:color w:val="333333"/>
          <w:sz w:val="24"/>
          <w:szCs w:val="24"/>
          <w:highlight w:val="yellow"/>
          <w:lang w:val="es-ES"/>
        </w:rPr>
        <w:t>ón</w:t>
      </w:r>
      <w:proofErr w:type="spellEnd"/>
      <w:r w:rsidRPr="0062757A">
        <w:rPr>
          <w:rFonts w:ascii="Times New Roman" w:hAnsi="Times New Roman"/>
          <w:color w:val="333333"/>
          <w:sz w:val="24"/>
          <w:szCs w:val="24"/>
          <w:highlight w:val="yellow"/>
          <w:lang w:val="es-ES"/>
        </w:rPr>
        <w:t xml:space="preserve"> política que se vivió en el gobierno de la UP.</w:t>
      </w:r>
    </w:p>
    <w:p w14:paraId="488D3595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E. La lucha contra la desigualdad vivida en los gobiernos de “los tres tercios”.</w:t>
      </w:r>
    </w:p>
    <w:p w14:paraId="09D1678D" w14:textId="2497D99B" w:rsidR="00EE7BB8" w:rsidRPr="00401403" w:rsidRDefault="00EE7BB8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401403">
        <w:rPr>
          <w:rFonts w:ascii="Times New Roman" w:hAnsi="Times New Roman"/>
          <w:b/>
          <w:color w:val="333333"/>
          <w:sz w:val="24"/>
          <w:szCs w:val="24"/>
        </w:rPr>
        <w:t>3. La Junta Militar que se realiza en 1973 realiza un Golpe Militar en 1973 al gobierno del presidente:</w:t>
      </w:r>
    </w:p>
    <w:p w14:paraId="417E47DE" w14:textId="5451D619" w:rsidR="00EE7BB8" w:rsidRPr="00401403" w:rsidRDefault="00EE7BB8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A. Patricio Aylwin.</w:t>
      </w:r>
    </w:p>
    <w:p w14:paraId="7083CD7F" w14:textId="3F2C850D" w:rsidR="00EE7BB8" w:rsidRPr="00401403" w:rsidRDefault="00EE7BB8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B. Arturo Alessandri</w:t>
      </w:r>
    </w:p>
    <w:p w14:paraId="4E630821" w14:textId="57306540" w:rsidR="00EE7BB8" w:rsidRPr="00401403" w:rsidRDefault="00EE7BB8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62757A">
        <w:rPr>
          <w:rFonts w:ascii="Times New Roman" w:hAnsi="Times New Roman"/>
          <w:color w:val="333333"/>
          <w:sz w:val="24"/>
          <w:szCs w:val="24"/>
          <w:highlight w:val="yellow"/>
        </w:rPr>
        <w:t>C. Salvador Allende.</w:t>
      </w:r>
    </w:p>
    <w:p w14:paraId="3703EB74" w14:textId="506B4B17" w:rsidR="00EE7BB8" w:rsidRPr="00401403" w:rsidRDefault="00EE7BB8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D. Eduardo Frei</w:t>
      </w:r>
    </w:p>
    <w:p w14:paraId="5C998B54" w14:textId="76A91A85" w:rsidR="00EE7BB8" w:rsidRPr="00401403" w:rsidRDefault="00EE7BB8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E. Augusto Pinochet.</w:t>
      </w:r>
    </w:p>
    <w:p w14:paraId="01C6B8F7" w14:textId="77777777" w:rsidR="00862D62" w:rsidRDefault="00862D62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14:paraId="3FB27BBA" w14:textId="77777777" w:rsidR="00862D62" w:rsidRDefault="00862D62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14:paraId="3D41578E" w14:textId="77777777" w:rsidR="00862D62" w:rsidRDefault="00862D62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14:paraId="0EC8A9EC" w14:textId="77777777" w:rsidR="00862D62" w:rsidRDefault="00862D62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14:paraId="00C043A3" w14:textId="6A9795D8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401403">
        <w:rPr>
          <w:rFonts w:ascii="Times New Roman" w:hAnsi="Times New Roman"/>
          <w:b/>
          <w:color w:val="333333"/>
          <w:sz w:val="24"/>
          <w:szCs w:val="24"/>
        </w:rPr>
        <w:lastRenderedPageBreak/>
        <w:t>III. Análisis de fuentes.</w:t>
      </w:r>
    </w:p>
    <w:p w14:paraId="7C16065F" w14:textId="4A713638" w:rsidR="00EE7BB8" w:rsidRPr="00401403" w:rsidRDefault="004D2C81" w:rsidP="00EE7B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1403">
        <w:rPr>
          <w:rFonts w:ascii="Times New Roman" w:hAnsi="Times New Roman"/>
          <w:sz w:val="24"/>
          <w:szCs w:val="24"/>
        </w:rPr>
        <w:t>Lea</w:t>
      </w:r>
      <w:r w:rsidR="00EE7BB8" w:rsidRPr="00401403">
        <w:rPr>
          <w:rFonts w:ascii="Times New Roman" w:hAnsi="Times New Roman"/>
          <w:sz w:val="24"/>
          <w:szCs w:val="24"/>
        </w:rPr>
        <w:t xml:space="preserve"> los siguientes testimonios relacionados con los antecedentes del Golpe de Estado, luego respondan las preguntas en el espacio asignado.</w:t>
      </w:r>
    </w:p>
    <w:tbl>
      <w:tblPr>
        <w:tblStyle w:val="Tablaconcuadrcula"/>
        <w:tblW w:w="0" w:type="auto"/>
        <w:tblLook w:val="0420" w:firstRow="1" w:lastRow="0" w:firstColumn="0" w:lastColumn="0" w:noHBand="0" w:noVBand="1"/>
      </w:tblPr>
      <w:tblGrid>
        <w:gridCol w:w="8828"/>
      </w:tblGrid>
      <w:tr w:rsidR="00EE7BB8" w:rsidRPr="00401403" w14:paraId="5B2203D3" w14:textId="77777777" w:rsidTr="00522A52">
        <w:tc>
          <w:tcPr>
            <w:tcW w:w="8828" w:type="dxa"/>
          </w:tcPr>
          <w:p w14:paraId="73FF77AC" w14:textId="77777777" w:rsidR="00EE7BB8" w:rsidRPr="00401403" w:rsidRDefault="00EE7BB8" w:rsidP="00522A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403">
              <w:rPr>
                <w:rFonts w:ascii="Times New Roman" w:hAnsi="Times New Roman"/>
                <w:b/>
                <w:sz w:val="24"/>
                <w:szCs w:val="24"/>
              </w:rPr>
              <w:t>Testimonio 1:</w:t>
            </w:r>
          </w:p>
          <w:p w14:paraId="2A9F09C8" w14:textId="77777777" w:rsidR="00EE7BB8" w:rsidRPr="00401403" w:rsidRDefault="00EE7BB8" w:rsidP="00522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03">
              <w:rPr>
                <w:rFonts w:ascii="Times New Roman" w:hAnsi="Times New Roman"/>
                <w:sz w:val="24"/>
                <w:szCs w:val="24"/>
              </w:rPr>
              <w:t>“El pronunciamiento militar fue una gran liberación. Yo me acuerdo que teníamos que parar a nuestras mujeres que les “tiraban maíz a nuestros soldados porque eran unos gallinas”. Fue rogada su intervención, los obligamos a intervenir.”</w:t>
            </w:r>
          </w:p>
          <w:p w14:paraId="324700B8" w14:textId="77777777" w:rsidR="00EE7BB8" w:rsidRPr="00401403" w:rsidRDefault="00EE7BB8" w:rsidP="00522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03">
              <w:rPr>
                <w:rFonts w:ascii="Times New Roman" w:hAnsi="Times New Roman"/>
                <w:sz w:val="24"/>
                <w:szCs w:val="24"/>
              </w:rPr>
              <w:t>Enrique Campos Méndez. Escritor, ex diputado, asesor cultural de la Junta de Gobierno.</w:t>
            </w:r>
          </w:p>
          <w:p w14:paraId="68F35C1F" w14:textId="77777777" w:rsidR="00EE7BB8" w:rsidRPr="00401403" w:rsidRDefault="00EE7BB8" w:rsidP="00522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BB8" w:rsidRPr="00401403" w14:paraId="5305C212" w14:textId="77777777" w:rsidTr="00522A52">
        <w:tc>
          <w:tcPr>
            <w:tcW w:w="8828" w:type="dxa"/>
          </w:tcPr>
          <w:p w14:paraId="02F6A48A" w14:textId="4A4B7B48" w:rsidR="00EE7BB8" w:rsidRPr="00401403" w:rsidRDefault="0062757A" w:rsidP="00522A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Testimonio 2</w:t>
            </w:r>
            <w:r w:rsidR="00EE7BB8" w:rsidRPr="004014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B130591" w14:textId="77777777" w:rsidR="00EE7BB8" w:rsidRPr="00401403" w:rsidRDefault="00EE7BB8" w:rsidP="00522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03">
              <w:rPr>
                <w:rFonts w:ascii="Times New Roman" w:hAnsi="Times New Roman"/>
                <w:sz w:val="24"/>
                <w:szCs w:val="24"/>
              </w:rPr>
              <w:t>“Se podía haber recurrido a las masas, a los Cordones Industriales, a los regimientos adictos, pero en la mente de Allende estas alternativas que le fueron planteadas  no tenían cabida. No hizo nada al respecto y sus palabras finales lo prueban. Buscó alguna salida legal y pensó en convocar a un plebiscito, pero el llamado a plebiscito tenía una serie de dificultades legales, difíciles de superar, y había que contar con el beneplácito de la derecha (…)”</w:t>
            </w:r>
          </w:p>
          <w:p w14:paraId="33C977CD" w14:textId="77777777" w:rsidR="00EE7BB8" w:rsidRPr="00401403" w:rsidRDefault="00EE7BB8" w:rsidP="00522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03">
              <w:rPr>
                <w:rFonts w:ascii="Times New Roman" w:hAnsi="Times New Roman"/>
                <w:sz w:val="24"/>
                <w:szCs w:val="24"/>
              </w:rPr>
              <w:t>Carlos Altamirano. Diputado y senador del PS</w:t>
            </w:r>
          </w:p>
        </w:tc>
      </w:tr>
    </w:tbl>
    <w:p w14:paraId="052F9009" w14:textId="77777777" w:rsidR="00EE7BB8" w:rsidRPr="00401403" w:rsidRDefault="00EE7BB8" w:rsidP="004D2C81">
      <w:pPr>
        <w:jc w:val="both"/>
        <w:rPr>
          <w:rFonts w:ascii="Times New Roman" w:hAnsi="Times New Roman"/>
          <w:sz w:val="24"/>
          <w:szCs w:val="24"/>
        </w:rPr>
      </w:pPr>
    </w:p>
    <w:p w14:paraId="25B9714B" w14:textId="52E4E927" w:rsidR="00EE7BB8" w:rsidRPr="00401403" w:rsidRDefault="004D2C81" w:rsidP="00401403">
      <w:pPr>
        <w:tabs>
          <w:tab w:val="left" w:pos="0"/>
        </w:tabs>
        <w:spacing w:after="0" w:line="259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01403">
        <w:rPr>
          <w:rFonts w:ascii="Times New Roman" w:hAnsi="Times New Roman"/>
          <w:sz w:val="24"/>
          <w:szCs w:val="24"/>
        </w:rPr>
        <w:t xml:space="preserve">Explica qué visión tiene cada testimonio y cómo explican el Golpe de Estado. </w:t>
      </w:r>
    </w:p>
    <w:tbl>
      <w:tblPr>
        <w:tblW w:w="1069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5"/>
      </w:tblGrid>
      <w:tr w:rsidR="00EE7BB8" w:rsidRPr="00401403" w14:paraId="57BAC5C8" w14:textId="77777777" w:rsidTr="00522A52">
        <w:trPr>
          <w:trHeight w:val="259"/>
        </w:trPr>
        <w:tc>
          <w:tcPr>
            <w:tcW w:w="10695" w:type="dxa"/>
          </w:tcPr>
          <w:p w14:paraId="563C05E3" w14:textId="74300B19" w:rsidR="00EE7BB8" w:rsidRPr="0062757A" w:rsidRDefault="00EE7BB8" w:rsidP="0062757A">
            <w:pPr>
              <w:spacing w:after="0"/>
              <w:ind w:left="8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Testimonio 1:</w:t>
            </w:r>
            <w:r w:rsidR="0062757A" w:rsidRPr="006275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2757A" w:rsidRPr="0062757A">
              <w:rPr>
                <w:rFonts w:ascii="Times New Roman" w:hAnsi="Times New Roman"/>
                <w:color w:val="FF0000"/>
                <w:sz w:val="24"/>
                <w:szCs w:val="24"/>
              </w:rPr>
              <w:t>La persona legitima el Golpe de Estado, lo comenta como “pronunciamiento militar”, que era necesario y fue liberador. Explica que ellos obligaron a los soldados a intervenir para que desarrollasen el golpe.</w:t>
            </w:r>
          </w:p>
        </w:tc>
      </w:tr>
    </w:tbl>
    <w:p w14:paraId="7AC7F025" w14:textId="77777777" w:rsidR="00EE7BB8" w:rsidRPr="00401403" w:rsidRDefault="00EE7BB8" w:rsidP="00EE7B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9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5"/>
      </w:tblGrid>
      <w:tr w:rsidR="00EE7BB8" w:rsidRPr="00401403" w14:paraId="43B85159" w14:textId="77777777" w:rsidTr="00522A52">
        <w:trPr>
          <w:trHeight w:val="259"/>
        </w:trPr>
        <w:tc>
          <w:tcPr>
            <w:tcW w:w="10695" w:type="dxa"/>
          </w:tcPr>
          <w:p w14:paraId="6354B533" w14:textId="09323D6A" w:rsidR="00EE7BB8" w:rsidRPr="0062757A" w:rsidRDefault="00EE7BB8" w:rsidP="00522A52">
            <w:pPr>
              <w:spacing w:after="0"/>
              <w:ind w:left="8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Testimonio 2:</w:t>
            </w:r>
            <w:r w:rsidR="0062757A" w:rsidRPr="006275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2757A" w:rsidRPr="0062757A">
              <w:rPr>
                <w:rFonts w:ascii="Times New Roman" w:hAnsi="Times New Roman"/>
                <w:color w:val="FF0000"/>
                <w:sz w:val="24"/>
                <w:szCs w:val="24"/>
              </w:rPr>
              <w:t>la persona intenta entender a Salvador Allende, dice que podría haber ocupado a los mismos trbajadores para defenderlo. Incluso el llamado de Allende para realizar un plebiscito lo toma como algo legítimo pero difícil de realizar en la época.</w:t>
            </w:r>
          </w:p>
        </w:tc>
      </w:tr>
    </w:tbl>
    <w:p w14:paraId="31B9A7C4" w14:textId="77777777" w:rsidR="00FA1319" w:rsidRPr="00B3269B" w:rsidRDefault="00FA1319" w:rsidP="00B3269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A1319" w:rsidRPr="00B3269B" w:rsidSect="00CD14D0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F6CE" w14:textId="77777777" w:rsidR="00E908AE" w:rsidRDefault="00E908AE" w:rsidP="00191E23">
      <w:pPr>
        <w:spacing w:after="0" w:line="240" w:lineRule="auto"/>
      </w:pPr>
      <w:r>
        <w:separator/>
      </w:r>
    </w:p>
  </w:endnote>
  <w:endnote w:type="continuationSeparator" w:id="0">
    <w:p w14:paraId="4DE8AAE0" w14:textId="77777777" w:rsidR="00E908AE" w:rsidRDefault="00E908AE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4F9A2" w14:textId="77777777" w:rsidR="00E908AE" w:rsidRDefault="00E908AE" w:rsidP="00191E23">
      <w:pPr>
        <w:spacing w:after="0" w:line="240" w:lineRule="auto"/>
      </w:pPr>
      <w:r>
        <w:separator/>
      </w:r>
    </w:p>
  </w:footnote>
  <w:footnote w:type="continuationSeparator" w:id="0">
    <w:p w14:paraId="425DC9D0" w14:textId="77777777" w:rsidR="00E908AE" w:rsidRDefault="00E908AE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111238" w14:textId="77777777" w:rsidR="00813AE4" w:rsidRDefault="00191E23" w:rsidP="00191E23">
    <w:pPr>
      <w:pStyle w:val="Encabezad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Departamento Historia</w:t>
    </w:r>
  </w:p>
  <w:p w14:paraId="2CD1DFBA" w14:textId="7449DC97" w:rsidR="00191E23" w:rsidRDefault="00813AE4" w:rsidP="00191E23">
    <w:pPr>
      <w:pStyle w:val="Encabezado"/>
    </w:pPr>
    <w:r>
      <w:rPr>
        <w:rFonts w:ascii="Times New Roman" w:eastAsia="Times New Roman" w:hAnsi="Times New Roman"/>
      </w:rPr>
      <w:t xml:space="preserve">Profesora: Silvana López </w:t>
    </w:r>
    <w:r w:rsidR="00191E23">
      <w:rPr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86649"/>
    <w:multiLevelType w:val="hybridMultilevel"/>
    <w:tmpl w:val="9C1EB76C"/>
    <w:lvl w:ilvl="0" w:tplc="1A6046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3DCA"/>
    <w:multiLevelType w:val="hybridMultilevel"/>
    <w:tmpl w:val="86DC2190"/>
    <w:lvl w:ilvl="0" w:tplc="0C708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42B28"/>
    <w:multiLevelType w:val="hybridMultilevel"/>
    <w:tmpl w:val="8FF647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151AB"/>
    <w:multiLevelType w:val="hybridMultilevel"/>
    <w:tmpl w:val="8AD48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D7E8B"/>
    <w:multiLevelType w:val="hybridMultilevel"/>
    <w:tmpl w:val="1B7491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27AE7"/>
    <w:multiLevelType w:val="hybridMultilevel"/>
    <w:tmpl w:val="3458A210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5">
      <w:start w:val="1"/>
      <w:numFmt w:val="upperLetter"/>
      <w:lvlText w:val="%2."/>
      <w:lvlJc w:val="left"/>
      <w:pPr>
        <w:ind w:left="360" w:hanging="360"/>
      </w:pPr>
    </w:lvl>
    <w:lvl w:ilvl="2" w:tplc="AB322234">
      <w:start w:val="1"/>
      <w:numFmt w:val="upperLetter"/>
      <w:lvlText w:val="%3)"/>
      <w:lvlJc w:val="left"/>
      <w:pPr>
        <w:ind w:left="306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3474D2"/>
    <w:multiLevelType w:val="hybridMultilevel"/>
    <w:tmpl w:val="E6E8D62A"/>
    <w:lvl w:ilvl="0" w:tplc="8DB842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38A1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7E7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8CD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F8CF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52E4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74D3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74F1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D067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B8"/>
    <w:rsid w:val="00002467"/>
    <w:rsid w:val="000202D6"/>
    <w:rsid w:val="00052CD1"/>
    <w:rsid w:val="00080375"/>
    <w:rsid w:val="00091B38"/>
    <w:rsid w:val="000D4560"/>
    <w:rsid w:val="000F39AC"/>
    <w:rsid w:val="000F7691"/>
    <w:rsid w:val="001176EE"/>
    <w:rsid w:val="00172793"/>
    <w:rsid w:val="00191E23"/>
    <w:rsid w:val="001A6854"/>
    <w:rsid w:val="001B1E43"/>
    <w:rsid w:val="001C62DF"/>
    <w:rsid w:val="001C7778"/>
    <w:rsid w:val="001D5821"/>
    <w:rsid w:val="001E4D01"/>
    <w:rsid w:val="001F2F84"/>
    <w:rsid w:val="00200A60"/>
    <w:rsid w:val="0020395E"/>
    <w:rsid w:val="00286190"/>
    <w:rsid w:val="002A0268"/>
    <w:rsid w:val="002D1864"/>
    <w:rsid w:val="003139C4"/>
    <w:rsid w:val="00322BAE"/>
    <w:rsid w:val="00324A97"/>
    <w:rsid w:val="003252B5"/>
    <w:rsid w:val="00357237"/>
    <w:rsid w:val="003835AF"/>
    <w:rsid w:val="00397F80"/>
    <w:rsid w:val="003E4095"/>
    <w:rsid w:val="00401403"/>
    <w:rsid w:val="00417FBE"/>
    <w:rsid w:val="00440E06"/>
    <w:rsid w:val="00450900"/>
    <w:rsid w:val="004539F2"/>
    <w:rsid w:val="00490A2B"/>
    <w:rsid w:val="004D2C81"/>
    <w:rsid w:val="004E003C"/>
    <w:rsid w:val="00523BB3"/>
    <w:rsid w:val="00532F31"/>
    <w:rsid w:val="00552926"/>
    <w:rsid w:val="005B1ABE"/>
    <w:rsid w:val="006171DA"/>
    <w:rsid w:val="0061726B"/>
    <w:rsid w:val="0062757A"/>
    <w:rsid w:val="00656AA0"/>
    <w:rsid w:val="006915F9"/>
    <w:rsid w:val="006D144F"/>
    <w:rsid w:val="006E31E4"/>
    <w:rsid w:val="00712332"/>
    <w:rsid w:val="007271E9"/>
    <w:rsid w:val="00727BB5"/>
    <w:rsid w:val="00787EB3"/>
    <w:rsid w:val="007B0A5D"/>
    <w:rsid w:val="007E50E9"/>
    <w:rsid w:val="00800582"/>
    <w:rsid w:val="00800BC8"/>
    <w:rsid w:val="008011E9"/>
    <w:rsid w:val="00804A66"/>
    <w:rsid w:val="0081389C"/>
    <w:rsid w:val="00813AE4"/>
    <w:rsid w:val="008617BB"/>
    <w:rsid w:val="00862D62"/>
    <w:rsid w:val="008C25E8"/>
    <w:rsid w:val="0091369C"/>
    <w:rsid w:val="00917916"/>
    <w:rsid w:val="009A000B"/>
    <w:rsid w:val="009B0BF4"/>
    <w:rsid w:val="009C32D8"/>
    <w:rsid w:val="009D1EB0"/>
    <w:rsid w:val="009D52A6"/>
    <w:rsid w:val="00A76D12"/>
    <w:rsid w:val="00AB54D0"/>
    <w:rsid w:val="00AB7F18"/>
    <w:rsid w:val="00AC474F"/>
    <w:rsid w:val="00B06588"/>
    <w:rsid w:val="00B3269B"/>
    <w:rsid w:val="00B54A81"/>
    <w:rsid w:val="00BC4874"/>
    <w:rsid w:val="00BD5460"/>
    <w:rsid w:val="00C0701F"/>
    <w:rsid w:val="00C469C2"/>
    <w:rsid w:val="00C71EF3"/>
    <w:rsid w:val="00C925FF"/>
    <w:rsid w:val="00C929AC"/>
    <w:rsid w:val="00C96CF1"/>
    <w:rsid w:val="00CB5584"/>
    <w:rsid w:val="00CD14D0"/>
    <w:rsid w:val="00CD3243"/>
    <w:rsid w:val="00CE44B9"/>
    <w:rsid w:val="00CF06B3"/>
    <w:rsid w:val="00D97451"/>
    <w:rsid w:val="00DA4F87"/>
    <w:rsid w:val="00DC1081"/>
    <w:rsid w:val="00E11277"/>
    <w:rsid w:val="00E363A6"/>
    <w:rsid w:val="00E46288"/>
    <w:rsid w:val="00E6126E"/>
    <w:rsid w:val="00E65A88"/>
    <w:rsid w:val="00E74B5E"/>
    <w:rsid w:val="00E908AE"/>
    <w:rsid w:val="00E92874"/>
    <w:rsid w:val="00EA589D"/>
    <w:rsid w:val="00EC074B"/>
    <w:rsid w:val="00EC0A4A"/>
    <w:rsid w:val="00EE7BB8"/>
    <w:rsid w:val="00EF0ED7"/>
    <w:rsid w:val="00F077AE"/>
    <w:rsid w:val="00F459B2"/>
    <w:rsid w:val="00F802B8"/>
    <w:rsid w:val="00F81D72"/>
    <w:rsid w:val="00F87AAE"/>
    <w:rsid w:val="00FA1319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E6126E"/>
    <w:rPr>
      <w:rFonts w:ascii="Calibri" w:eastAsia="Calibri" w:hAnsi="Calibri" w:cs="Times New Roman"/>
      <w:sz w:val="22"/>
      <w:szCs w:val="22"/>
      <w:lang w:val="es-V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0E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72793"/>
    <w:pPr>
      <w:ind w:left="720"/>
      <w:contextualSpacing/>
    </w:pPr>
  </w:style>
  <w:style w:type="paragraph" w:customStyle="1" w:styleId="Prrafodelista1">
    <w:name w:val="Párrafo de lista1"/>
    <w:basedOn w:val="Normal"/>
    <w:rsid w:val="00800BC8"/>
    <w:pPr>
      <w:ind w:left="720"/>
    </w:pPr>
    <w:rPr>
      <w:rFonts w:eastAsia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0F39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ii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Bqi3YfbBH4&amp;feature=youtu.b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Hans Ochsenius</cp:lastModifiedBy>
  <cp:revision>2</cp:revision>
  <dcterms:created xsi:type="dcterms:W3CDTF">2020-06-24T16:19:00Z</dcterms:created>
  <dcterms:modified xsi:type="dcterms:W3CDTF">2020-06-24T16:19:00Z</dcterms:modified>
</cp:coreProperties>
</file>