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9FD5B" w14:textId="77777777" w:rsidR="008D086B" w:rsidRPr="00F6561E" w:rsidRDefault="008D086B" w:rsidP="008D086B">
      <w:pPr>
        <w:spacing w:after="120" w:line="240" w:lineRule="auto"/>
        <w:rPr>
          <w:rFonts w:ascii="Cambria" w:hAnsi="Cambria"/>
        </w:rPr>
      </w:pPr>
      <w:r w:rsidRPr="00F6561E">
        <w:rPr>
          <w:rFonts w:ascii="Cambria" w:hAnsi="Cambria"/>
          <w:noProof/>
        </w:rPr>
        <w:drawing>
          <wp:anchor distT="0" distB="0" distL="114300" distR="114300" simplePos="0" relativeHeight="251659264" behindDoc="0" locked="0" layoutInCell="1" allowOverlap="1" wp14:anchorId="34CBFB9C" wp14:editId="10805F40">
            <wp:simplePos x="0" y="0"/>
            <wp:positionH relativeFrom="column">
              <wp:posOffset>-269875</wp:posOffset>
            </wp:positionH>
            <wp:positionV relativeFrom="paragraph">
              <wp:posOffset>635</wp:posOffset>
            </wp:positionV>
            <wp:extent cx="408305" cy="486410"/>
            <wp:effectExtent l="0" t="0" r="0" b="8890"/>
            <wp:wrapSquare wrapText="bothSides"/>
            <wp:docPr id="10" name="Imagen 10"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8305" cy="486410"/>
                    </a:xfrm>
                    <a:prstGeom prst="rect">
                      <a:avLst/>
                    </a:prstGeom>
                    <a:noFill/>
                  </pic:spPr>
                </pic:pic>
              </a:graphicData>
            </a:graphic>
            <wp14:sizeRelH relativeFrom="page">
              <wp14:pctWidth>0</wp14:pctWidth>
            </wp14:sizeRelH>
            <wp14:sizeRelV relativeFrom="page">
              <wp14:pctHeight>0</wp14:pctHeight>
            </wp14:sizeRelV>
          </wp:anchor>
        </w:drawing>
      </w:r>
      <w:r w:rsidRPr="00F6561E">
        <w:rPr>
          <w:rFonts w:ascii="Cambria" w:eastAsiaTheme="minorEastAsia" w:hAnsi="Cambria"/>
          <w:lang w:val="es-ES_tradnl"/>
        </w:rPr>
        <w:t>Colegio Santa María de Maipú</w:t>
      </w:r>
    </w:p>
    <w:p w14:paraId="2F895172" w14:textId="77777777" w:rsidR="008D086B" w:rsidRPr="00F6561E" w:rsidRDefault="008D086B" w:rsidP="008D086B">
      <w:pPr>
        <w:spacing w:after="120" w:line="240" w:lineRule="auto"/>
        <w:rPr>
          <w:rFonts w:ascii="Cambria" w:hAnsi="Cambria"/>
        </w:rPr>
      </w:pPr>
      <w:r w:rsidRPr="00F6561E">
        <w:rPr>
          <w:rFonts w:ascii="Cambria" w:eastAsiaTheme="minorEastAsia" w:hAnsi="Cambria"/>
          <w:lang w:val="es-ES_tradnl"/>
        </w:rPr>
        <w:t>Departamento Historia</w:t>
      </w:r>
    </w:p>
    <w:p w14:paraId="42063D88" w14:textId="77777777" w:rsidR="008D086B" w:rsidRPr="00E768E9" w:rsidRDefault="008D086B" w:rsidP="008D086B"/>
    <w:p w14:paraId="04737050" w14:textId="77777777" w:rsidR="008D086B" w:rsidRPr="00F6561E" w:rsidRDefault="008D086B" w:rsidP="008D086B">
      <w:pPr>
        <w:autoSpaceDE w:val="0"/>
        <w:autoSpaceDN w:val="0"/>
        <w:adjustRightInd w:val="0"/>
        <w:spacing w:after="0" w:line="240" w:lineRule="auto"/>
        <w:contextualSpacing/>
        <w:jc w:val="center"/>
        <w:rPr>
          <w:rFonts w:ascii="Cambria" w:eastAsia="Calibri" w:hAnsi="Cambria" w:cstheme="minorHAnsi"/>
          <w:b/>
          <w:sz w:val="24"/>
          <w:szCs w:val="24"/>
          <w:lang w:eastAsia="es-ES"/>
        </w:rPr>
      </w:pPr>
      <w:r w:rsidRPr="00F6561E">
        <w:rPr>
          <w:rFonts w:ascii="Cambria" w:eastAsia="Calibri" w:hAnsi="Cambria" w:cstheme="minorHAnsi"/>
          <w:b/>
          <w:sz w:val="24"/>
          <w:szCs w:val="24"/>
          <w:lang w:eastAsia="es-ES"/>
        </w:rPr>
        <w:t xml:space="preserve">            Guía de Autoaprendizaje N° 1</w:t>
      </w:r>
      <w:r>
        <w:rPr>
          <w:rFonts w:ascii="Cambria" w:eastAsia="Calibri" w:hAnsi="Cambria" w:cstheme="minorHAnsi"/>
          <w:b/>
          <w:sz w:val="24"/>
          <w:szCs w:val="24"/>
          <w:lang w:eastAsia="es-ES"/>
        </w:rPr>
        <w:t>3</w:t>
      </w:r>
      <w:r w:rsidRPr="00F6561E">
        <w:rPr>
          <w:rFonts w:ascii="Cambria" w:eastAsia="Calibri" w:hAnsi="Cambria" w:cstheme="minorHAnsi"/>
          <w:b/>
          <w:sz w:val="24"/>
          <w:szCs w:val="24"/>
          <w:lang w:eastAsia="es-ES"/>
        </w:rPr>
        <w:t>.</w:t>
      </w:r>
    </w:p>
    <w:p w14:paraId="5BA861BC" w14:textId="77777777" w:rsidR="008D086B" w:rsidRPr="00F6561E" w:rsidRDefault="008D086B" w:rsidP="008D086B">
      <w:pPr>
        <w:autoSpaceDE w:val="0"/>
        <w:autoSpaceDN w:val="0"/>
        <w:adjustRightInd w:val="0"/>
        <w:spacing w:after="0" w:line="240" w:lineRule="auto"/>
        <w:ind w:left="720"/>
        <w:contextualSpacing/>
        <w:jc w:val="center"/>
        <w:rPr>
          <w:rFonts w:ascii="Cambria" w:eastAsia="Calibri" w:hAnsi="Cambria" w:cstheme="minorHAnsi"/>
          <w:b/>
          <w:sz w:val="24"/>
          <w:szCs w:val="24"/>
          <w:lang w:eastAsia="es-ES"/>
        </w:rPr>
      </w:pPr>
      <w:r w:rsidRPr="00F6561E">
        <w:rPr>
          <w:rFonts w:ascii="Cambria" w:eastAsia="Calibri" w:hAnsi="Cambria" w:cstheme="minorHAnsi"/>
          <w:b/>
          <w:sz w:val="24"/>
          <w:szCs w:val="24"/>
          <w:lang w:eastAsia="es-ES"/>
        </w:rPr>
        <w:t>Historia, Geografía y Ciencias Sociales.</w:t>
      </w:r>
    </w:p>
    <w:p w14:paraId="65BA5DBC" w14:textId="77777777" w:rsidR="008D086B" w:rsidRPr="00F6561E" w:rsidRDefault="008D086B" w:rsidP="008D086B">
      <w:pPr>
        <w:autoSpaceDE w:val="0"/>
        <w:autoSpaceDN w:val="0"/>
        <w:adjustRightInd w:val="0"/>
        <w:spacing w:after="0" w:line="240" w:lineRule="auto"/>
        <w:ind w:left="720"/>
        <w:contextualSpacing/>
        <w:jc w:val="center"/>
        <w:rPr>
          <w:rFonts w:ascii="Cambria" w:eastAsia="Calibri" w:hAnsi="Cambria" w:cstheme="minorHAnsi"/>
          <w:b/>
          <w:sz w:val="24"/>
          <w:szCs w:val="24"/>
          <w:lang w:eastAsia="es-ES"/>
        </w:rPr>
      </w:pPr>
      <w:r w:rsidRPr="00F6561E">
        <w:rPr>
          <w:rFonts w:ascii="Cambria" w:eastAsia="Calibri" w:hAnsi="Cambria" w:cstheme="minorHAnsi"/>
          <w:b/>
          <w:sz w:val="24"/>
          <w:szCs w:val="24"/>
          <w:lang w:eastAsia="es-ES"/>
        </w:rPr>
        <w:t>8º Básicos.</w:t>
      </w:r>
    </w:p>
    <w:p w14:paraId="39AAD97A" w14:textId="77777777" w:rsidR="008D086B" w:rsidRPr="00F6561E" w:rsidRDefault="008D086B" w:rsidP="008D086B">
      <w:pPr>
        <w:autoSpaceDE w:val="0"/>
        <w:autoSpaceDN w:val="0"/>
        <w:adjustRightInd w:val="0"/>
        <w:spacing w:after="0" w:line="276" w:lineRule="auto"/>
        <w:contextualSpacing/>
        <w:rPr>
          <w:rFonts w:ascii="Cambria" w:eastAsia="Calibri" w:hAnsi="Cambria" w:cstheme="minorHAnsi"/>
          <w:b/>
          <w:lang w:eastAsia="es-ES"/>
        </w:rPr>
      </w:pPr>
    </w:p>
    <w:p w14:paraId="6A65F18A" w14:textId="77777777" w:rsidR="008D086B" w:rsidRPr="00F6561E" w:rsidRDefault="008D086B" w:rsidP="008D086B">
      <w:pPr>
        <w:autoSpaceDE w:val="0"/>
        <w:autoSpaceDN w:val="0"/>
        <w:adjustRightInd w:val="0"/>
        <w:spacing w:after="0" w:line="276" w:lineRule="auto"/>
        <w:contextualSpacing/>
        <w:rPr>
          <w:rFonts w:ascii="Cambria" w:eastAsia="Calibri" w:hAnsi="Cambria" w:cstheme="minorHAnsi"/>
          <w:bCs/>
          <w:lang w:eastAsia="es-ES"/>
        </w:rPr>
      </w:pPr>
      <w:r w:rsidRPr="00F6561E">
        <w:rPr>
          <w:rFonts w:ascii="Cambria" w:eastAsia="Calibri" w:hAnsi="Cambria" w:cstheme="minorHAnsi"/>
          <w:bCs/>
          <w:lang w:eastAsia="es-ES"/>
        </w:rPr>
        <w:t>Nombre: _______________________</w:t>
      </w:r>
      <w:r>
        <w:rPr>
          <w:rFonts w:ascii="Cambria" w:eastAsia="Calibri" w:hAnsi="Cambria" w:cstheme="minorHAnsi"/>
          <w:bCs/>
          <w:lang w:eastAsia="es-ES"/>
        </w:rPr>
        <w:t>_________________</w:t>
      </w:r>
      <w:r w:rsidRPr="00F6561E">
        <w:rPr>
          <w:rFonts w:ascii="Cambria" w:eastAsia="Calibri" w:hAnsi="Cambria" w:cstheme="minorHAnsi"/>
          <w:bCs/>
          <w:lang w:eastAsia="es-ES"/>
        </w:rPr>
        <w:t>____________Curso: _________Fecha: ________________</w:t>
      </w:r>
    </w:p>
    <w:p w14:paraId="63F01B44" w14:textId="77777777" w:rsidR="008D086B" w:rsidRDefault="008D086B" w:rsidP="008D086B">
      <w:r>
        <w:rPr>
          <w:noProof/>
        </w:rPr>
        <mc:AlternateContent>
          <mc:Choice Requires="wps">
            <w:drawing>
              <wp:anchor distT="0" distB="0" distL="114300" distR="114300" simplePos="0" relativeHeight="251660288" behindDoc="0" locked="0" layoutInCell="1" allowOverlap="1" wp14:anchorId="27D2C9FB" wp14:editId="03ABFA7B">
                <wp:simplePos x="0" y="0"/>
                <wp:positionH relativeFrom="margin">
                  <wp:align>center</wp:align>
                </wp:positionH>
                <wp:positionV relativeFrom="paragraph">
                  <wp:posOffset>285115</wp:posOffset>
                </wp:positionV>
                <wp:extent cx="6477000" cy="2653145"/>
                <wp:effectExtent l="0" t="0" r="19050" b="13970"/>
                <wp:wrapNone/>
                <wp:docPr id="1" name="Cuadro de texto 1"/>
                <wp:cNvGraphicFramePr/>
                <a:graphic xmlns:a="http://schemas.openxmlformats.org/drawingml/2006/main">
                  <a:graphicData uri="http://schemas.microsoft.com/office/word/2010/wordprocessingShape">
                    <wps:wsp>
                      <wps:cNvSpPr txBox="1"/>
                      <wps:spPr>
                        <a:xfrm>
                          <a:off x="0" y="0"/>
                          <a:ext cx="6477000" cy="2653145"/>
                        </a:xfrm>
                        <a:prstGeom prst="rect">
                          <a:avLst/>
                        </a:prstGeom>
                        <a:solidFill>
                          <a:sysClr val="window" lastClr="FFFFFF"/>
                        </a:solidFill>
                        <a:ln w="6350">
                          <a:solidFill>
                            <a:prstClr val="black"/>
                          </a:solidFill>
                        </a:ln>
                      </wps:spPr>
                      <wps:txbx>
                        <w:txbxContent>
                          <w:p w14:paraId="73D80451" w14:textId="77777777" w:rsidR="008D086B" w:rsidRPr="00F6561E" w:rsidRDefault="008D086B" w:rsidP="008D086B">
                            <w:pPr>
                              <w:tabs>
                                <w:tab w:val="left" w:pos="1505"/>
                              </w:tabs>
                              <w:spacing w:after="200" w:line="276" w:lineRule="auto"/>
                              <w:jc w:val="both"/>
                              <w:rPr>
                                <w:rFonts w:ascii="Cambria" w:eastAsiaTheme="minorEastAsia" w:hAnsi="Cambria"/>
                                <w:b/>
                                <w:bCs/>
                                <w:lang w:eastAsia="es-CL"/>
                              </w:rPr>
                            </w:pPr>
                            <w:r w:rsidRPr="00F6561E">
                              <w:rPr>
                                <w:rFonts w:ascii="Cambria" w:eastAsiaTheme="minorEastAsia" w:hAnsi="Cambria"/>
                                <w:b/>
                                <w:bCs/>
                                <w:lang w:eastAsia="es-CL"/>
                              </w:rPr>
                              <w:t xml:space="preserve">Objetivo de Aprendizaje:   </w:t>
                            </w:r>
                          </w:p>
                          <w:p w14:paraId="412A9515" w14:textId="77777777" w:rsidR="008D086B" w:rsidRDefault="008D086B" w:rsidP="008D086B">
                            <w:pPr>
                              <w:tabs>
                                <w:tab w:val="left" w:pos="1505"/>
                              </w:tabs>
                              <w:spacing w:after="200" w:line="276" w:lineRule="auto"/>
                              <w:jc w:val="both"/>
                              <w:rPr>
                                <w:rFonts w:ascii="Cambria" w:eastAsiaTheme="minorEastAsia" w:hAnsi="Cambria"/>
                                <w:lang w:eastAsia="es-CL"/>
                              </w:rPr>
                            </w:pPr>
                            <w:r w:rsidRPr="00323C3C">
                              <w:rPr>
                                <w:rFonts w:ascii="Cambria" w:eastAsiaTheme="minorEastAsia" w:hAnsi="Cambria"/>
                                <w:lang w:eastAsia="es-CL"/>
                              </w:rPr>
                              <w:t>Reconocer los factores externos e internos que propiciaron la Independencia</w:t>
                            </w:r>
                            <w:r>
                              <w:rPr>
                                <w:rFonts w:ascii="Cambria" w:eastAsiaTheme="minorEastAsia" w:hAnsi="Cambria"/>
                                <w:lang w:eastAsia="es-CL"/>
                              </w:rPr>
                              <w:t xml:space="preserve"> </w:t>
                            </w:r>
                            <w:r w:rsidRPr="00323C3C">
                              <w:rPr>
                                <w:rFonts w:ascii="Cambria" w:eastAsiaTheme="minorEastAsia" w:hAnsi="Cambria"/>
                                <w:lang w:eastAsia="es-CL"/>
                              </w:rPr>
                              <w:t>de las colonias americanas.</w:t>
                            </w:r>
                          </w:p>
                          <w:p w14:paraId="19A611A3" w14:textId="77777777" w:rsidR="008D086B" w:rsidRPr="00F6561E" w:rsidRDefault="008D086B" w:rsidP="008D086B">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 xml:space="preserve">Recuerda que todas tus consultas las puedes realizar al correo electrónico historia.8vo.smm@gmail.com de lunes a jueves.   </w:t>
                            </w:r>
                          </w:p>
                          <w:p w14:paraId="12FF46E0" w14:textId="77777777" w:rsidR="008D086B" w:rsidRPr="00F6561E" w:rsidRDefault="008D086B" w:rsidP="008D086B">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 xml:space="preserve">“El desarrollo de las guías de autoaprendizaje puedes imprimirlas y archivarlas en una carpeta por asignatura o puedes solo guardarlas digitalmente y responderlas en tu cuaderno (escribiendo sólo las respuestas, debidamente especificadas, N° de guía, fecha y número de respuesta)”  </w:t>
                            </w:r>
                          </w:p>
                          <w:p w14:paraId="664EBCBD" w14:textId="77777777" w:rsidR="008D086B" w:rsidRPr="0080443B" w:rsidRDefault="008D086B" w:rsidP="008D086B">
                            <w:pPr>
                              <w:tabs>
                                <w:tab w:val="left" w:pos="1505"/>
                              </w:tabs>
                              <w:spacing w:after="200" w:line="276" w:lineRule="auto"/>
                              <w:jc w:val="both"/>
                              <w:rPr>
                                <w:rFonts w:eastAsiaTheme="minorEastAsia"/>
                                <w:lang w:eastAsia="es-CL"/>
                              </w:rPr>
                            </w:pPr>
                            <w:r w:rsidRPr="00F6561E">
                              <w:rPr>
                                <w:rFonts w:ascii="Cambria" w:eastAsiaTheme="minorEastAsia" w:hAnsi="Cambria"/>
                                <w:lang w:eastAsia="es-CL"/>
                              </w:rPr>
                              <w:t>Es muy importante que revises la clase N°1</w:t>
                            </w:r>
                            <w:r>
                              <w:rPr>
                                <w:rFonts w:ascii="Cambria" w:eastAsiaTheme="minorEastAsia" w:hAnsi="Cambria"/>
                                <w:lang w:eastAsia="es-CL"/>
                              </w:rPr>
                              <w:t>3</w:t>
                            </w:r>
                            <w:r w:rsidRPr="00F6561E">
                              <w:rPr>
                                <w:rFonts w:ascii="Cambria" w:eastAsiaTheme="minorEastAsia" w:hAnsi="Cambria"/>
                                <w:lang w:eastAsia="es-CL"/>
                              </w:rPr>
                              <w:t xml:space="preserve"> que está disponible en el canal de Youtube en el Departamento de Historia, para que puedas responder esta guía y facilitar tu trabajo de autoaprendizaje.  </w:t>
                            </w:r>
                            <w:r w:rsidRPr="0080443B">
                              <w:rPr>
                                <w:rFonts w:eastAsiaTheme="minorEastAsia"/>
                                <w:lang w:eastAsia="es-CL"/>
                              </w:rPr>
                              <w:tab/>
                            </w:r>
                          </w:p>
                          <w:p w14:paraId="75AB95CB" w14:textId="755C5233" w:rsidR="008D086B" w:rsidRDefault="00E047B9" w:rsidP="008D086B">
                            <w:hyperlink r:id="rId5" w:history="1">
                              <w:r w:rsidR="00437B0A" w:rsidRPr="00437B0A">
                                <w:rPr>
                                  <w:color w:val="0000FF"/>
                                  <w:u w:val="single"/>
                                </w:rPr>
                                <w:t>https://www.youtube.com/watch?v=XDioMMBLAqg&amp;feature=youtu.be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D2C9FB" id="_x0000_t202" coordsize="21600,21600" o:spt="202" path="m,l,21600r21600,l21600,xe">
                <v:stroke joinstyle="miter"/>
                <v:path gradientshapeok="t" o:connecttype="rect"/>
              </v:shapetype>
              <v:shape id="Cuadro de texto 1" o:spid="_x0000_s1026" type="#_x0000_t202" style="position:absolute;margin-left:0;margin-top:22.45pt;width:510pt;height:208.9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" fillcolor="window" strokeweight=".5pt">
                <v:textbox>
                  <w:txbxContent>
                    <w:p w14:paraId="73D80451" w14:textId="77777777" w:rsidR="008D086B" w:rsidRPr="00F6561E" w:rsidRDefault="008D086B" w:rsidP="008D086B">
                      <w:pPr>
                        <w:tabs>
                          <w:tab w:val="left" w:pos="1505"/>
                        </w:tabs>
                        <w:spacing w:after="200" w:line="276" w:lineRule="auto"/>
                        <w:jc w:val="both"/>
                        <w:rPr>
                          <w:rFonts w:ascii="Cambria" w:eastAsiaTheme="minorEastAsia" w:hAnsi="Cambria"/>
                          <w:b/>
                          <w:bCs/>
                          <w:lang w:eastAsia="es-CL"/>
                        </w:rPr>
                      </w:pPr>
                      <w:r w:rsidRPr="00F6561E">
                        <w:rPr>
                          <w:rFonts w:ascii="Cambria" w:eastAsiaTheme="minorEastAsia" w:hAnsi="Cambria"/>
                          <w:b/>
                          <w:bCs/>
                          <w:lang w:eastAsia="es-CL"/>
                        </w:rPr>
                        <w:t xml:space="preserve">Objetivo de Aprendizaje:   </w:t>
                      </w:r>
                    </w:p>
                    <w:p w14:paraId="412A9515" w14:textId="77777777" w:rsidR="008D086B" w:rsidRDefault="008D086B" w:rsidP="008D086B">
                      <w:pPr>
                        <w:tabs>
                          <w:tab w:val="left" w:pos="1505"/>
                        </w:tabs>
                        <w:spacing w:after="200" w:line="276" w:lineRule="auto"/>
                        <w:jc w:val="both"/>
                        <w:rPr>
                          <w:rFonts w:ascii="Cambria" w:eastAsiaTheme="minorEastAsia" w:hAnsi="Cambria"/>
                          <w:lang w:eastAsia="es-CL"/>
                        </w:rPr>
                      </w:pPr>
                      <w:r w:rsidRPr="00323C3C">
                        <w:rPr>
                          <w:rFonts w:ascii="Cambria" w:eastAsiaTheme="minorEastAsia" w:hAnsi="Cambria"/>
                          <w:lang w:eastAsia="es-CL"/>
                        </w:rPr>
                        <w:t>Reconocer los factores externos e internos que propiciaron la Independencia</w:t>
                      </w:r>
                      <w:r>
                        <w:rPr>
                          <w:rFonts w:ascii="Cambria" w:eastAsiaTheme="minorEastAsia" w:hAnsi="Cambria"/>
                          <w:lang w:eastAsia="es-CL"/>
                        </w:rPr>
                        <w:t xml:space="preserve"> </w:t>
                      </w:r>
                      <w:r w:rsidRPr="00323C3C">
                        <w:rPr>
                          <w:rFonts w:ascii="Cambria" w:eastAsiaTheme="minorEastAsia" w:hAnsi="Cambria"/>
                          <w:lang w:eastAsia="es-CL"/>
                        </w:rPr>
                        <w:t>de las colonias americanas.</w:t>
                      </w:r>
                    </w:p>
                    <w:p w14:paraId="19A611A3" w14:textId="77777777" w:rsidR="008D086B" w:rsidRPr="00F6561E" w:rsidRDefault="008D086B" w:rsidP="008D086B">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 xml:space="preserve">Recuerda que todas tus consultas las puedes realizar al correo electrónico historia.8vo.smm@gmail.com de lunes a jueves.   </w:t>
                      </w:r>
                    </w:p>
                    <w:p w14:paraId="12FF46E0" w14:textId="77777777" w:rsidR="008D086B" w:rsidRPr="00F6561E" w:rsidRDefault="008D086B" w:rsidP="008D086B">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rsidRPr="00F6561E">
                        <w:rPr>
                          <w:rFonts w:ascii="Cambria" w:eastAsiaTheme="minorEastAsia" w:hAnsi="Cambria"/>
                          <w:lang w:eastAsia="es-CL"/>
                        </w:rPr>
                        <w:t>N°</w:t>
                      </w:r>
                      <w:proofErr w:type="spellEnd"/>
                      <w:r w:rsidRPr="00F6561E">
                        <w:rPr>
                          <w:rFonts w:ascii="Cambria" w:eastAsiaTheme="minorEastAsia" w:hAnsi="Cambria"/>
                          <w:lang w:eastAsia="es-CL"/>
                        </w:rPr>
                        <w:t xml:space="preserve"> de guía, fecha y número de respuesta)”  </w:t>
                      </w:r>
                    </w:p>
                    <w:p w14:paraId="664EBCBD" w14:textId="77777777" w:rsidR="008D086B" w:rsidRPr="0080443B" w:rsidRDefault="008D086B" w:rsidP="008D086B">
                      <w:pPr>
                        <w:tabs>
                          <w:tab w:val="left" w:pos="1505"/>
                        </w:tabs>
                        <w:spacing w:after="200" w:line="276" w:lineRule="auto"/>
                        <w:jc w:val="both"/>
                        <w:rPr>
                          <w:rFonts w:eastAsiaTheme="minorEastAsia"/>
                          <w:lang w:eastAsia="es-CL"/>
                        </w:rPr>
                      </w:pPr>
                      <w:r w:rsidRPr="00F6561E">
                        <w:rPr>
                          <w:rFonts w:ascii="Cambria" w:eastAsiaTheme="minorEastAsia" w:hAnsi="Cambria"/>
                          <w:lang w:eastAsia="es-CL"/>
                        </w:rPr>
                        <w:t>Es muy importante que revises la clase N°1</w:t>
                      </w:r>
                      <w:r>
                        <w:rPr>
                          <w:rFonts w:ascii="Cambria" w:eastAsiaTheme="minorEastAsia" w:hAnsi="Cambria"/>
                          <w:lang w:eastAsia="es-CL"/>
                        </w:rPr>
                        <w:t>3</w:t>
                      </w:r>
                      <w:r w:rsidRPr="00F6561E">
                        <w:rPr>
                          <w:rFonts w:ascii="Cambria" w:eastAsiaTheme="minorEastAsia" w:hAnsi="Cambria"/>
                          <w:lang w:eastAsia="es-CL"/>
                        </w:rPr>
                        <w:t xml:space="preserve"> que está disponible en el canal de </w:t>
                      </w:r>
                      <w:proofErr w:type="spellStart"/>
                      <w:r w:rsidRPr="00F6561E">
                        <w:rPr>
                          <w:rFonts w:ascii="Cambria" w:eastAsiaTheme="minorEastAsia" w:hAnsi="Cambria"/>
                          <w:lang w:eastAsia="es-CL"/>
                        </w:rPr>
                        <w:t>Youtube</w:t>
                      </w:r>
                      <w:proofErr w:type="spellEnd"/>
                      <w:r w:rsidRPr="00F6561E">
                        <w:rPr>
                          <w:rFonts w:ascii="Cambria" w:eastAsiaTheme="minorEastAsia" w:hAnsi="Cambria"/>
                          <w:lang w:eastAsia="es-CL"/>
                        </w:rPr>
                        <w:t xml:space="preserve"> en el Departamento de Historia, para que puedas responder esta guía y facilitar tu trabajo de autoaprendizaje.  </w:t>
                      </w:r>
                      <w:r w:rsidRPr="0080443B">
                        <w:rPr>
                          <w:rFonts w:eastAsiaTheme="minorEastAsia"/>
                          <w:lang w:eastAsia="es-CL"/>
                        </w:rPr>
                        <w:tab/>
                      </w:r>
                    </w:p>
                    <w:p w14:paraId="75AB95CB" w14:textId="755C5233" w:rsidR="008D086B" w:rsidRDefault="00437B0A" w:rsidP="008D086B">
                      <w:hyperlink r:id="rId6" w:history="1">
                        <w:r w:rsidRPr="00437B0A">
                          <w:rPr>
                            <w:color w:val="0000FF"/>
                            <w:u w:val="single"/>
                          </w:rPr>
                          <w:t>https://www.youtube.com/watch?v=XDioMMBLAqg&amp;feature=youtu.be</w:t>
                        </w:r>
                      </w:hyperlink>
                    </w:p>
                  </w:txbxContent>
                </v:textbox>
                <w10:wrap anchorx="margin"/>
              </v:shape>
            </w:pict>
          </mc:Fallback>
        </mc:AlternateContent>
      </w:r>
    </w:p>
    <w:p w14:paraId="0D52DB45" w14:textId="77777777" w:rsidR="008D086B" w:rsidRDefault="008D086B" w:rsidP="008D086B"/>
    <w:p w14:paraId="3EB29832" w14:textId="77777777" w:rsidR="008D086B" w:rsidRPr="00D605E6" w:rsidRDefault="008D086B" w:rsidP="008D086B"/>
    <w:p w14:paraId="64857D7E" w14:textId="77777777" w:rsidR="008D086B" w:rsidRPr="00D605E6" w:rsidRDefault="008D086B" w:rsidP="008D086B"/>
    <w:p w14:paraId="702C47FA" w14:textId="77777777" w:rsidR="008D086B" w:rsidRPr="00D605E6" w:rsidRDefault="008D086B" w:rsidP="008D086B"/>
    <w:p w14:paraId="6DD22FAA" w14:textId="77777777" w:rsidR="008D086B" w:rsidRPr="00D605E6" w:rsidRDefault="008D086B" w:rsidP="008D086B"/>
    <w:p w14:paraId="337B71B0" w14:textId="77777777" w:rsidR="008D086B" w:rsidRPr="00D605E6" w:rsidRDefault="008D086B" w:rsidP="008D086B"/>
    <w:p w14:paraId="21C53A31" w14:textId="77777777" w:rsidR="008D086B" w:rsidRPr="00D605E6" w:rsidRDefault="008D086B" w:rsidP="008D086B"/>
    <w:p w14:paraId="265627B2" w14:textId="77777777" w:rsidR="008D086B" w:rsidRPr="00D605E6" w:rsidRDefault="008D086B" w:rsidP="008D086B"/>
    <w:p w14:paraId="523D8C7D" w14:textId="77777777" w:rsidR="008D086B" w:rsidRPr="00D605E6" w:rsidRDefault="008D086B" w:rsidP="008D086B"/>
    <w:p w14:paraId="1CAFD22D" w14:textId="77777777" w:rsidR="008D086B" w:rsidRDefault="008D086B" w:rsidP="008D086B"/>
    <w:p w14:paraId="201EB6F5" w14:textId="77777777" w:rsidR="008D086B" w:rsidRDefault="008D086B" w:rsidP="008D086B">
      <w:pPr>
        <w:tabs>
          <w:tab w:val="left" w:pos="2771"/>
        </w:tabs>
        <w:jc w:val="center"/>
        <w:rPr>
          <w:rFonts w:ascii="Cambria" w:hAnsi="Cambria"/>
          <w:b/>
          <w:bCs/>
          <w:sz w:val="28"/>
          <w:szCs w:val="28"/>
        </w:rPr>
      </w:pPr>
      <w:r w:rsidRPr="00BF47D1">
        <w:rPr>
          <w:rFonts w:ascii="Cambria" w:hAnsi="Cambria"/>
          <w:b/>
          <w:bCs/>
          <w:sz w:val="28"/>
          <w:szCs w:val="28"/>
        </w:rPr>
        <w:t>Guía de Autoaprendizaje: Factores externos e internos sobre la Independencia en Hispanoamérica.</w:t>
      </w:r>
    </w:p>
    <w:p w14:paraId="555D87BB" w14:textId="77777777" w:rsidR="008D086B" w:rsidRDefault="008D086B" w:rsidP="008D086B">
      <w:pPr>
        <w:rPr>
          <w:rFonts w:ascii="Cambria" w:hAnsi="Cambria"/>
          <w:b/>
          <w:bCs/>
          <w:sz w:val="28"/>
          <w:szCs w:val="28"/>
        </w:rPr>
      </w:pPr>
    </w:p>
    <w:p w14:paraId="002CE9A7" w14:textId="77777777" w:rsidR="008D086B" w:rsidRDefault="008D086B" w:rsidP="008D086B">
      <w:pPr>
        <w:rPr>
          <w:rFonts w:ascii="Cambria" w:hAnsi="Cambria"/>
          <w:b/>
          <w:bCs/>
          <w:sz w:val="28"/>
          <w:szCs w:val="28"/>
        </w:rPr>
      </w:pPr>
      <w:r w:rsidRPr="00BF47D1">
        <w:rPr>
          <w:rFonts w:ascii="Cambria" w:hAnsi="Cambria"/>
          <w:b/>
          <w:bCs/>
          <w:sz w:val="28"/>
          <w:szCs w:val="28"/>
        </w:rPr>
        <w:t xml:space="preserve">Lectura complementaria: </w:t>
      </w:r>
    </w:p>
    <w:p w14:paraId="560C618A" w14:textId="77777777" w:rsidR="008D086B" w:rsidRPr="00BF47D1" w:rsidRDefault="008D086B" w:rsidP="008D086B">
      <w:pPr>
        <w:jc w:val="both"/>
        <w:rPr>
          <w:rFonts w:ascii="Cambria" w:hAnsi="Cambria"/>
          <w:b/>
          <w:bCs/>
        </w:rPr>
      </w:pPr>
      <w:r w:rsidRPr="00BF47D1">
        <w:rPr>
          <w:rFonts w:ascii="Cambria" w:hAnsi="Cambria"/>
          <w:b/>
          <w:bCs/>
        </w:rPr>
        <w:t>Causas internas</w:t>
      </w:r>
      <w:r>
        <w:rPr>
          <w:rFonts w:ascii="Cambria" w:hAnsi="Cambria"/>
          <w:b/>
          <w:bCs/>
        </w:rPr>
        <w:t>:</w:t>
      </w:r>
    </w:p>
    <w:p w14:paraId="3406DBFA" w14:textId="77777777" w:rsidR="008D086B" w:rsidRPr="00BF47D1" w:rsidRDefault="008D086B" w:rsidP="008D086B">
      <w:pPr>
        <w:jc w:val="both"/>
        <w:rPr>
          <w:rFonts w:ascii="Cambria" w:hAnsi="Cambria"/>
        </w:rPr>
      </w:pPr>
      <w:r w:rsidRPr="00BF47D1">
        <w:rPr>
          <w:rFonts w:ascii="Cambria" w:hAnsi="Cambria"/>
        </w:rPr>
        <w:t>1. Descontento criollo. La sociedad colonial tenía muy marcadas las diferencias entre los grupos sociales. Entre españoles peninsulares, criollos, mulatos, mestizos, negros, indios. Sin embargo, la más notable diferencia estaba entre peninsulares y criollos (españoles nacidos en América). Estos últimos reclamaban constantemente por los privilegios que los peninsulares tenían en las tierras que los criollos consideraban propias de nacimiento; los grandes cargos administrativos dados por la corona estaban en manos de penin-sulares enviados directamente para tal función, igualmente ocurría en la Iglesia, las altas autoridades eran peninsulares. Existían sacerdotes, regidores, y otros funcionarios que eran criollos, pero la preferencia era notable y el descontento era obvio. El deseo de los criollos de independizarse, decantaba en que querían tener poder político y mayor libertad económica para poder desarrollar libremente sus actividades económicas (libre mercado), cuya productividad estaba frenada por el control del comercio por parte de la metrópolis y el establecimiento de un régimen de monopolios, gabelas y trabas. Insistían en tomar el control de los cabildos y de la administración de las colonias.</w:t>
      </w:r>
    </w:p>
    <w:p w14:paraId="0631DCD1" w14:textId="77777777" w:rsidR="008D086B" w:rsidRPr="00BF47D1" w:rsidRDefault="008D086B" w:rsidP="008D086B">
      <w:pPr>
        <w:jc w:val="both"/>
        <w:rPr>
          <w:rFonts w:ascii="Cambria" w:hAnsi="Cambria"/>
        </w:rPr>
      </w:pPr>
      <w:r w:rsidRPr="00BF47D1">
        <w:rPr>
          <w:rFonts w:ascii="Cambria" w:hAnsi="Cambria"/>
        </w:rPr>
        <w:t>2. La idea de que la Corona española era un patrimonio de la Familia Real hizo que cuando Fernando VII fue retenido en Francia las colonias no fueran leales a las cortes de Cádiz ni a la Junta Suprema Central, sino que formasen una Junta de gobierno en cada país cuyo objetivo fue primero gobernar y posteriormente sustituir al estado español.</w:t>
      </w:r>
    </w:p>
    <w:p w14:paraId="41F0ECFB" w14:textId="77777777" w:rsidR="008D086B" w:rsidRPr="00BF47D1" w:rsidRDefault="008D086B" w:rsidP="008D086B">
      <w:pPr>
        <w:jc w:val="both"/>
        <w:rPr>
          <w:rFonts w:ascii="Cambria" w:hAnsi="Cambria"/>
        </w:rPr>
      </w:pPr>
      <w:r w:rsidRPr="00BF47D1">
        <w:rPr>
          <w:rFonts w:ascii="Cambria" w:hAnsi="Cambria"/>
        </w:rPr>
        <w:t xml:space="preserve">3. Sentimiento de nacionalidad. Desde que los españoles llegaran a América, había surgido un sentimiento particular sobre la nueva tierra que prometía riquezas y un Nuevo Mundo. En la medida que fueron pasando las generaciones y los nacidos en los nuevos confines el sentimiento de pertenencia fue haciéndose más fuerte y no se notaría sino hasta fines del siglo XVIII y principios del XIX, cuando la Monarquía comienza a decaer y los problemas externos de la Corona recaen fuertemente sobre las Colonias Americanas, como la acefalia monárquica. Es entonces cuando estos sentimientos se unirán en torno a un solo fin, la felicidad e independencia de las nacientes patrias americanas. </w:t>
      </w:r>
    </w:p>
    <w:p w14:paraId="52C035B8" w14:textId="77777777" w:rsidR="008D086B" w:rsidRPr="00BF47D1" w:rsidRDefault="008D086B" w:rsidP="008D086B">
      <w:pPr>
        <w:jc w:val="both"/>
        <w:rPr>
          <w:rFonts w:ascii="Cambria" w:hAnsi="Cambria"/>
        </w:rPr>
      </w:pPr>
      <w:r w:rsidRPr="00BF47D1">
        <w:rPr>
          <w:rFonts w:ascii="Cambria" w:hAnsi="Cambria"/>
        </w:rPr>
        <w:lastRenderedPageBreak/>
        <w:t>4. Las enseñanzas impartidas por las universidades, las academias literarias y las sociedades económicas. Difundían los ideales liberales y revolucionarios (propios de la Ilustración) contrarios a la actuación de España en sus colonias y que tuvieron gran influencia en los líderes revolucionarios, tales como el principio de soberanía nacional, el contrato social de Rousseau y los derechos individuales.</w:t>
      </w:r>
    </w:p>
    <w:p w14:paraId="32D9BA32" w14:textId="77777777" w:rsidR="008D086B" w:rsidRPr="00BF47D1" w:rsidRDefault="008D086B" w:rsidP="008D086B">
      <w:pPr>
        <w:jc w:val="both"/>
        <w:rPr>
          <w:rFonts w:ascii="Cambria" w:hAnsi="Cambria"/>
        </w:rPr>
      </w:pPr>
      <w:r w:rsidRPr="00BF47D1">
        <w:rPr>
          <w:rFonts w:ascii="Cambria" w:hAnsi="Cambria"/>
        </w:rPr>
        <w:t>5. Los encuentros de los máximos dirigentes hispanoamericanos de la revolución en el exterior y la participación de algunos de ellos en las revoluciones liberales europeas, así como sus contactos con los gobiernos exteriores.</w:t>
      </w:r>
    </w:p>
    <w:p w14:paraId="65C8EEA6" w14:textId="77777777" w:rsidR="008D086B" w:rsidRPr="00BF47D1" w:rsidRDefault="008D086B" w:rsidP="008D086B">
      <w:pPr>
        <w:jc w:val="both"/>
        <w:rPr>
          <w:rFonts w:ascii="Cambria" w:hAnsi="Cambria"/>
          <w:b/>
          <w:bCs/>
        </w:rPr>
      </w:pPr>
      <w:r w:rsidRPr="00BF47D1">
        <w:rPr>
          <w:rFonts w:ascii="Cambria" w:hAnsi="Cambria"/>
          <w:b/>
          <w:bCs/>
        </w:rPr>
        <w:t xml:space="preserve"> Causas externas</w:t>
      </w:r>
      <w:r>
        <w:rPr>
          <w:rFonts w:ascii="Cambria" w:hAnsi="Cambria"/>
          <w:b/>
          <w:bCs/>
        </w:rPr>
        <w:t>:</w:t>
      </w:r>
    </w:p>
    <w:p w14:paraId="68783204" w14:textId="77777777" w:rsidR="008D086B" w:rsidRPr="00BF47D1" w:rsidRDefault="008D086B" w:rsidP="008D086B">
      <w:pPr>
        <w:jc w:val="both"/>
        <w:rPr>
          <w:rFonts w:ascii="Cambria" w:hAnsi="Cambria"/>
        </w:rPr>
      </w:pPr>
      <w:r w:rsidRPr="00BF47D1">
        <w:rPr>
          <w:rFonts w:ascii="Cambria" w:hAnsi="Cambria"/>
        </w:rPr>
        <w:t>1. El vacío de gobierno en España causado por la invasión de Napoleón a España, abrió la oportunidad para que la clase dominante hispanoamericana, formada por criollos de ascendencia europea, dieran impulso, y sostuvieran el movimiento, y la guerra por la independencia como medio definitivo de conservar y mejorar su estatus, disminuido o en riesgo de perderse, cambiando la estructura social americana (eliminación de mayo-razgos, etc).</w:t>
      </w:r>
    </w:p>
    <w:p w14:paraId="6623A9E1" w14:textId="77777777" w:rsidR="008D086B" w:rsidRPr="00BF47D1" w:rsidRDefault="008D086B" w:rsidP="008D086B">
      <w:pPr>
        <w:jc w:val="both"/>
        <w:rPr>
          <w:rFonts w:ascii="Cambria" w:hAnsi="Cambria"/>
        </w:rPr>
      </w:pPr>
      <w:r w:rsidRPr="00BF47D1">
        <w:rPr>
          <w:rFonts w:ascii="Cambria" w:hAnsi="Cambria"/>
        </w:rPr>
        <w:t>2. La debilidad de España y Portugal durante este periodo, que habían perdido su protagonismo en Europa. Esto quedó todavía más claro cuando Napoleón invadió la Península Ibérica.</w:t>
      </w:r>
    </w:p>
    <w:p w14:paraId="01390232" w14:textId="77777777" w:rsidR="008D086B" w:rsidRPr="00BF47D1" w:rsidRDefault="008D086B" w:rsidP="008D086B">
      <w:pPr>
        <w:jc w:val="both"/>
        <w:rPr>
          <w:rFonts w:ascii="Cambria" w:hAnsi="Cambria"/>
        </w:rPr>
      </w:pPr>
      <w:r w:rsidRPr="00BF47D1">
        <w:rPr>
          <w:rFonts w:ascii="Cambria" w:hAnsi="Cambria"/>
        </w:rPr>
        <w:t>3. Influencia del liberalismo. Este pensamiento abarcó principalmente economía y política, abriendo puertos, estableciendo decretos de Libre Comercio, generando constituciones y revoluciones libertarias como las de Estados Unidos y Francia.</w:t>
      </w:r>
    </w:p>
    <w:p w14:paraId="0315E965" w14:textId="77777777" w:rsidR="008D086B" w:rsidRPr="00BF47D1" w:rsidRDefault="008D086B" w:rsidP="008D086B">
      <w:pPr>
        <w:jc w:val="both"/>
        <w:rPr>
          <w:rFonts w:ascii="Cambria" w:hAnsi="Cambria"/>
        </w:rPr>
      </w:pPr>
      <w:r w:rsidRPr="00BF47D1">
        <w:rPr>
          <w:rFonts w:ascii="Cambria" w:hAnsi="Cambria"/>
        </w:rPr>
        <w:t>4. Revolución Francesa. La teoría de la revolución en Francia está basada en la lucha del pueblo contra los privilegios de la nobleza y en la forma de gobierno que involucre al pueblo como legítimo portador del poder, quien lo entrega a un cuerpo representante apto para gobernar. Estas bases y los conceptos de lucha, igualdad, soberanía popular, fueron extraídos de esta revolución. La Declaración de los Derechos del Hombre y el Ciudadano se convierten en el estandarte documentado. La revolución proclamó la igualdad de todas las personas, y sus derechos fundamentales, cosas que los indígenas y en menor medida los criollos no poseían con respecto a los peninsulares.</w:t>
      </w:r>
    </w:p>
    <w:p w14:paraId="7AA78821" w14:textId="77777777" w:rsidR="008D086B" w:rsidRPr="00BF47D1" w:rsidRDefault="008D086B" w:rsidP="008D086B">
      <w:pPr>
        <w:jc w:val="both"/>
        <w:rPr>
          <w:rFonts w:ascii="Cambria" w:hAnsi="Cambria"/>
        </w:rPr>
      </w:pPr>
      <w:r w:rsidRPr="00BF47D1">
        <w:rPr>
          <w:rFonts w:ascii="Cambria" w:hAnsi="Cambria"/>
        </w:rPr>
        <w:t>5. Declaración Independencia de Estados Unidos. En tal caso, las Colonias del Norte se convierten rápidamente en el ejemplo más cercano y real a la lucha por la Independencia de la Corona dominante. Tal ejemplo cobra la fuerza necesaria para que la declaración de Independencia de los Estados Unidos, de 1776, sea el referente en forma y fondo de las declaraciones de independencia de las colonias hispanoamericanas. Fuera de esto, la nueva Patria de Estados Federados brindará constantemente el apoyo político a las Colonias Americanas. Los Ensayos constitucionales serán reflejos del Federalismo Norteamericano en muchos países, como México, Argentina y Brasil. En Chile sólo quedaría como un ensayo más.</w:t>
      </w:r>
    </w:p>
    <w:p w14:paraId="081E476C" w14:textId="77777777" w:rsidR="008D086B" w:rsidRDefault="008D086B" w:rsidP="008D086B">
      <w:pPr>
        <w:jc w:val="both"/>
        <w:rPr>
          <w:rFonts w:ascii="Cambria" w:hAnsi="Cambria"/>
        </w:rPr>
      </w:pPr>
      <w:r w:rsidRPr="00BF47D1">
        <w:rPr>
          <w:rFonts w:ascii="Cambria" w:hAnsi="Cambria"/>
        </w:rPr>
        <w:t>6. El apoyo con el que contaban por parte de Gran Bretaña y Estados Unidos, interesados en que las colonias se independizaran para poder comerciar libremente con Ibero América, que les proporcionaban apoyo material exterior y fuentes de financiación necesarias para sus proyectos independentista</w:t>
      </w:r>
      <w:r>
        <w:rPr>
          <w:rFonts w:ascii="Cambria" w:hAnsi="Cambria"/>
        </w:rPr>
        <w:t>.</w:t>
      </w:r>
    </w:p>
    <w:p w14:paraId="0CA6B4E8" w14:textId="77777777" w:rsidR="008D086B" w:rsidRDefault="008D086B" w:rsidP="008D086B">
      <w:pPr>
        <w:jc w:val="both"/>
        <w:rPr>
          <w:rFonts w:ascii="Cambria" w:hAnsi="Cambria"/>
        </w:rPr>
      </w:pPr>
    </w:p>
    <w:p w14:paraId="7276E45F" w14:textId="77777777" w:rsidR="008D086B" w:rsidRDefault="008D086B" w:rsidP="008D086B">
      <w:pPr>
        <w:jc w:val="both"/>
        <w:rPr>
          <w:rFonts w:ascii="Cambria" w:hAnsi="Cambria"/>
        </w:rPr>
      </w:pPr>
    </w:p>
    <w:p w14:paraId="56240446" w14:textId="77777777" w:rsidR="008D086B" w:rsidRDefault="008D086B" w:rsidP="008D086B">
      <w:pPr>
        <w:jc w:val="both"/>
        <w:rPr>
          <w:rFonts w:ascii="Cambria" w:hAnsi="Cambria"/>
        </w:rPr>
      </w:pPr>
    </w:p>
    <w:p w14:paraId="3EC4E3B2" w14:textId="77777777" w:rsidR="008D086B" w:rsidRDefault="008D086B" w:rsidP="008D086B">
      <w:pPr>
        <w:jc w:val="both"/>
        <w:rPr>
          <w:rFonts w:ascii="Cambria" w:hAnsi="Cambria"/>
        </w:rPr>
      </w:pPr>
    </w:p>
    <w:p w14:paraId="225FFD95" w14:textId="77777777" w:rsidR="008D086B" w:rsidRDefault="008D086B" w:rsidP="008D086B">
      <w:pPr>
        <w:jc w:val="both"/>
        <w:rPr>
          <w:rFonts w:ascii="Cambria" w:hAnsi="Cambria"/>
        </w:rPr>
      </w:pPr>
    </w:p>
    <w:p w14:paraId="578FEF68" w14:textId="77777777" w:rsidR="008D086B" w:rsidRDefault="008D086B" w:rsidP="008D086B">
      <w:pPr>
        <w:jc w:val="both"/>
        <w:rPr>
          <w:rFonts w:ascii="Cambria" w:hAnsi="Cambria"/>
        </w:rPr>
      </w:pPr>
    </w:p>
    <w:p w14:paraId="47E03E0D" w14:textId="77777777" w:rsidR="008D086B" w:rsidRDefault="008D086B" w:rsidP="008D086B">
      <w:pPr>
        <w:jc w:val="both"/>
        <w:rPr>
          <w:rFonts w:ascii="Cambria" w:hAnsi="Cambria"/>
        </w:rPr>
      </w:pPr>
    </w:p>
    <w:p w14:paraId="00B94754" w14:textId="77777777" w:rsidR="008D086B" w:rsidRDefault="008D086B" w:rsidP="008D086B">
      <w:pPr>
        <w:jc w:val="both"/>
        <w:rPr>
          <w:rFonts w:ascii="Cambria" w:hAnsi="Cambria"/>
        </w:rPr>
      </w:pPr>
    </w:p>
    <w:p w14:paraId="7110BCB5" w14:textId="77777777" w:rsidR="00437B0A" w:rsidRDefault="00437B0A" w:rsidP="008D086B">
      <w:pPr>
        <w:spacing w:after="0" w:line="240" w:lineRule="auto"/>
        <w:ind w:right="567"/>
        <w:jc w:val="both"/>
        <w:rPr>
          <w:rFonts w:ascii="Cambria" w:hAnsi="Cambria"/>
          <w:b/>
          <w:bCs/>
          <w:sz w:val="24"/>
          <w:szCs w:val="24"/>
        </w:rPr>
      </w:pPr>
    </w:p>
    <w:p w14:paraId="4E9412B0" w14:textId="77777777" w:rsidR="00437B0A" w:rsidRDefault="00437B0A" w:rsidP="008D086B">
      <w:pPr>
        <w:spacing w:after="0" w:line="240" w:lineRule="auto"/>
        <w:ind w:right="567"/>
        <w:jc w:val="both"/>
        <w:rPr>
          <w:rFonts w:ascii="Cambria" w:hAnsi="Cambria"/>
          <w:b/>
          <w:bCs/>
          <w:sz w:val="24"/>
          <w:szCs w:val="24"/>
        </w:rPr>
      </w:pPr>
    </w:p>
    <w:p w14:paraId="3B7825F5" w14:textId="77777777" w:rsidR="00437B0A" w:rsidRDefault="00437B0A" w:rsidP="008D086B">
      <w:pPr>
        <w:spacing w:after="0" w:line="240" w:lineRule="auto"/>
        <w:ind w:right="567"/>
        <w:jc w:val="both"/>
        <w:rPr>
          <w:rFonts w:ascii="Cambria" w:hAnsi="Cambria"/>
          <w:b/>
          <w:bCs/>
          <w:sz w:val="24"/>
          <w:szCs w:val="24"/>
        </w:rPr>
      </w:pPr>
    </w:p>
    <w:p w14:paraId="5EF20362" w14:textId="219DBD69" w:rsidR="008D086B" w:rsidRPr="00323C3C" w:rsidRDefault="008D086B" w:rsidP="008D086B">
      <w:pPr>
        <w:spacing w:after="0" w:line="240" w:lineRule="auto"/>
        <w:ind w:right="567"/>
        <w:jc w:val="both"/>
        <w:rPr>
          <w:rFonts w:ascii="Cambria" w:hAnsi="Cambria" w:cs="Calibri"/>
          <w:b/>
          <w:bCs/>
          <w:sz w:val="24"/>
          <w:szCs w:val="24"/>
        </w:rPr>
      </w:pPr>
      <w:r w:rsidRPr="00323C3C">
        <w:rPr>
          <w:rFonts w:ascii="Cambria" w:hAnsi="Cambria"/>
          <w:b/>
          <w:bCs/>
          <w:sz w:val="24"/>
          <w:szCs w:val="24"/>
        </w:rPr>
        <w:lastRenderedPageBreak/>
        <w:t xml:space="preserve">I.- Actividad: </w:t>
      </w:r>
      <w:r w:rsidRPr="00323C3C">
        <w:rPr>
          <w:rFonts w:ascii="Cambria" w:hAnsi="Cambria" w:cs="Calibri"/>
          <w:b/>
          <w:bCs/>
          <w:sz w:val="24"/>
          <w:szCs w:val="24"/>
        </w:rPr>
        <w:t>Lea atentamente el texto que aparece a continuación. Este es una fuente secundaria porque trata sobre la independencia, pero fue escrito en nuestros tiempos.</w:t>
      </w:r>
    </w:p>
    <w:p w14:paraId="0578A458" w14:textId="77777777" w:rsidR="008D086B" w:rsidRDefault="008D086B" w:rsidP="008D086B">
      <w:pPr>
        <w:spacing w:after="0" w:line="240" w:lineRule="auto"/>
        <w:ind w:right="567"/>
        <w:jc w:val="both"/>
        <w:rPr>
          <w:rFonts w:cs="Calibri"/>
        </w:rPr>
      </w:pPr>
      <w:r>
        <w:rPr>
          <w:rFonts w:ascii="Cambria" w:hAnsi="Cambria"/>
          <w:noProof/>
        </w:rPr>
        <mc:AlternateContent>
          <mc:Choice Requires="wps">
            <w:drawing>
              <wp:anchor distT="0" distB="0" distL="114300" distR="114300" simplePos="0" relativeHeight="251661312" behindDoc="0" locked="0" layoutInCell="1" allowOverlap="1" wp14:anchorId="523FB761" wp14:editId="716AE618">
                <wp:simplePos x="0" y="0"/>
                <wp:positionH relativeFrom="margin">
                  <wp:posOffset>-269645</wp:posOffset>
                </wp:positionH>
                <wp:positionV relativeFrom="paragraph">
                  <wp:posOffset>212725</wp:posOffset>
                </wp:positionV>
                <wp:extent cx="5985164" cy="2943745"/>
                <wp:effectExtent l="0" t="0" r="15875" b="28575"/>
                <wp:wrapNone/>
                <wp:docPr id="3" name="Rectángulo: esquinas redondeadas 3"/>
                <wp:cNvGraphicFramePr/>
                <a:graphic xmlns:a="http://schemas.openxmlformats.org/drawingml/2006/main">
                  <a:graphicData uri="http://schemas.microsoft.com/office/word/2010/wordprocessingShape">
                    <wps:wsp>
                      <wps:cNvSpPr/>
                      <wps:spPr>
                        <a:xfrm>
                          <a:off x="0" y="0"/>
                          <a:ext cx="5985164" cy="2943745"/>
                        </a:xfrm>
                        <a:prstGeom prst="roundRect">
                          <a:avLst/>
                        </a:prstGeom>
                        <a:solidFill>
                          <a:srgbClr val="92D050"/>
                        </a:solidFill>
                        <a:ln w="12700" cap="flat" cmpd="sng" algn="ctr">
                          <a:solidFill>
                            <a:srgbClr val="4472C4">
                              <a:shade val="50000"/>
                            </a:srgbClr>
                          </a:solidFill>
                          <a:prstDash val="solid"/>
                          <a:miter lim="800000"/>
                        </a:ln>
                        <a:effectLst/>
                      </wps:spPr>
                      <wps:txbx>
                        <w:txbxContent>
                          <w:p w14:paraId="267864B3" w14:textId="77777777" w:rsidR="008D086B" w:rsidRPr="00323C3C" w:rsidRDefault="008D086B" w:rsidP="008D086B">
                            <w:pPr>
                              <w:spacing w:after="0" w:line="240" w:lineRule="auto"/>
                              <w:ind w:left="284" w:right="850"/>
                              <w:jc w:val="center"/>
                              <w:rPr>
                                <w:rFonts w:cs="Calibri"/>
                                <w:b/>
                                <w:bCs/>
                                <w:color w:val="000000" w:themeColor="text1"/>
                                <w:sz w:val="24"/>
                                <w:szCs w:val="24"/>
                              </w:rPr>
                            </w:pPr>
                            <w:r w:rsidRPr="00323C3C">
                              <w:rPr>
                                <w:rFonts w:cs="Calibri"/>
                                <w:b/>
                                <w:bCs/>
                                <w:color w:val="000000" w:themeColor="text1"/>
                                <w:sz w:val="24"/>
                                <w:szCs w:val="24"/>
                              </w:rPr>
                              <w:t>La Independencia de América.</w:t>
                            </w:r>
                          </w:p>
                          <w:p w14:paraId="73BBF540" w14:textId="77777777" w:rsidR="008D086B" w:rsidRPr="00323C3C" w:rsidRDefault="008D086B" w:rsidP="008D086B">
                            <w:pPr>
                              <w:spacing w:after="0" w:line="240" w:lineRule="auto"/>
                              <w:ind w:left="284" w:right="850"/>
                              <w:jc w:val="both"/>
                              <w:rPr>
                                <w:rFonts w:cs="Calibri"/>
                                <w:color w:val="000000" w:themeColor="text1"/>
                              </w:rPr>
                            </w:pPr>
                            <w:r w:rsidRPr="00323C3C">
                              <w:rPr>
                                <w:rFonts w:cs="Calibri"/>
                                <w:color w:val="000000" w:themeColor="text1"/>
                              </w:rPr>
                              <w:t xml:space="preserve">Los hechos que provocan la independencia política de América Latina, constituyen parte de un proceso histórico que transcurre entre 1808 y 1824. Fue un proceso que se inició en América, como una respuesta al movimiento juntista [formación de un gobierno en caso de emergencia] desarrollado en España para defender los derechos de Fernando VII, prisionero de Napoleón. Tuvo en su inicio, un carácter de libertad frente a España para terminar finalmente en una rebelión de independencia. Este proceso culmina con las guerras de independencia. </w:t>
                            </w:r>
                          </w:p>
                          <w:p w14:paraId="0CBC8A5F" w14:textId="77777777" w:rsidR="008D086B" w:rsidRPr="00323C3C" w:rsidRDefault="008D086B" w:rsidP="008D086B">
                            <w:pPr>
                              <w:spacing w:before="120" w:after="0" w:line="240" w:lineRule="auto"/>
                              <w:ind w:left="284" w:right="851"/>
                              <w:jc w:val="both"/>
                              <w:rPr>
                                <w:rFonts w:cs="Calibri"/>
                                <w:color w:val="000000" w:themeColor="text1"/>
                              </w:rPr>
                            </w:pPr>
                            <w:r w:rsidRPr="00323C3C">
                              <w:rPr>
                                <w:rFonts w:cs="Calibri"/>
                                <w:color w:val="000000" w:themeColor="text1"/>
                              </w:rPr>
                              <w:t xml:space="preserve">La independencia no termina con la constitución de las Juntas, tampoco en el momento en que ella se proclama. Esta se desarrolla en un período de aproximadamente catorce años y se logra cuando los ejércitos criollos derrotan a las fuerzas realistas en las llamadas “guerras de independencia”. </w:t>
                            </w:r>
                          </w:p>
                          <w:p w14:paraId="38150434" w14:textId="77777777" w:rsidR="008D086B" w:rsidRPr="00323C3C" w:rsidRDefault="008D086B" w:rsidP="008D086B">
                            <w:pPr>
                              <w:spacing w:after="0" w:line="240" w:lineRule="auto"/>
                              <w:ind w:left="284" w:right="850"/>
                              <w:jc w:val="right"/>
                              <w:rPr>
                                <w:rFonts w:cs="Calibri"/>
                                <w:color w:val="000000" w:themeColor="text1"/>
                              </w:rPr>
                            </w:pPr>
                          </w:p>
                          <w:p w14:paraId="194F0061" w14:textId="77777777" w:rsidR="008D086B" w:rsidRPr="00323C3C" w:rsidRDefault="008D086B" w:rsidP="008D086B">
                            <w:pPr>
                              <w:spacing w:after="0" w:line="240" w:lineRule="auto"/>
                              <w:ind w:left="284" w:right="850"/>
                              <w:jc w:val="right"/>
                              <w:rPr>
                                <w:rFonts w:cs="Calibri"/>
                                <w:color w:val="000000" w:themeColor="text1"/>
                                <w:sz w:val="16"/>
                              </w:rPr>
                            </w:pPr>
                            <w:r w:rsidRPr="00323C3C">
                              <w:rPr>
                                <w:rFonts w:cs="Calibri"/>
                                <w:color w:val="000000" w:themeColor="text1"/>
                                <w:sz w:val="16"/>
                              </w:rPr>
                              <w:t xml:space="preserve">Disponible en: </w:t>
                            </w:r>
                            <w:hyperlink r:id="rId7" w:history="1">
                              <w:r w:rsidRPr="00323C3C">
                                <w:rPr>
                                  <w:rStyle w:val="Hipervnculo"/>
                                  <w:rFonts w:cs="Calibri"/>
                                  <w:color w:val="000000" w:themeColor="text1"/>
                                  <w:sz w:val="16"/>
                                </w:rPr>
                                <w:t>www.educarchile.cl/UserFiles/.../42056_178878_Documento%201</w:t>
                              </w:r>
                            </w:hyperlink>
                            <w:r w:rsidRPr="00323C3C">
                              <w:rPr>
                                <w:rFonts w:cs="Calibri"/>
                                <w:color w:val="000000" w:themeColor="text1"/>
                                <w:sz w:val="16"/>
                              </w:rPr>
                              <w:t xml:space="preserve"> (Adaptación) </w:t>
                            </w:r>
                          </w:p>
                          <w:p w14:paraId="06CE59A4" w14:textId="77777777" w:rsidR="008D086B" w:rsidRPr="00323C3C" w:rsidRDefault="008D086B" w:rsidP="008D086B">
                            <w:pPr>
                              <w:jc w:val="center"/>
                              <w:rPr>
                                <w:color w:val="000000" w:themeColor="text1"/>
                              </w:rPr>
                            </w:pPr>
                            <w:r w:rsidRPr="00323C3C">
                              <w:rPr>
                                <w:rFonts w:cs="Calibri"/>
                                <w:color w:val="000000" w:themeColor="text1"/>
                                <w:sz w:val="16"/>
                              </w:rPr>
                              <w:t>Consultado en octubre de 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FB761" id="Rectángulo: esquinas redondeadas 3" o:spid="_x0000_s1027" style="position:absolute;left:0;text-align:left;margin-left:-21.25pt;margin-top:16.75pt;width:471.25pt;height:23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" fillcolor="#92d050" strokecolor="#2f528f" strokeweight="1pt">
                <v:stroke joinstyle="miter"/>
                <v:textbox>
                  <w:txbxContent>
                    <w:p w14:paraId="267864B3" w14:textId="77777777" w:rsidR="008D086B" w:rsidRPr="00323C3C" w:rsidRDefault="008D086B" w:rsidP="008D086B">
                      <w:pPr>
                        <w:spacing w:after="0" w:line="240" w:lineRule="auto"/>
                        <w:ind w:left="284" w:right="850"/>
                        <w:jc w:val="center"/>
                        <w:rPr>
                          <w:rFonts w:cs="Calibri"/>
                          <w:b/>
                          <w:bCs/>
                          <w:color w:val="000000" w:themeColor="text1"/>
                          <w:sz w:val="24"/>
                          <w:szCs w:val="24"/>
                        </w:rPr>
                      </w:pPr>
                      <w:r w:rsidRPr="00323C3C">
                        <w:rPr>
                          <w:rFonts w:cs="Calibri"/>
                          <w:b/>
                          <w:bCs/>
                          <w:color w:val="000000" w:themeColor="text1"/>
                          <w:sz w:val="24"/>
                          <w:szCs w:val="24"/>
                        </w:rPr>
                        <w:t>La Independencia de América.</w:t>
                      </w:r>
                    </w:p>
                    <w:p w14:paraId="73BBF540" w14:textId="77777777" w:rsidR="008D086B" w:rsidRPr="00323C3C" w:rsidRDefault="008D086B" w:rsidP="008D086B">
                      <w:pPr>
                        <w:spacing w:after="0" w:line="240" w:lineRule="auto"/>
                        <w:ind w:left="284" w:right="850"/>
                        <w:jc w:val="both"/>
                        <w:rPr>
                          <w:rFonts w:cs="Calibri"/>
                          <w:color w:val="000000" w:themeColor="text1"/>
                        </w:rPr>
                      </w:pPr>
                      <w:r w:rsidRPr="00323C3C">
                        <w:rPr>
                          <w:rFonts w:cs="Calibri"/>
                          <w:color w:val="000000" w:themeColor="text1"/>
                        </w:rPr>
                        <w:t xml:space="preserve">Los hechos que provocan la independencia política de América Latina, constituyen parte de un proceso histórico que transcurre entre 1808 y 1824. Fue un proceso que se inició en América, como una respuesta al movimiento </w:t>
                      </w:r>
                      <w:proofErr w:type="spellStart"/>
                      <w:r w:rsidRPr="00323C3C">
                        <w:rPr>
                          <w:rFonts w:cs="Calibri"/>
                          <w:color w:val="000000" w:themeColor="text1"/>
                        </w:rPr>
                        <w:t>juntista</w:t>
                      </w:r>
                      <w:proofErr w:type="spellEnd"/>
                      <w:r w:rsidRPr="00323C3C">
                        <w:rPr>
                          <w:rFonts w:cs="Calibri"/>
                          <w:color w:val="000000" w:themeColor="text1"/>
                        </w:rPr>
                        <w:t xml:space="preserve"> [formación de un gobierno en caso de emergencia] desarrollado en España para defender los derechos de Fernando VII, prisionero de Napoleón. Tuvo en su inicio, un carácter de libertad frente a España para terminar finalmente en una rebelión de independencia. Este proceso culmina con las guerras de independencia. </w:t>
                      </w:r>
                    </w:p>
                    <w:p w14:paraId="0CBC8A5F" w14:textId="77777777" w:rsidR="008D086B" w:rsidRPr="00323C3C" w:rsidRDefault="008D086B" w:rsidP="008D086B">
                      <w:pPr>
                        <w:spacing w:before="120" w:after="0" w:line="240" w:lineRule="auto"/>
                        <w:ind w:left="284" w:right="851"/>
                        <w:jc w:val="both"/>
                        <w:rPr>
                          <w:rFonts w:cs="Calibri"/>
                          <w:color w:val="000000" w:themeColor="text1"/>
                        </w:rPr>
                      </w:pPr>
                      <w:r w:rsidRPr="00323C3C">
                        <w:rPr>
                          <w:rFonts w:cs="Calibri"/>
                          <w:color w:val="000000" w:themeColor="text1"/>
                        </w:rPr>
                        <w:t xml:space="preserve">La independencia no termina con la constitución de las Juntas, tampoco en el momento en que ella se proclama. Esta se desarrolla en un período de aproximadamente catorce años y se logra cuando los ejércitos criollos derrotan a las fuerzas realistas en las llamadas “guerras de independencia”. </w:t>
                      </w:r>
                    </w:p>
                    <w:p w14:paraId="38150434" w14:textId="77777777" w:rsidR="008D086B" w:rsidRPr="00323C3C" w:rsidRDefault="008D086B" w:rsidP="008D086B">
                      <w:pPr>
                        <w:spacing w:after="0" w:line="240" w:lineRule="auto"/>
                        <w:ind w:left="284" w:right="850"/>
                        <w:jc w:val="right"/>
                        <w:rPr>
                          <w:rFonts w:cs="Calibri"/>
                          <w:color w:val="000000" w:themeColor="text1"/>
                        </w:rPr>
                      </w:pPr>
                    </w:p>
                    <w:p w14:paraId="194F0061" w14:textId="77777777" w:rsidR="008D086B" w:rsidRPr="00323C3C" w:rsidRDefault="008D086B" w:rsidP="008D086B">
                      <w:pPr>
                        <w:spacing w:after="0" w:line="240" w:lineRule="auto"/>
                        <w:ind w:left="284" w:right="850"/>
                        <w:jc w:val="right"/>
                        <w:rPr>
                          <w:rFonts w:cs="Calibri"/>
                          <w:color w:val="000000" w:themeColor="text1"/>
                          <w:sz w:val="16"/>
                        </w:rPr>
                      </w:pPr>
                      <w:r w:rsidRPr="00323C3C">
                        <w:rPr>
                          <w:rFonts w:cs="Calibri"/>
                          <w:color w:val="000000" w:themeColor="text1"/>
                          <w:sz w:val="16"/>
                        </w:rPr>
                        <w:t xml:space="preserve">Disponible en: </w:t>
                      </w:r>
                      <w:hyperlink r:id="rId8" w:history="1">
                        <w:r w:rsidRPr="00323C3C">
                          <w:rPr>
                            <w:rStyle w:val="Hipervnculo"/>
                            <w:rFonts w:cs="Calibri"/>
                            <w:color w:val="000000" w:themeColor="text1"/>
                            <w:sz w:val="16"/>
                          </w:rPr>
                          <w:t>www.educarchile.cl/UserFiles/.../42056_178878_Documento%201</w:t>
                        </w:r>
                      </w:hyperlink>
                      <w:r w:rsidRPr="00323C3C">
                        <w:rPr>
                          <w:rFonts w:cs="Calibri"/>
                          <w:color w:val="000000" w:themeColor="text1"/>
                          <w:sz w:val="16"/>
                        </w:rPr>
                        <w:t xml:space="preserve"> (Adaptación) </w:t>
                      </w:r>
                    </w:p>
                    <w:p w14:paraId="06CE59A4" w14:textId="77777777" w:rsidR="008D086B" w:rsidRPr="00323C3C" w:rsidRDefault="008D086B" w:rsidP="008D086B">
                      <w:pPr>
                        <w:jc w:val="center"/>
                        <w:rPr>
                          <w:color w:val="000000" w:themeColor="text1"/>
                        </w:rPr>
                      </w:pPr>
                      <w:r w:rsidRPr="00323C3C">
                        <w:rPr>
                          <w:rFonts w:cs="Calibri"/>
                          <w:color w:val="000000" w:themeColor="text1"/>
                          <w:sz w:val="16"/>
                        </w:rPr>
                        <w:t>Consultado en octubre de 2011</w:t>
                      </w:r>
                    </w:p>
                  </w:txbxContent>
                </v:textbox>
                <w10:wrap anchorx="margin"/>
              </v:roundrect>
            </w:pict>
          </mc:Fallback>
        </mc:AlternateContent>
      </w:r>
    </w:p>
    <w:p w14:paraId="00456577" w14:textId="77777777" w:rsidR="008D086B" w:rsidRDefault="008D086B" w:rsidP="008D086B">
      <w:pPr>
        <w:tabs>
          <w:tab w:val="left" w:pos="1756"/>
        </w:tabs>
        <w:rPr>
          <w:rFonts w:ascii="Cambria" w:hAnsi="Cambria"/>
        </w:rPr>
      </w:pPr>
      <w:r>
        <w:rPr>
          <w:rFonts w:ascii="Cambria" w:hAnsi="Cambria"/>
        </w:rPr>
        <w:tab/>
      </w:r>
    </w:p>
    <w:p w14:paraId="01524121" w14:textId="77777777" w:rsidR="008D086B" w:rsidRPr="00323C3C" w:rsidRDefault="008D086B" w:rsidP="008D086B">
      <w:pPr>
        <w:rPr>
          <w:rFonts w:ascii="Cambria" w:hAnsi="Cambria"/>
        </w:rPr>
      </w:pPr>
    </w:p>
    <w:p w14:paraId="4B9939A0" w14:textId="77777777" w:rsidR="008D086B" w:rsidRPr="00323C3C" w:rsidRDefault="008D086B" w:rsidP="008D086B">
      <w:pPr>
        <w:rPr>
          <w:rFonts w:ascii="Cambria" w:hAnsi="Cambria"/>
        </w:rPr>
      </w:pPr>
    </w:p>
    <w:p w14:paraId="50447E89" w14:textId="77777777" w:rsidR="008D086B" w:rsidRPr="00323C3C" w:rsidRDefault="008D086B" w:rsidP="008D086B">
      <w:pPr>
        <w:rPr>
          <w:rFonts w:ascii="Cambria" w:hAnsi="Cambria"/>
        </w:rPr>
      </w:pPr>
    </w:p>
    <w:p w14:paraId="6EB730E6" w14:textId="77777777" w:rsidR="008D086B" w:rsidRPr="00323C3C" w:rsidRDefault="008D086B" w:rsidP="008D086B">
      <w:pPr>
        <w:rPr>
          <w:rFonts w:ascii="Cambria" w:hAnsi="Cambria"/>
        </w:rPr>
      </w:pPr>
    </w:p>
    <w:p w14:paraId="04DBCD50" w14:textId="77777777" w:rsidR="008D086B" w:rsidRPr="00323C3C" w:rsidRDefault="008D086B" w:rsidP="008D086B">
      <w:pPr>
        <w:rPr>
          <w:rFonts w:ascii="Cambria" w:hAnsi="Cambria"/>
        </w:rPr>
      </w:pPr>
    </w:p>
    <w:p w14:paraId="7F601CF2" w14:textId="77777777" w:rsidR="008D086B" w:rsidRPr="00323C3C" w:rsidRDefault="008D086B" w:rsidP="008D086B">
      <w:pPr>
        <w:rPr>
          <w:rFonts w:ascii="Cambria" w:hAnsi="Cambria"/>
        </w:rPr>
      </w:pPr>
    </w:p>
    <w:p w14:paraId="25437A89" w14:textId="77777777" w:rsidR="008D086B" w:rsidRPr="00323C3C" w:rsidRDefault="008D086B" w:rsidP="008D086B">
      <w:pPr>
        <w:rPr>
          <w:rFonts w:ascii="Cambria" w:hAnsi="Cambria"/>
        </w:rPr>
      </w:pPr>
    </w:p>
    <w:p w14:paraId="28C08EBF" w14:textId="77777777" w:rsidR="008D086B" w:rsidRPr="00323C3C" w:rsidRDefault="008D086B" w:rsidP="008D086B">
      <w:pPr>
        <w:rPr>
          <w:rFonts w:ascii="Cambria" w:hAnsi="Cambria"/>
        </w:rPr>
      </w:pPr>
    </w:p>
    <w:p w14:paraId="7E30F8F8" w14:textId="77777777" w:rsidR="008D086B" w:rsidRPr="00323C3C" w:rsidRDefault="008D086B" w:rsidP="008D086B">
      <w:pPr>
        <w:rPr>
          <w:rFonts w:ascii="Cambria" w:hAnsi="Cambria"/>
        </w:rPr>
      </w:pPr>
    </w:p>
    <w:p w14:paraId="37CC3C27" w14:textId="77777777" w:rsidR="008D086B" w:rsidRPr="00323C3C" w:rsidRDefault="008D086B" w:rsidP="008D086B">
      <w:pPr>
        <w:rPr>
          <w:rFonts w:ascii="Cambria" w:hAnsi="Cambria"/>
        </w:rPr>
      </w:pPr>
    </w:p>
    <w:p w14:paraId="312C79F6" w14:textId="77777777" w:rsidR="008D086B" w:rsidRDefault="008D086B" w:rsidP="008D086B">
      <w:pPr>
        <w:rPr>
          <w:rFonts w:ascii="Cambria" w:hAnsi="Cambria"/>
        </w:rPr>
      </w:pPr>
    </w:p>
    <w:p w14:paraId="124FAB63" w14:textId="19CC3F8A" w:rsidR="008D086B" w:rsidRDefault="008D086B" w:rsidP="008D086B">
      <w:pPr>
        <w:spacing w:after="0" w:line="240" w:lineRule="auto"/>
        <w:ind w:right="567"/>
        <w:jc w:val="both"/>
        <w:rPr>
          <w:rFonts w:ascii="Cambria" w:hAnsi="Cambria" w:cs="Calibri"/>
          <w:b/>
          <w:bCs/>
          <w:sz w:val="24"/>
          <w:szCs w:val="24"/>
          <w:lang w:bidi="es-ES_tradnl"/>
        </w:rPr>
      </w:pPr>
      <w:r>
        <w:rPr>
          <w:rFonts w:ascii="Cambria" w:hAnsi="Cambria" w:cs="Calibri"/>
          <w:b/>
          <w:bCs/>
          <w:sz w:val="24"/>
          <w:szCs w:val="24"/>
          <w:lang w:bidi="es-ES_tradnl"/>
        </w:rPr>
        <w:t xml:space="preserve">1.- </w:t>
      </w:r>
      <w:r w:rsidRPr="00323C3C">
        <w:rPr>
          <w:rFonts w:ascii="Cambria" w:hAnsi="Cambria" w:cs="Calibri"/>
          <w:b/>
          <w:bCs/>
          <w:sz w:val="24"/>
          <w:szCs w:val="24"/>
          <w:lang w:bidi="es-ES_tradnl"/>
        </w:rPr>
        <w:t>¿Qué consecuencias tuvo el movimiento juntista desarrollado en España?</w:t>
      </w:r>
    </w:p>
    <w:p w14:paraId="4BAE529F" w14:textId="79A46E28" w:rsidR="008D086B" w:rsidRDefault="008D086B" w:rsidP="008D086B">
      <w:pPr>
        <w:spacing w:after="0" w:line="240" w:lineRule="auto"/>
        <w:ind w:right="567"/>
        <w:jc w:val="both"/>
        <w:rPr>
          <w:rFonts w:ascii="Cambria" w:hAnsi="Cambria" w:cs="Calibri"/>
          <w:b/>
          <w:bCs/>
          <w:sz w:val="24"/>
          <w:szCs w:val="24"/>
          <w:lang w:bidi="es-ES_tradnl"/>
        </w:rPr>
      </w:pPr>
    </w:p>
    <w:p w14:paraId="3422F0EA" w14:textId="59D3CE5B" w:rsidR="008D086B" w:rsidRDefault="008D086B" w:rsidP="008D086B">
      <w:pPr>
        <w:spacing w:after="0" w:line="240" w:lineRule="auto"/>
        <w:ind w:right="567"/>
        <w:jc w:val="both"/>
        <w:rPr>
          <w:rFonts w:ascii="Cambria" w:hAnsi="Cambria" w:cs="Calibri"/>
          <w:color w:val="FF0000"/>
          <w:sz w:val="24"/>
          <w:szCs w:val="24"/>
          <w:lang w:bidi="es-ES_tradnl"/>
        </w:rPr>
      </w:pPr>
      <w:r w:rsidRPr="008D086B">
        <w:rPr>
          <w:rFonts w:ascii="Cambria" w:hAnsi="Cambria" w:cs="Calibri"/>
          <w:color w:val="FF0000"/>
          <w:sz w:val="24"/>
          <w:szCs w:val="24"/>
          <w:lang w:bidi="es-ES_tradnl"/>
        </w:rPr>
        <w:t>R: Provocó un proceso que desencadenó la independencia política de América Latina.</w:t>
      </w:r>
    </w:p>
    <w:p w14:paraId="2DA0591E" w14:textId="77777777" w:rsidR="008D086B" w:rsidRPr="008D086B" w:rsidRDefault="008D086B" w:rsidP="008D086B">
      <w:pPr>
        <w:spacing w:after="0" w:line="240" w:lineRule="auto"/>
        <w:ind w:right="567"/>
        <w:jc w:val="both"/>
        <w:rPr>
          <w:rFonts w:ascii="Cambria" w:hAnsi="Cambria" w:cs="Calibri"/>
          <w:color w:val="FF0000"/>
          <w:sz w:val="24"/>
          <w:szCs w:val="24"/>
          <w:lang w:bidi="es-ES_tradnl"/>
        </w:rPr>
      </w:pPr>
    </w:p>
    <w:p w14:paraId="156EA05A" w14:textId="7B87A87D" w:rsidR="008D086B" w:rsidRDefault="008D086B" w:rsidP="008D086B">
      <w:pPr>
        <w:spacing w:after="0" w:line="240" w:lineRule="auto"/>
        <w:ind w:right="567"/>
        <w:jc w:val="both"/>
        <w:rPr>
          <w:rFonts w:ascii="Cambria" w:hAnsi="Cambria" w:cs="Calibri"/>
          <w:b/>
          <w:bCs/>
          <w:sz w:val="24"/>
          <w:szCs w:val="24"/>
          <w:lang w:bidi="es-ES_tradnl"/>
        </w:rPr>
      </w:pPr>
      <w:r>
        <w:rPr>
          <w:rFonts w:ascii="Cambria" w:hAnsi="Cambria" w:cs="Calibri"/>
          <w:b/>
          <w:bCs/>
          <w:sz w:val="24"/>
          <w:szCs w:val="24"/>
          <w:lang w:bidi="es-ES_tradnl"/>
        </w:rPr>
        <w:t xml:space="preserve">2.- </w:t>
      </w:r>
      <w:r w:rsidRPr="00323C3C">
        <w:rPr>
          <w:rFonts w:ascii="Cambria" w:hAnsi="Cambria" w:cs="Calibri"/>
          <w:b/>
          <w:bCs/>
          <w:sz w:val="24"/>
          <w:szCs w:val="24"/>
          <w:lang w:bidi="es-ES_tradnl"/>
        </w:rPr>
        <w:t>¿Por qué la independencia no termina con la constitución de las Juntas? Reflexione y fundamente.</w:t>
      </w:r>
    </w:p>
    <w:p w14:paraId="1E57C663" w14:textId="28628AEC" w:rsidR="008D086B" w:rsidRDefault="008D086B" w:rsidP="008D086B">
      <w:pPr>
        <w:spacing w:after="0" w:line="240" w:lineRule="auto"/>
        <w:ind w:right="567"/>
        <w:jc w:val="both"/>
        <w:rPr>
          <w:rFonts w:ascii="Cambria" w:hAnsi="Cambria" w:cs="Calibri"/>
          <w:b/>
          <w:bCs/>
          <w:sz w:val="24"/>
          <w:szCs w:val="24"/>
          <w:lang w:bidi="es-ES_tradnl"/>
        </w:rPr>
      </w:pPr>
    </w:p>
    <w:p w14:paraId="67785A19" w14:textId="11EF10AB" w:rsidR="008D086B" w:rsidRDefault="008D086B" w:rsidP="008D086B">
      <w:pPr>
        <w:spacing w:after="0" w:line="240" w:lineRule="auto"/>
        <w:ind w:right="567"/>
        <w:jc w:val="both"/>
        <w:rPr>
          <w:rFonts w:ascii="Cambria" w:hAnsi="Cambria" w:cs="Calibri"/>
          <w:color w:val="FF0000"/>
          <w:sz w:val="24"/>
          <w:szCs w:val="24"/>
          <w:lang w:bidi="es-ES_tradnl"/>
        </w:rPr>
      </w:pPr>
      <w:r w:rsidRPr="008D086B">
        <w:rPr>
          <w:rFonts w:ascii="Cambria" w:hAnsi="Cambria" w:cs="Calibri"/>
          <w:color w:val="FF0000"/>
          <w:sz w:val="24"/>
          <w:szCs w:val="24"/>
          <w:lang w:bidi="es-ES_tradnl"/>
        </w:rPr>
        <w:t>R: Las juntas son parte de un proceso histórico donde muchos hechos ayudan a desencadenar un nuevo proceso. Nada ocurre de un minuto para otro, por lo tanto, es poco factible que la independencia se produzca y quede zanjada únicamente con la constitución de Juntas.</w:t>
      </w:r>
    </w:p>
    <w:p w14:paraId="1B5F2C54" w14:textId="77777777" w:rsidR="008D086B" w:rsidRPr="008D086B" w:rsidRDefault="008D086B" w:rsidP="008D086B">
      <w:pPr>
        <w:spacing w:after="0" w:line="240" w:lineRule="auto"/>
        <w:ind w:right="567"/>
        <w:jc w:val="both"/>
        <w:rPr>
          <w:rFonts w:ascii="Cambria" w:hAnsi="Cambria" w:cs="Calibri"/>
          <w:color w:val="FF0000"/>
          <w:sz w:val="24"/>
          <w:szCs w:val="24"/>
          <w:lang w:bidi="es-ES_tradnl"/>
        </w:rPr>
      </w:pPr>
    </w:p>
    <w:p w14:paraId="500A56B0" w14:textId="2D345730" w:rsidR="008D086B" w:rsidRDefault="008D086B" w:rsidP="008D086B">
      <w:pPr>
        <w:spacing w:after="0" w:line="240" w:lineRule="auto"/>
        <w:ind w:right="567"/>
        <w:jc w:val="both"/>
        <w:rPr>
          <w:rFonts w:ascii="Cambria" w:hAnsi="Cambria" w:cs="Calibri"/>
          <w:b/>
          <w:bCs/>
          <w:sz w:val="24"/>
          <w:szCs w:val="24"/>
        </w:rPr>
      </w:pPr>
      <w:r>
        <w:rPr>
          <w:rFonts w:ascii="Cambria" w:hAnsi="Cambria" w:cs="Calibri"/>
          <w:b/>
          <w:bCs/>
          <w:sz w:val="24"/>
          <w:szCs w:val="24"/>
        </w:rPr>
        <w:t xml:space="preserve">3.- </w:t>
      </w:r>
      <w:r w:rsidRPr="00323C3C">
        <w:rPr>
          <w:rFonts w:ascii="Cambria" w:hAnsi="Cambria" w:cs="Calibri"/>
          <w:b/>
          <w:bCs/>
          <w:sz w:val="24"/>
          <w:szCs w:val="24"/>
        </w:rPr>
        <w:t>¿Por qué la independencia de América fue un proceso que se desencadenó en todo el continente?</w:t>
      </w:r>
    </w:p>
    <w:p w14:paraId="4C01A544" w14:textId="762DF535" w:rsidR="008D086B" w:rsidRDefault="008D086B" w:rsidP="008D086B">
      <w:pPr>
        <w:spacing w:after="0" w:line="240" w:lineRule="auto"/>
        <w:ind w:right="567"/>
        <w:jc w:val="both"/>
        <w:rPr>
          <w:rFonts w:ascii="Cambria" w:hAnsi="Cambria" w:cs="Calibri"/>
          <w:b/>
          <w:bCs/>
          <w:sz w:val="24"/>
          <w:szCs w:val="24"/>
        </w:rPr>
      </w:pPr>
    </w:p>
    <w:p w14:paraId="5C24F022" w14:textId="1BBE1794" w:rsidR="008D086B" w:rsidRDefault="008D086B" w:rsidP="008D086B">
      <w:pPr>
        <w:spacing w:after="0" w:line="240" w:lineRule="auto"/>
        <w:ind w:right="567"/>
        <w:jc w:val="both"/>
        <w:rPr>
          <w:rFonts w:ascii="Cambria" w:hAnsi="Cambria" w:cs="Calibri"/>
          <w:color w:val="FF0000"/>
          <w:sz w:val="24"/>
          <w:szCs w:val="24"/>
        </w:rPr>
      </w:pPr>
      <w:r w:rsidRPr="008D086B">
        <w:rPr>
          <w:rFonts w:ascii="Cambria" w:hAnsi="Cambria" w:cs="Calibri"/>
          <w:color w:val="FF0000"/>
          <w:sz w:val="24"/>
          <w:szCs w:val="24"/>
        </w:rPr>
        <w:t>R: Todas las causas que provocaron la independencia afectaron a todas las colonias por igual; la invasión de Napoleón, las reformas borbónicas, las ideas ilustradas, la independencia de Estados Unidos. Fueron causas externas que les afectó en lo interno.</w:t>
      </w:r>
    </w:p>
    <w:p w14:paraId="669B3F89" w14:textId="77777777" w:rsidR="008D086B" w:rsidRPr="008D086B" w:rsidRDefault="008D086B" w:rsidP="008D086B">
      <w:pPr>
        <w:spacing w:after="0" w:line="240" w:lineRule="auto"/>
        <w:ind w:right="567"/>
        <w:jc w:val="both"/>
        <w:rPr>
          <w:rFonts w:ascii="Cambria" w:hAnsi="Cambria" w:cs="Calibri"/>
          <w:color w:val="FF0000"/>
          <w:sz w:val="24"/>
          <w:szCs w:val="24"/>
        </w:rPr>
      </w:pPr>
    </w:p>
    <w:p w14:paraId="37AC8E68" w14:textId="6CE16281" w:rsidR="008D086B" w:rsidRDefault="008D086B" w:rsidP="008D086B">
      <w:pPr>
        <w:spacing w:after="0" w:line="240" w:lineRule="auto"/>
        <w:ind w:right="567"/>
        <w:jc w:val="both"/>
        <w:rPr>
          <w:rFonts w:ascii="Cambria" w:hAnsi="Cambria" w:cs="Calibri"/>
          <w:b/>
          <w:bCs/>
          <w:sz w:val="24"/>
          <w:szCs w:val="24"/>
        </w:rPr>
      </w:pPr>
      <w:r>
        <w:rPr>
          <w:rFonts w:ascii="Cambria" w:hAnsi="Cambria" w:cs="Calibri"/>
          <w:b/>
          <w:bCs/>
          <w:sz w:val="24"/>
          <w:szCs w:val="24"/>
        </w:rPr>
        <w:t xml:space="preserve">4.- </w:t>
      </w:r>
      <w:r w:rsidRPr="00323C3C">
        <w:rPr>
          <w:rFonts w:ascii="Cambria" w:hAnsi="Cambria" w:cs="Calibri"/>
          <w:b/>
          <w:bCs/>
          <w:sz w:val="24"/>
          <w:szCs w:val="24"/>
        </w:rPr>
        <w:t>¿Cómo influyeron las ideas ilustradas en el proceso de independencia?</w:t>
      </w:r>
    </w:p>
    <w:p w14:paraId="1D8CD2BF" w14:textId="3E7DA1CF" w:rsidR="008D086B" w:rsidRDefault="008D086B" w:rsidP="008D086B">
      <w:pPr>
        <w:spacing w:after="0" w:line="240" w:lineRule="auto"/>
        <w:ind w:right="567"/>
        <w:jc w:val="both"/>
        <w:rPr>
          <w:rFonts w:ascii="Cambria" w:hAnsi="Cambria" w:cs="Calibri"/>
          <w:b/>
          <w:bCs/>
          <w:sz w:val="24"/>
          <w:szCs w:val="24"/>
        </w:rPr>
      </w:pPr>
    </w:p>
    <w:p w14:paraId="598605EC" w14:textId="77777777" w:rsidR="008D086B" w:rsidRPr="008D086B" w:rsidRDefault="008D086B" w:rsidP="008D086B">
      <w:pPr>
        <w:jc w:val="both"/>
        <w:rPr>
          <w:rFonts w:ascii="Cambria" w:hAnsi="Cambria" w:cs="Calibri"/>
          <w:color w:val="FF0000"/>
          <w:sz w:val="24"/>
          <w:szCs w:val="24"/>
        </w:rPr>
      </w:pPr>
      <w:r w:rsidRPr="008D086B">
        <w:rPr>
          <w:rFonts w:ascii="Cambria" w:hAnsi="Cambria" w:cs="Calibri"/>
          <w:color w:val="FF0000"/>
          <w:sz w:val="24"/>
          <w:szCs w:val="24"/>
        </w:rPr>
        <w:t>R: Al llegar estas nuevas ideas a América, los criollos querían poder participar en la vida política de su colonia. Ellos querían ser dueños de su propio destino y no depender de las decisiones de otras personas.</w:t>
      </w:r>
    </w:p>
    <w:p w14:paraId="74B5536B" w14:textId="059E25A6" w:rsidR="008D086B" w:rsidRPr="008D086B" w:rsidRDefault="008D086B" w:rsidP="008D086B">
      <w:pPr>
        <w:spacing w:after="0" w:line="240" w:lineRule="auto"/>
        <w:ind w:right="567"/>
        <w:jc w:val="both"/>
        <w:rPr>
          <w:rFonts w:ascii="Cambria" w:hAnsi="Cambria" w:cs="Calibri"/>
          <w:color w:val="FF0000"/>
          <w:sz w:val="24"/>
          <w:szCs w:val="24"/>
        </w:rPr>
      </w:pPr>
    </w:p>
    <w:p w14:paraId="71DFF7E8" w14:textId="1F170EE6" w:rsidR="008D086B" w:rsidRDefault="008D086B" w:rsidP="008D086B">
      <w:pPr>
        <w:spacing w:after="0" w:line="240" w:lineRule="auto"/>
        <w:ind w:right="567"/>
        <w:jc w:val="both"/>
        <w:rPr>
          <w:rFonts w:ascii="Cambria" w:hAnsi="Cambria" w:cs="Calibri"/>
          <w:b/>
          <w:bCs/>
          <w:sz w:val="24"/>
          <w:szCs w:val="24"/>
        </w:rPr>
      </w:pPr>
      <w:r>
        <w:rPr>
          <w:rFonts w:ascii="Cambria" w:hAnsi="Cambria" w:cs="Calibri"/>
          <w:b/>
          <w:bCs/>
          <w:sz w:val="24"/>
          <w:szCs w:val="24"/>
        </w:rPr>
        <w:t xml:space="preserve">5.- </w:t>
      </w:r>
      <w:r w:rsidRPr="00323C3C">
        <w:rPr>
          <w:rFonts w:ascii="Cambria" w:hAnsi="Cambria" w:cs="Calibri"/>
          <w:b/>
          <w:bCs/>
          <w:sz w:val="24"/>
          <w:szCs w:val="24"/>
        </w:rPr>
        <w:t>Describa tres causas del malestar criollo en Chile.</w:t>
      </w:r>
    </w:p>
    <w:p w14:paraId="52A34CDE" w14:textId="5DC8CD25" w:rsidR="008D086B" w:rsidRDefault="008D086B" w:rsidP="008D086B">
      <w:pPr>
        <w:spacing w:after="0" w:line="240" w:lineRule="auto"/>
        <w:ind w:right="567"/>
        <w:jc w:val="both"/>
        <w:rPr>
          <w:rFonts w:ascii="Cambria" w:hAnsi="Cambria" w:cs="Calibri"/>
          <w:b/>
          <w:bCs/>
          <w:sz w:val="24"/>
          <w:szCs w:val="24"/>
        </w:rPr>
      </w:pPr>
    </w:p>
    <w:p w14:paraId="73139BDC" w14:textId="77777777" w:rsidR="008D086B" w:rsidRPr="008D086B" w:rsidRDefault="008D086B" w:rsidP="008D086B">
      <w:pPr>
        <w:spacing w:after="0" w:line="240" w:lineRule="auto"/>
        <w:ind w:right="567"/>
        <w:jc w:val="both"/>
        <w:rPr>
          <w:rFonts w:ascii="Cambria" w:hAnsi="Cambria" w:cs="Calibri"/>
          <w:color w:val="FF0000"/>
          <w:sz w:val="24"/>
          <w:szCs w:val="24"/>
        </w:rPr>
      </w:pPr>
      <w:r w:rsidRPr="008D086B">
        <w:rPr>
          <w:rFonts w:ascii="Cambria" w:hAnsi="Cambria" w:cs="Calibri"/>
          <w:color w:val="FF0000"/>
          <w:sz w:val="24"/>
          <w:szCs w:val="24"/>
        </w:rPr>
        <w:t>R: Malestar económico: no podían comerciar entre las colonias y estaban saturados de productos importados.</w:t>
      </w:r>
    </w:p>
    <w:p w14:paraId="524F2D46" w14:textId="77777777" w:rsidR="008D086B" w:rsidRPr="008D086B" w:rsidRDefault="008D086B" w:rsidP="008D086B">
      <w:pPr>
        <w:spacing w:after="0" w:line="240" w:lineRule="auto"/>
        <w:ind w:right="567"/>
        <w:jc w:val="both"/>
        <w:rPr>
          <w:rFonts w:ascii="Cambria" w:hAnsi="Cambria" w:cs="Calibri"/>
          <w:color w:val="FF0000"/>
          <w:sz w:val="24"/>
          <w:szCs w:val="24"/>
        </w:rPr>
      </w:pPr>
      <w:r w:rsidRPr="008D086B">
        <w:rPr>
          <w:rFonts w:ascii="Cambria" w:hAnsi="Cambria" w:cs="Calibri"/>
          <w:color w:val="FF0000"/>
          <w:sz w:val="24"/>
          <w:szCs w:val="24"/>
        </w:rPr>
        <w:t>Discriminación a los criollos: no podían participar de la vida política de la colonia. Los cargos públicos se les daban a los españoles y no a ellos.</w:t>
      </w:r>
    </w:p>
    <w:p w14:paraId="7B72DEE0" w14:textId="11971077" w:rsidR="008D086B" w:rsidRPr="008D086B" w:rsidRDefault="008D086B" w:rsidP="008D086B">
      <w:pPr>
        <w:spacing w:after="0" w:line="240" w:lineRule="auto"/>
        <w:ind w:right="567"/>
        <w:jc w:val="both"/>
        <w:rPr>
          <w:rFonts w:ascii="Cambria" w:hAnsi="Cambria" w:cs="Calibri"/>
          <w:color w:val="FF0000"/>
          <w:sz w:val="24"/>
          <w:szCs w:val="24"/>
        </w:rPr>
      </w:pPr>
      <w:r w:rsidRPr="008D086B">
        <w:rPr>
          <w:rFonts w:ascii="Cambria" w:hAnsi="Cambria" w:cs="Calibri"/>
          <w:color w:val="FF0000"/>
          <w:sz w:val="24"/>
          <w:szCs w:val="24"/>
        </w:rPr>
        <w:t>Política de impuestos: para aumentar sus ingresos la Corona aumentó de forma considerable los impuestos sobre las colonias.</w:t>
      </w:r>
    </w:p>
    <w:p w14:paraId="6B5F5D0D" w14:textId="4481A1ED" w:rsidR="008D086B" w:rsidRDefault="008D086B" w:rsidP="008D086B">
      <w:pPr>
        <w:spacing w:after="0" w:line="240" w:lineRule="auto"/>
        <w:ind w:right="567"/>
        <w:jc w:val="both"/>
        <w:rPr>
          <w:rFonts w:ascii="Cambria" w:hAnsi="Cambria" w:cs="Calibri"/>
          <w:b/>
          <w:bCs/>
          <w:sz w:val="24"/>
          <w:szCs w:val="24"/>
        </w:rPr>
      </w:pPr>
    </w:p>
    <w:p w14:paraId="3C2DD1A5" w14:textId="44D08AE5" w:rsidR="008D086B" w:rsidRDefault="008D086B" w:rsidP="008D086B">
      <w:pPr>
        <w:spacing w:after="0" w:line="240" w:lineRule="auto"/>
        <w:ind w:right="567"/>
        <w:jc w:val="both"/>
        <w:rPr>
          <w:rFonts w:ascii="Cambria" w:hAnsi="Cambria" w:cs="Calibri"/>
          <w:b/>
          <w:bCs/>
          <w:sz w:val="24"/>
          <w:szCs w:val="24"/>
        </w:rPr>
      </w:pPr>
    </w:p>
    <w:p w14:paraId="0F6D58DF" w14:textId="77777777" w:rsidR="008D086B" w:rsidRPr="00323C3C" w:rsidRDefault="008D086B" w:rsidP="008D086B">
      <w:pPr>
        <w:spacing w:after="0" w:line="240" w:lineRule="auto"/>
        <w:ind w:right="567"/>
        <w:jc w:val="both"/>
        <w:rPr>
          <w:rFonts w:ascii="Cambria" w:hAnsi="Cambria" w:cs="Calibri"/>
          <w:b/>
          <w:bCs/>
          <w:sz w:val="24"/>
          <w:szCs w:val="24"/>
        </w:rPr>
      </w:pPr>
    </w:p>
    <w:p w14:paraId="38366E1A" w14:textId="70F72924" w:rsidR="008D086B" w:rsidRDefault="008D086B" w:rsidP="008D086B">
      <w:pPr>
        <w:spacing w:after="0" w:line="240" w:lineRule="auto"/>
        <w:ind w:right="567"/>
        <w:jc w:val="both"/>
        <w:rPr>
          <w:rFonts w:ascii="Cambria" w:hAnsi="Cambria" w:cs="Calibri"/>
          <w:b/>
          <w:bCs/>
          <w:sz w:val="24"/>
          <w:szCs w:val="24"/>
        </w:rPr>
      </w:pPr>
      <w:r>
        <w:rPr>
          <w:rFonts w:ascii="Cambria" w:hAnsi="Cambria" w:cs="Calibri"/>
          <w:b/>
          <w:bCs/>
          <w:sz w:val="24"/>
          <w:szCs w:val="24"/>
        </w:rPr>
        <w:lastRenderedPageBreak/>
        <w:t xml:space="preserve">6.- </w:t>
      </w:r>
      <w:r w:rsidRPr="00323C3C">
        <w:rPr>
          <w:rFonts w:ascii="Cambria" w:hAnsi="Cambria" w:cs="Calibri"/>
          <w:b/>
          <w:bCs/>
          <w:sz w:val="24"/>
          <w:szCs w:val="24"/>
        </w:rPr>
        <w:t>¿Cuál fue el objetivo de la primera Junta de Gobierno en Chile?</w:t>
      </w:r>
    </w:p>
    <w:p w14:paraId="54F24AE1" w14:textId="6E2F7CDE" w:rsidR="008D086B" w:rsidRDefault="008D086B" w:rsidP="008D086B">
      <w:pPr>
        <w:spacing w:after="0" w:line="240" w:lineRule="auto"/>
        <w:ind w:right="567"/>
        <w:jc w:val="both"/>
        <w:rPr>
          <w:rFonts w:ascii="Cambria" w:hAnsi="Cambria" w:cs="Calibri"/>
          <w:b/>
          <w:bCs/>
          <w:sz w:val="24"/>
          <w:szCs w:val="24"/>
        </w:rPr>
      </w:pPr>
    </w:p>
    <w:p w14:paraId="2ED63667" w14:textId="37B003FB" w:rsidR="008D086B" w:rsidRDefault="008D086B" w:rsidP="008D086B">
      <w:pPr>
        <w:spacing w:after="0" w:line="240" w:lineRule="auto"/>
        <w:ind w:right="567"/>
        <w:jc w:val="both"/>
        <w:rPr>
          <w:rFonts w:ascii="Cambria" w:hAnsi="Cambria" w:cs="Calibri"/>
          <w:color w:val="FF0000"/>
          <w:sz w:val="24"/>
          <w:szCs w:val="24"/>
        </w:rPr>
      </w:pPr>
      <w:r w:rsidRPr="008D086B">
        <w:rPr>
          <w:rFonts w:ascii="Cambria" w:hAnsi="Cambria" w:cs="Calibri"/>
          <w:color w:val="FF0000"/>
          <w:sz w:val="24"/>
          <w:szCs w:val="24"/>
        </w:rPr>
        <w:t>R: Organizarse mientras el rey estuviera preso, porque le debían lealtad a él. En ningún minuto el objetivo fue independizarse de España.</w:t>
      </w:r>
    </w:p>
    <w:p w14:paraId="46EA199A" w14:textId="77777777" w:rsidR="008D086B" w:rsidRDefault="008D086B" w:rsidP="008D086B">
      <w:pPr>
        <w:jc w:val="both"/>
        <w:rPr>
          <w:rFonts w:ascii="Cambria" w:hAnsi="Cambria"/>
          <w:b/>
          <w:bCs/>
          <w:sz w:val="24"/>
          <w:szCs w:val="24"/>
        </w:rPr>
      </w:pPr>
    </w:p>
    <w:p w14:paraId="6D86A069" w14:textId="496010E5" w:rsidR="008D086B" w:rsidRDefault="008D086B" w:rsidP="008D086B">
      <w:pPr>
        <w:jc w:val="both"/>
        <w:rPr>
          <w:rFonts w:ascii="Cambria" w:hAnsi="Cambria"/>
          <w:b/>
          <w:bCs/>
          <w:sz w:val="24"/>
          <w:szCs w:val="24"/>
        </w:rPr>
      </w:pPr>
      <w:r>
        <w:rPr>
          <w:noProof/>
        </w:rPr>
        <mc:AlternateContent>
          <mc:Choice Requires="wps">
            <w:drawing>
              <wp:anchor distT="0" distB="0" distL="114300" distR="114300" simplePos="0" relativeHeight="251670528" behindDoc="0" locked="0" layoutInCell="1" allowOverlap="1" wp14:anchorId="52BA9B6F" wp14:editId="22139519">
                <wp:simplePos x="0" y="0"/>
                <wp:positionH relativeFrom="column">
                  <wp:posOffset>4136101</wp:posOffset>
                </wp:positionH>
                <wp:positionV relativeFrom="paragraph">
                  <wp:posOffset>2443191</wp:posOffset>
                </wp:positionV>
                <wp:extent cx="1163667" cy="657918"/>
                <wp:effectExtent l="0" t="0" r="0" b="8890"/>
                <wp:wrapNone/>
                <wp:docPr id="12" name="Cuadro de texto 12"/>
                <wp:cNvGraphicFramePr/>
                <a:graphic xmlns:a="http://schemas.openxmlformats.org/drawingml/2006/main">
                  <a:graphicData uri="http://schemas.microsoft.com/office/word/2010/wordprocessingShape">
                    <wps:wsp>
                      <wps:cNvSpPr txBox="1"/>
                      <wps:spPr>
                        <a:xfrm>
                          <a:off x="0" y="0"/>
                          <a:ext cx="1163667" cy="657918"/>
                        </a:xfrm>
                        <a:prstGeom prst="rect">
                          <a:avLst/>
                        </a:prstGeom>
                        <a:solidFill>
                          <a:sysClr val="window" lastClr="FFFFFF"/>
                        </a:solidFill>
                        <a:ln w="6350">
                          <a:noFill/>
                        </a:ln>
                      </wps:spPr>
                      <wps:txbx>
                        <w:txbxContent>
                          <w:p w14:paraId="4D9A6907" w14:textId="667E2130" w:rsidR="008D086B" w:rsidRPr="008D086B" w:rsidRDefault="008D086B" w:rsidP="008D086B">
                            <w:pPr>
                              <w:rPr>
                                <w:b/>
                                <w:bCs/>
                                <w:color w:val="FF0000"/>
                                <w:sz w:val="24"/>
                                <w:szCs w:val="24"/>
                              </w:rPr>
                            </w:pPr>
                            <w:r w:rsidRPr="008D086B">
                              <w:rPr>
                                <w:b/>
                                <w:bCs/>
                                <w:color w:val="FF0000"/>
                                <w:sz w:val="24"/>
                                <w:szCs w:val="24"/>
                              </w:rPr>
                              <w:t xml:space="preserve">Independencia </w:t>
                            </w:r>
                            <w:r w:rsidR="00437B0A" w:rsidRPr="008D086B">
                              <w:rPr>
                                <w:b/>
                                <w:bCs/>
                                <w:color w:val="FF0000"/>
                                <w:sz w:val="24"/>
                                <w:szCs w:val="24"/>
                              </w:rPr>
                              <w:t xml:space="preserve">de </w:t>
                            </w:r>
                            <w:r w:rsidR="00437B0A">
                              <w:rPr>
                                <w:b/>
                                <w:bCs/>
                                <w:color w:val="FF0000"/>
                                <w:sz w:val="24"/>
                                <w:szCs w:val="24"/>
                              </w:rPr>
                              <w:t>Chile</w:t>
                            </w:r>
                            <w:r w:rsidRPr="008D086B">
                              <w:rPr>
                                <w:b/>
                                <w:bCs/>
                                <w:color w:val="FF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A9B6F" id="Cuadro de texto 12" o:spid="_x0000_s1028" type="#_x0000_t202" style="position:absolute;left:0;text-align:left;margin-left:325.7pt;margin-top:192.4pt;width:91.65pt;height:5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" fillcolor="window" stroked="f" strokeweight=".5pt">
                <v:textbox>
                  <w:txbxContent>
                    <w:p w14:paraId="4D9A6907" w14:textId="667E2130" w:rsidR="008D086B" w:rsidRPr="008D086B" w:rsidRDefault="008D086B" w:rsidP="008D086B">
                      <w:pPr>
                        <w:rPr>
                          <w:b/>
                          <w:bCs/>
                          <w:color w:val="FF0000"/>
                          <w:sz w:val="24"/>
                          <w:szCs w:val="24"/>
                        </w:rPr>
                      </w:pPr>
                      <w:r w:rsidRPr="008D086B">
                        <w:rPr>
                          <w:b/>
                          <w:bCs/>
                          <w:color w:val="FF0000"/>
                          <w:sz w:val="24"/>
                          <w:szCs w:val="24"/>
                        </w:rPr>
                        <w:t xml:space="preserve">Independencia </w:t>
                      </w:r>
                      <w:r w:rsidR="00437B0A" w:rsidRPr="008D086B">
                        <w:rPr>
                          <w:b/>
                          <w:bCs/>
                          <w:color w:val="FF0000"/>
                          <w:sz w:val="24"/>
                          <w:szCs w:val="24"/>
                        </w:rPr>
                        <w:t xml:space="preserve">de </w:t>
                      </w:r>
                      <w:r w:rsidR="00437B0A">
                        <w:rPr>
                          <w:b/>
                          <w:bCs/>
                          <w:color w:val="FF0000"/>
                          <w:sz w:val="24"/>
                          <w:szCs w:val="24"/>
                        </w:rPr>
                        <w:t>Chile</w:t>
                      </w:r>
                      <w:r w:rsidRPr="008D086B">
                        <w:rPr>
                          <w:b/>
                          <w:bCs/>
                          <w:color w:val="FF0000"/>
                          <w:sz w:val="24"/>
                          <w:szCs w:val="24"/>
                        </w:rPr>
                        <w:t xml:space="preserve">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988E610" wp14:editId="3D96A254">
                <wp:simplePos x="0" y="0"/>
                <wp:positionH relativeFrom="column">
                  <wp:posOffset>42026</wp:posOffset>
                </wp:positionH>
                <wp:positionV relativeFrom="paragraph">
                  <wp:posOffset>2401627</wp:posOffset>
                </wp:positionV>
                <wp:extent cx="1177636" cy="741045"/>
                <wp:effectExtent l="0" t="0" r="3810" b="1905"/>
                <wp:wrapNone/>
                <wp:docPr id="9" name="Cuadro de texto 9"/>
                <wp:cNvGraphicFramePr/>
                <a:graphic xmlns:a="http://schemas.openxmlformats.org/drawingml/2006/main">
                  <a:graphicData uri="http://schemas.microsoft.com/office/word/2010/wordprocessingShape">
                    <wps:wsp>
                      <wps:cNvSpPr txBox="1"/>
                      <wps:spPr>
                        <a:xfrm>
                          <a:off x="0" y="0"/>
                          <a:ext cx="1177636" cy="741045"/>
                        </a:xfrm>
                        <a:prstGeom prst="rect">
                          <a:avLst/>
                        </a:prstGeom>
                        <a:solidFill>
                          <a:schemeClr val="lt1"/>
                        </a:solidFill>
                        <a:ln w="6350">
                          <a:noFill/>
                        </a:ln>
                      </wps:spPr>
                      <wps:txbx>
                        <w:txbxContent>
                          <w:p w14:paraId="65287B26" w14:textId="59E9D171" w:rsidR="008D086B" w:rsidRPr="008D086B" w:rsidRDefault="008D086B">
                            <w:pPr>
                              <w:rPr>
                                <w:b/>
                                <w:bCs/>
                                <w:color w:val="FF0000"/>
                                <w:sz w:val="24"/>
                                <w:szCs w:val="24"/>
                              </w:rPr>
                            </w:pPr>
                            <w:r>
                              <w:rPr>
                                <w:b/>
                                <w:bCs/>
                                <w:color w:val="FF0000"/>
                                <w:sz w:val="24"/>
                                <w:szCs w:val="24"/>
                              </w:rPr>
                              <w:t xml:space="preserve">Independencia de Estados Unidos. </w:t>
                            </w:r>
                            <w:r w:rsidRPr="008D086B">
                              <w:rPr>
                                <w:b/>
                                <w:bCs/>
                                <w:color w:val="FF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88E610" id="Cuadro de texto 9" o:spid="_x0000_s1029" type="#_x0000_t202" style="position:absolute;left:0;text-align:left;margin-left:3.3pt;margin-top:189.1pt;width:92.75pt;height:58.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" fillcolor="white [3201]" stroked="f" strokeweight=".5pt">
                <v:textbox>
                  <w:txbxContent>
                    <w:p w14:paraId="65287B26" w14:textId="59E9D171" w:rsidR="008D086B" w:rsidRPr="008D086B" w:rsidRDefault="008D086B">
                      <w:pPr>
                        <w:rPr>
                          <w:b/>
                          <w:bCs/>
                          <w:color w:val="FF0000"/>
                          <w:sz w:val="24"/>
                          <w:szCs w:val="24"/>
                        </w:rPr>
                      </w:pPr>
                      <w:r>
                        <w:rPr>
                          <w:b/>
                          <w:bCs/>
                          <w:color w:val="FF0000"/>
                          <w:sz w:val="24"/>
                          <w:szCs w:val="24"/>
                        </w:rPr>
                        <w:t xml:space="preserve">Independencia de Estados Unidos. </w:t>
                      </w:r>
                      <w:r w:rsidRPr="008D086B">
                        <w:rPr>
                          <w:b/>
                          <w:bCs/>
                          <w:color w:val="FF0000"/>
                          <w:sz w:val="24"/>
                          <w:szCs w:val="24"/>
                        </w:rP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8491A4F" wp14:editId="143232D3">
                <wp:simplePos x="0" y="0"/>
                <wp:positionH relativeFrom="column">
                  <wp:posOffset>2258984</wp:posOffset>
                </wp:positionH>
                <wp:positionV relativeFrom="paragraph">
                  <wp:posOffset>2283633</wp:posOffset>
                </wp:positionV>
                <wp:extent cx="990600" cy="741219"/>
                <wp:effectExtent l="0" t="0" r="0" b="1905"/>
                <wp:wrapNone/>
                <wp:docPr id="11" name="Cuadro de texto 11"/>
                <wp:cNvGraphicFramePr/>
                <a:graphic xmlns:a="http://schemas.openxmlformats.org/drawingml/2006/main">
                  <a:graphicData uri="http://schemas.microsoft.com/office/word/2010/wordprocessingShape">
                    <wps:wsp>
                      <wps:cNvSpPr txBox="1"/>
                      <wps:spPr>
                        <a:xfrm>
                          <a:off x="0" y="0"/>
                          <a:ext cx="990600" cy="741219"/>
                        </a:xfrm>
                        <a:prstGeom prst="rect">
                          <a:avLst/>
                        </a:prstGeom>
                        <a:solidFill>
                          <a:sysClr val="window" lastClr="FFFFFF"/>
                        </a:solidFill>
                        <a:ln w="6350">
                          <a:noFill/>
                        </a:ln>
                      </wps:spPr>
                      <wps:txbx>
                        <w:txbxContent>
                          <w:p w14:paraId="37B9086F" w14:textId="77777777" w:rsidR="008D086B" w:rsidRPr="008D086B" w:rsidRDefault="008D086B" w:rsidP="008D086B">
                            <w:pPr>
                              <w:rPr>
                                <w:b/>
                                <w:bCs/>
                                <w:color w:val="FF0000"/>
                                <w:sz w:val="24"/>
                                <w:szCs w:val="24"/>
                              </w:rPr>
                            </w:pPr>
                            <w:r w:rsidRPr="008D086B">
                              <w:rPr>
                                <w:b/>
                                <w:bCs/>
                                <w:color w:val="FF0000"/>
                                <w:sz w:val="24"/>
                                <w:szCs w:val="24"/>
                              </w:rPr>
                              <w:t xml:space="preserve">Revolución Francesa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491A4F" id="Cuadro de texto 11" o:spid="_x0000_s1030" type="#_x0000_t202" style="position:absolute;left:0;text-align:left;margin-left:177.85pt;margin-top:179.8pt;width:78pt;height:58.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" fillcolor="window" stroked="f" strokeweight=".5pt">
                <v:textbox>
                  <w:txbxContent>
                    <w:p w14:paraId="37B9086F" w14:textId="77777777" w:rsidR="008D086B" w:rsidRPr="008D086B" w:rsidRDefault="008D086B" w:rsidP="008D086B">
                      <w:pPr>
                        <w:rPr>
                          <w:b/>
                          <w:bCs/>
                          <w:color w:val="FF0000"/>
                          <w:sz w:val="24"/>
                          <w:szCs w:val="24"/>
                        </w:rPr>
                      </w:pPr>
                      <w:r w:rsidRPr="008D086B">
                        <w:rPr>
                          <w:b/>
                          <w:bCs/>
                          <w:color w:val="FF0000"/>
                          <w:sz w:val="24"/>
                          <w:szCs w:val="24"/>
                        </w:rPr>
                        <w:t xml:space="preserve">Revolución Francesa </w:t>
                      </w:r>
                    </w:p>
                  </w:txbxContent>
                </v:textbox>
              </v:shape>
            </w:pict>
          </mc:Fallback>
        </mc:AlternateContent>
      </w:r>
      <w:r>
        <w:rPr>
          <w:noProof/>
        </w:rPr>
        <w:drawing>
          <wp:anchor distT="0" distB="0" distL="114300" distR="114300" simplePos="0" relativeHeight="251663360" behindDoc="0" locked="0" layoutInCell="1" allowOverlap="1" wp14:anchorId="6627978E" wp14:editId="17EE1767">
            <wp:simplePos x="0" y="0"/>
            <wp:positionH relativeFrom="margin">
              <wp:align>center</wp:align>
            </wp:positionH>
            <wp:positionV relativeFrom="paragraph">
              <wp:posOffset>630555</wp:posOffset>
            </wp:positionV>
            <wp:extent cx="6206490" cy="2680335"/>
            <wp:effectExtent l="0" t="0" r="3810" b="5715"/>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rotWithShape="1">
                    <a:blip r:embed="rId9">
                      <a:extLst>
                        <a:ext uri="{28A0092B-C50C-407E-A947-70E740481C1C}">
                          <a14:useLocalDpi xmlns:a14="http://schemas.microsoft.com/office/drawing/2010/main" val="0"/>
                        </a:ext>
                      </a:extLst>
                    </a:blip>
                    <a:srcRect l="23441" t="47640" r="20845" b="25680"/>
                    <a:stretch/>
                  </pic:blipFill>
                  <pic:spPr bwMode="auto">
                    <a:xfrm>
                      <a:off x="0" y="0"/>
                      <a:ext cx="6215914" cy="26849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mbria" w:hAnsi="Cambria"/>
          <w:b/>
          <w:bCs/>
          <w:sz w:val="24"/>
          <w:szCs w:val="24"/>
        </w:rPr>
        <w:t xml:space="preserve">II.- Complete la siguiente línea de tiempo con los procesos revolucionarios e independentistas vistos en el video. </w:t>
      </w:r>
    </w:p>
    <w:p w14:paraId="60C4BCE0" w14:textId="77777777" w:rsidR="008D086B" w:rsidRDefault="008D086B" w:rsidP="008D086B">
      <w:pPr>
        <w:ind w:firstLine="708"/>
        <w:jc w:val="both"/>
        <w:rPr>
          <w:rFonts w:ascii="Cambria" w:hAnsi="Cambria"/>
          <w:b/>
          <w:bCs/>
          <w:sz w:val="24"/>
          <w:szCs w:val="24"/>
        </w:rPr>
      </w:pPr>
    </w:p>
    <w:p w14:paraId="768ECA65" w14:textId="77777777" w:rsidR="008D086B" w:rsidRDefault="008D086B" w:rsidP="008D086B">
      <w:pPr>
        <w:rPr>
          <w:rFonts w:ascii="Cambria" w:hAnsi="Cambria"/>
          <w:b/>
          <w:bCs/>
          <w:sz w:val="28"/>
          <w:szCs w:val="28"/>
        </w:rPr>
      </w:pPr>
      <w:r w:rsidRPr="00A21EF3">
        <w:rPr>
          <w:rFonts w:ascii="Cambria" w:hAnsi="Cambria"/>
          <w:b/>
          <w:bCs/>
          <w:sz w:val="28"/>
          <w:szCs w:val="28"/>
        </w:rPr>
        <w:t>¿Qué aprendimos hoy? …</w:t>
      </w:r>
    </w:p>
    <w:p w14:paraId="5EF7698B" w14:textId="77777777" w:rsidR="008D086B" w:rsidRDefault="008D086B" w:rsidP="008D086B">
      <w:pPr>
        <w:rPr>
          <w:rFonts w:ascii="Cambria" w:hAnsi="Cambria"/>
          <w:b/>
          <w:bCs/>
          <w:sz w:val="28"/>
          <w:szCs w:val="28"/>
        </w:rPr>
      </w:pPr>
    </w:p>
    <w:p w14:paraId="5498E637" w14:textId="77777777" w:rsidR="008D086B" w:rsidRPr="00246BF5" w:rsidRDefault="008D086B" w:rsidP="008D086B">
      <w:pPr>
        <w:rPr>
          <w:rFonts w:ascii="Cambria" w:hAnsi="Cambria"/>
          <w:b/>
          <w:bCs/>
          <w:sz w:val="24"/>
          <w:szCs w:val="24"/>
        </w:rPr>
      </w:pPr>
      <w:r w:rsidRPr="00246BF5">
        <w:rPr>
          <w:b/>
          <w:bCs/>
          <w:noProof/>
          <w:sz w:val="24"/>
          <w:szCs w:val="24"/>
        </w:rPr>
        <w:drawing>
          <wp:anchor distT="0" distB="0" distL="114300" distR="114300" simplePos="0" relativeHeight="251665408" behindDoc="0" locked="0" layoutInCell="1" allowOverlap="1" wp14:anchorId="240484B7" wp14:editId="5C642018">
            <wp:simplePos x="0" y="0"/>
            <wp:positionH relativeFrom="column">
              <wp:posOffset>2120265</wp:posOffset>
            </wp:positionH>
            <wp:positionV relativeFrom="paragraph">
              <wp:posOffset>226060</wp:posOffset>
            </wp:positionV>
            <wp:extent cx="3864610" cy="3220720"/>
            <wp:effectExtent l="0" t="0" r="2540" b="0"/>
            <wp:wrapSquare wrapText="bothSides"/>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0" cstate="print">
                      <a:extLst>
                        <a:ext uri="{28A0092B-C50C-407E-A947-70E740481C1C}">
                          <a14:useLocalDpi xmlns:a14="http://schemas.microsoft.com/office/drawing/2010/main" val="0"/>
                        </a:ext>
                      </a:extLst>
                    </a:blip>
                    <a:srcRect l="10859" r="23422" b="30959"/>
                    <a:stretch/>
                  </pic:blipFill>
                  <pic:spPr bwMode="auto">
                    <a:xfrm>
                      <a:off x="0" y="0"/>
                      <a:ext cx="3864610" cy="3220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6BF5">
        <w:rPr>
          <w:rFonts w:ascii="Cambria" w:hAnsi="Cambria"/>
          <w:b/>
          <w:bCs/>
          <w:sz w:val="24"/>
          <w:szCs w:val="24"/>
        </w:rPr>
        <w:t xml:space="preserve">1.- ¿Qué título es el más adecuado para el esquema? </w:t>
      </w:r>
    </w:p>
    <w:p w14:paraId="08C4BB54" w14:textId="77777777" w:rsidR="008D086B" w:rsidRDefault="008D086B" w:rsidP="008D086B">
      <w:pPr>
        <w:rPr>
          <w:rFonts w:ascii="Cambria" w:hAnsi="Cambria"/>
          <w:sz w:val="24"/>
          <w:szCs w:val="24"/>
        </w:rPr>
      </w:pPr>
      <w:r w:rsidRPr="00246BF5">
        <w:rPr>
          <w:rFonts w:ascii="Cambria" w:hAnsi="Cambria"/>
          <w:sz w:val="24"/>
          <w:szCs w:val="24"/>
        </w:rPr>
        <w:t xml:space="preserve">A) Características del proceso de Independencia. </w:t>
      </w:r>
    </w:p>
    <w:p w14:paraId="7E5335D7" w14:textId="77777777" w:rsidR="008D086B" w:rsidRDefault="008D086B" w:rsidP="008D086B">
      <w:pPr>
        <w:rPr>
          <w:rFonts w:ascii="Cambria" w:hAnsi="Cambria"/>
          <w:sz w:val="24"/>
          <w:szCs w:val="24"/>
        </w:rPr>
      </w:pPr>
      <w:r>
        <w:rPr>
          <w:rFonts w:ascii="Cambria" w:hAnsi="Cambria"/>
          <w:sz w:val="24"/>
          <w:szCs w:val="24"/>
        </w:rPr>
        <w:t xml:space="preserve">B) Causas externas del proceso de Independencia. </w:t>
      </w:r>
    </w:p>
    <w:p w14:paraId="59457F60" w14:textId="77777777" w:rsidR="008D086B" w:rsidRDefault="008D086B" w:rsidP="008D086B">
      <w:pPr>
        <w:rPr>
          <w:rFonts w:ascii="Cambria" w:hAnsi="Cambria"/>
          <w:sz w:val="24"/>
          <w:szCs w:val="24"/>
        </w:rPr>
      </w:pPr>
      <w:r w:rsidRPr="00F74823">
        <w:rPr>
          <w:rFonts w:ascii="Cambria" w:hAnsi="Cambria"/>
          <w:sz w:val="24"/>
          <w:szCs w:val="24"/>
          <w:highlight w:val="yellow"/>
        </w:rPr>
        <w:t>C) Factores internos del proceso de Independencia.</w:t>
      </w:r>
      <w:r>
        <w:rPr>
          <w:rFonts w:ascii="Cambria" w:hAnsi="Cambria"/>
          <w:sz w:val="24"/>
          <w:szCs w:val="24"/>
        </w:rPr>
        <w:t xml:space="preserve"> </w:t>
      </w:r>
    </w:p>
    <w:p w14:paraId="5A3472E5" w14:textId="77777777" w:rsidR="008D086B" w:rsidRPr="00246BF5" w:rsidRDefault="008D086B" w:rsidP="008D086B">
      <w:pPr>
        <w:rPr>
          <w:rFonts w:ascii="Cambria" w:hAnsi="Cambria"/>
          <w:sz w:val="24"/>
          <w:szCs w:val="24"/>
        </w:rPr>
      </w:pPr>
      <w:r>
        <w:rPr>
          <w:rFonts w:ascii="Cambria" w:hAnsi="Cambria"/>
          <w:sz w:val="24"/>
          <w:szCs w:val="24"/>
        </w:rPr>
        <w:t xml:space="preserve">D) Consecuencias del proceso de Independencia. </w:t>
      </w:r>
    </w:p>
    <w:p w14:paraId="2928A00C" w14:textId="77777777" w:rsidR="008D086B" w:rsidRDefault="008D086B" w:rsidP="008D086B">
      <w:pPr>
        <w:rPr>
          <w:rFonts w:ascii="Cambria" w:hAnsi="Cambria"/>
          <w:sz w:val="28"/>
          <w:szCs w:val="28"/>
        </w:rPr>
      </w:pPr>
    </w:p>
    <w:p w14:paraId="41C7DD79" w14:textId="0FCC098E" w:rsidR="008D086B" w:rsidRDefault="008D086B" w:rsidP="008D086B">
      <w:pPr>
        <w:rPr>
          <w:rFonts w:ascii="Cambria" w:hAnsi="Cambria"/>
          <w:sz w:val="28"/>
          <w:szCs w:val="28"/>
        </w:rPr>
      </w:pPr>
    </w:p>
    <w:p w14:paraId="21973B45" w14:textId="77777777" w:rsidR="00437B0A" w:rsidRDefault="00437B0A" w:rsidP="008D086B">
      <w:pPr>
        <w:rPr>
          <w:rFonts w:ascii="Cambria" w:hAnsi="Cambria"/>
          <w:b/>
          <w:bCs/>
          <w:sz w:val="24"/>
          <w:szCs w:val="24"/>
        </w:rPr>
      </w:pPr>
    </w:p>
    <w:p w14:paraId="2B8838CF" w14:textId="35FDC034" w:rsidR="008D086B" w:rsidRPr="00A21EF3" w:rsidRDefault="008D086B" w:rsidP="008D086B">
      <w:pPr>
        <w:rPr>
          <w:rFonts w:ascii="Cambria" w:hAnsi="Cambria"/>
          <w:b/>
          <w:bCs/>
          <w:sz w:val="24"/>
          <w:szCs w:val="24"/>
        </w:rPr>
      </w:pPr>
      <w:r w:rsidRPr="00A21EF3">
        <w:rPr>
          <w:noProof/>
          <w:sz w:val="24"/>
          <w:szCs w:val="24"/>
        </w:rPr>
        <w:lastRenderedPageBreak/>
        <w:drawing>
          <wp:anchor distT="0" distB="0" distL="114300" distR="114300" simplePos="0" relativeHeight="251664384" behindDoc="0" locked="0" layoutInCell="1" allowOverlap="1" wp14:anchorId="08301ABB" wp14:editId="387E1B86">
            <wp:simplePos x="0" y="0"/>
            <wp:positionH relativeFrom="column">
              <wp:posOffset>2223770</wp:posOffset>
            </wp:positionH>
            <wp:positionV relativeFrom="paragraph">
              <wp:posOffset>91440</wp:posOffset>
            </wp:positionV>
            <wp:extent cx="3761740" cy="2451735"/>
            <wp:effectExtent l="0" t="0" r="0" b="0"/>
            <wp:wrapSquare wrapText="bothSides"/>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761740" cy="2451735"/>
                    </a:xfrm>
                    <a:prstGeom prst="rect">
                      <a:avLst/>
                    </a:prstGeom>
                  </pic:spPr>
                </pic:pic>
              </a:graphicData>
            </a:graphic>
            <wp14:sizeRelH relativeFrom="page">
              <wp14:pctWidth>0</wp14:pctWidth>
            </wp14:sizeRelH>
            <wp14:sizeRelV relativeFrom="page">
              <wp14:pctHeight>0</wp14:pctHeight>
            </wp14:sizeRelV>
          </wp:anchor>
        </w:drawing>
      </w:r>
      <w:r w:rsidRPr="00A21EF3">
        <w:rPr>
          <w:rFonts w:ascii="Cambria" w:hAnsi="Cambria"/>
          <w:b/>
          <w:bCs/>
          <w:sz w:val="24"/>
          <w:szCs w:val="24"/>
        </w:rPr>
        <w:t xml:space="preserve">2.- ¿Cuál es el título adecuado para el esquema? </w:t>
      </w:r>
    </w:p>
    <w:p w14:paraId="23F82C7A" w14:textId="77777777" w:rsidR="008D086B" w:rsidRPr="00A21EF3" w:rsidRDefault="008D086B" w:rsidP="008D086B">
      <w:pPr>
        <w:rPr>
          <w:rFonts w:ascii="Cambria" w:hAnsi="Cambria"/>
          <w:sz w:val="24"/>
          <w:szCs w:val="24"/>
        </w:rPr>
      </w:pPr>
      <w:r w:rsidRPr="00F74823">
        <w:rPr>
          <w:rFonts w:ascii="Cambria" w:hAnsi="Cambria"/>
          <w:sz w:val="24"/>
          <w:szCs w:val="24"/>
          <w:highlight w:val="yellow"/>
        </w:rPr>
        <w:t>A) Tuvo múltiples causas.</w:t>
      </w:r>
    </w:p>
    <w:p w14:paraId="02CEFE8B" w14:textId="77777777" w:rsidR="008D086B" w:rsidRPr="00A21EF3" w:rsidRDefault="008D086B" w:rsidP="008D086B">
      <w:pPr>
        <w:rPr>
          <w:rFonts w:ascii="Cambria" w:hAnsi="Cambria"/>
          <w:sz w:val="24"/>
          <w:szCs w:val="24"/>
        </w:rPr>
      </w:pPr>
      <w:r w:rsidRPr="00A21EF3">
        <w:rPr>
          <w:rFonts w:ascii="Cambria" w:hAnsi="Cambria"/>
          <w:sz w:val="24"/>
          <w:szCs w:val="24"/>
        </w:rPr>
        <w:t>B) Fue accidental e inesperada.</w:t>
      </w:r>
    </w:p>
    <w:p w14:paraId="5A07D324" w14:textId="77777777" w:rsidR="008D086B" w:rsidRPr="00A21EF3" w:rsidRDefault="008D086B" w:rsidP="008D086B">
      <w:pPr>
        <w:rPr>
          <w:rFonts w:ascii="Cambria" w:hAnsi="Cambria"/>
          <w:sz w:val="24"/>
          <w:szCs w:val="24"/>
        </w:rPr>
      </w:pPr>
      <w:r w:rsidRPr="00A21EF3">
        <w:rPr>
          <w:rFonts w:ascii="Cambria" w:hAnsi="Cambria"/>
          <w:sz w:val="24"/>
          <w:szCs w:val="24"/>
        </w:rPr>
        <w:t>C) Respondió a la crisis religiosa de la época</w:t>
      </w:r>
    </w:p>
    <w:p w14:paraId="793BF234" w14:textId="77777777" w:rsidR="008D086B" w:rsidRDefault="008D086B" w:rsidP="008D086B">
      <w:pPr>
        <w:rPr>
          <w:rFonts w:ascii="Cambria" w:hAnsi="Cambria"/>
          <w:sz w:val="24"/>
          <w:szCs w:val="24"/>
        </w:rPr>
      </w:pPr>
      <w:r w:rsidRPr="00A21EF3">
        <w:rPr>
          <w:rFonts w:ascii="Cambria" w:hAnsi="Cambria"/>
          <w:sz w:val="24"/>
          <w:szCs w:val="24"/>
        </w:rPr>
        <w:t>D) Se produjo por el rechazo al rey, considerado un tirano.</w:t>
      </w:r>
    </w:p>
    <w:p w14:paraId="0BC7BBD7" w14:textId="77777777" w:rsidR="008D086B" w:rsidRDefault="008D086B" w:rsidP="008D086B">
      <w:pPr>
        <w:jc w:val="center"/>
        <w:rPr>
          <w:rFonts w:ascii="Cambria" w:hAnsi="Cambria"/>
          <w:sz w:val="24"/>
          <w:szCs w:val="24"/>
        </w:rPr>
      </w:pPr>
    </w:p>
    <w:p w14:paraId="087DDFD4" w14:textId="77777777" w:rsidR="008D086B" w:rsidRDefault="008D086B" w:rsidP="008D086B">
      <w:pPr>
        <w:jc w:val="center"/>
        <w:rPr>
          <w:rFonts w:ascii="Cambria" w:hAnsi="Cambria"/>
          <w:sz w:val="24"/>
          <w:szCs w:val="24"/>
        </w:rPr>
      </w:pPr>
    </w:p>
    <w:p w14:paraId="5F25490C" w14:textId="6DC60721" w:rsidR="008D086B" w:rsidRPr="008D086B" w:rsidRDefault="008D086B" w:rsidP="008D086B">
      <w:pPr>
        <w:tabs>
          <w:tab w:val="left" w:pos="993"/>
        </w:tabs>
        <w:rPr>
          <w:rFonts w:ascii="Cambria" w:hAnsi="Cambria"/>
          <w:sz w:val="28"/>
          <w:szCs w:val="28"/>
        </w:rPr>
      </w:pPr>
    </w:p>
    <w:sectPr w:rsidR="008D086B" w:rsidRPr="008D086B" w:rsidSect="00BF47D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6B"/>
    <w:rsid w:val="00437B0A"/>
    <w:rsid w:val="008D086B"/>
    <w:rsid w:val="00BB64F7"/>
    <w:rsid w:val="00E047B9"/>
    <w:rsid w:val="00F748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9E4A"/>
  <w15:chartTrackingRefBased/>
  <w15:docId w15:val="{3F99235F-ABB0-42A8-8BB5-49FE27AB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8D08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rchile.cl/UserFiles/.../42056_178878_Documento%20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ducarchile.cl/UserFiles/.../42056_178878_Documento%20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DioMMBLAqg&amp;feature=youtu.be" TargetMode="External"/><Relationship Id="rId11" Type="http://schemas.openxmlformats.org/officeDocument/2006/relationships/image" Target="media/image4.png"/><Relationship Id="rId5" Type="http://schemas.openxmlformats.org/officeDocument/2006/relationships/hyperlink" Target="https://www.youtube.com/watch?v=XDioMMBLAqg&amp;feature=youtu.be" TargetMode="External"/><Relationship Id="rId10" Type="http://schemas.openxmlformats.org/officeDocument/2006/relationships/image" Target="media/image3.emf"/><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7175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Rioseco</dc:creator>
  <cp:keywords/>
  <dc:description/>
  <cp:lastModifiedBy>Hans Ochsenius</cp:lastModifiedBy>
  <cp:revision>2</cp:revision>
  <dcterms:created xsi:type="dcterms:W3CDTF">2020-08-05T15:21:00Z</dcterms:created>
  <dcterms:modified xsi:type="dcterms:W3CDTF">2020-08-05T15:21:00Z</dcterms:modified>
</cp:coreProperties>
</file>