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BA705" w14:textId="63FF9E14"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r w:rsidRPr="00F84171">
        <w:rPr>
          <w:rFonts w:ascii="Times New Roman" w:eastAsia="Calibri" w:hAnsi="Times New Roman" w:cs="Times New Roman"/>
          <w:b/>
          <w:sz w:val="24"/>
          <w:szCs w:val="24"/>
          <w:u w:val="single"/>
          <w:lang w:val="es-VE"/>
        </w:rPr>
        <w:t>GUIA DE</w:t>
      </w:r>
      <w:r w:rsidR="00A73AA2">
        <w:rPr>
          <w:rFonts w:ascii="Times New Roman" w:eastAsia="Calibri" w:hAnsi="Times New Roman" w:cs="Times New Roman"/>
          <w:b/>
          <w:sz w:val="24"/>
          <w:szCs w:val="24"/>
          <w:u w:val="single"/>
          <w:lang w:val="es-VE"/>
        </w:rPr>
        <w:t xml:space="preserve"> </w:t>
      </w:r>
      <w:r w:rsidR="008814DC">
        <w:rPr>
          <w:rFonts w:ascii="Times New Roman" w:eastAsia="Calibri" w:hAnsi="Times New Roman" w:cs="Times New Roman"/>
          <w:b/>
          <w:sz w:val="24"/>
          <w:szCs w:val="24"/>
          <w:u w:val="single"/>
          <w:lang w:val="es-VE"/>
        </w:rPr>
        <w:t>AUTOAPRENDIZAJE</w:t>
      </w:r>
      <w:r w:rsidRPr="00F84171">
        <w:rPr>
          <w:rFonts w:ascii="Times New Roman" w:eastAsia="Calibri" w:hAnsi="Times New Roman" w:cs="Times New Roman"/>
          <w:b/>
          <w:sz w:val="24"/>
          <w:szCs w:val="24"/>
          <w:u w:val="single"/>
          <w:lang w:val="es-VE"/>
        </w:rPr>
        <w:t xml:space="preserve"> Nº</w:t>
      </w:r>
      <w:r w:rsidR="008B678E">
        <w:rPr>
          <w:rFonts w:ascii="Times New Roman" w:eastAsia="Calibri" w:hAnsi="Times New Roman" w:cs="Times New Roman"/>
          <w:b/>
          <w:sz w:val="24"/>
          <w:szCs w:val="24"/>
          <w:u w:val="single"/>
          <w:lang w:val="es-VE"/>
        </w:rPr>
        <w:t>1</w:t>
      </w:r>
      <w:r w:rsidR="006C1D0A">
        <w:rPr>
          <w:rFonts w:ascii="Times New Roman" w:eastAsia="Calibri" w:hAnsi="Times New Roman" w:cs="Times New Roman"/>
          <w:b/>
          <w:sz w:val="24"/>
          <w:szCs w:val="24"/>
          <w:u w:val="single"/>
          <w:lang w:val="es-VE"/>
        </w:rPr>
        <w:t>4</w:t>
      </w:r>
      <w:r w:rsidRPr="00F84171">
        <w:rPr>
          <w:rFonts w:ascii="Times New Roman" w:eastAsia="Calibri" w:hAnsi="Times New Roman" w:cs="Times New Roman"/>
          <w:b/>
          <w:sz w:val="24"/>
          <w:szCs w:val="24"/>
          <w:u w:val="single"/>
          <w:lang w:val="es-VE"/>
        </w:rPr>
        <w:t xml:space="preserve"> QUÍMICA</w:t>
      </w:r>
    </w:p>
    <w:p w14:paraId="196332C0" w14:textId="3BFC8089" w:rsidR="00F84171" w:rsidRPr="00F84171" w:rsidRDefault="00C16EBD" w:rsidP="00F84171">
      <w:pPr>
        <w:spacing w:after="0" w:line="240" w:lineRule="auto"/>
        <w:jc w:val="center"/>
        <w:rPr>
          <w:rFonts w:ascii="Times New Roman" w:eastAsia="Calibri" w:hAnsi="Times New Roman" w:cs="Times New Roman"/>
          <w:b/>
          <w:sz w:val="24"/>
          <w:szCs w:val="24"/>
          <w:u w:val="single"/>
          <w:lang w:val="es-VE"/>
        </w:rPr>
      </w:pPr>
      <w:r>
        <w:rPr>
          <w:rFonts w:ascii="Times New Roman" w:eastAsia="Calibri" w:hAnsi="Times New Roman" w:cs="Times New Roman"/>
          <w:b/>
          <w:sz w:val="24"/>
          <w:szCs w:val="24"/>
          <w:u w:val="single"/>
          <w:lang w:val="es-VE"/>
        </w:rPr>
        <w:t>IV</w:t>
      </w:r>
      <w:r w:rsidR="00F84171" w:rsidRPr="00F84171">
        <w:rPr>
          <w:rFonts w:ascii="Times New Roman" w:eastAsia="Calibri" w:hAnsi="Times New Roman" w:cs="Times New Roman"/>
          <w:b/>
          <w:sz w:val="24"/>
          <w:szCs w:val="24"/>
          <w:u w:val="single"/>
          <w:lang w:val="es-VE"/>
        </w:rPr>
        <w:t xml:space="preserve">º </w:t>
      </w:r>
      <w:r>
        <w:rPr>
          <w:rFonts w:ascii="Times New Roman" w:eastAsia="Calibri" w:hAnsi="Times New Roman" w:cs="Times New Roman"/>
          <w:b/>
          <w:sz w:val="24"/>
          <w:szCs w:val="24"/>
          <w:u w:val="single"/>
          <w:lang w:val="es-VE"/>
        </w:rPr>
        <w:t>MEDIO</w:t>
      </w:r>
    </w:p>
    <w:p w14:paraId="0D9EB19E" w14:textId="5F6CDE56"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p>
    <w:p w14:paraId="1C10A0EA" w14:textId="02AC4B73"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44F9F26C" w14:textId="38037F2C" w:rsidR="00F84171" w:rsidRPr="00F84171" w:rsidRDefault="00F84171" w:rsidP="00F84171">
      <w:pPr>
        <w:spacing w:after="0" w:line="240" w:lineRule="auto"/>
        <w:jc w:val="both"/>
        <w:rPr>
          <w:rFonts w:ascii="Times New Roman" w:eastAsia="Times New Roman" w:hAnsi="Times New Roman" w:cs="Times New Roman"/>
          <w:b/>
          <w:sz w:val="24"/>
          <w:szCs w:val="24"/>
          <w:lang w:val="es-ES" w:eastAsia="es-ES"/>
        </w:rPr>
      </w:pPr>
      <w:r w:rsidRPr="00F84171">
        <w:rPr>
          <w:rFonts w:ascii="Times New Roman" w:eastAsia="Times New Roman" w:hAnsi="Times New Roman" w:cs="Times New Roman"/>
          <w:b/>
          <w:sz w:val="24"/>
          <w:szCs w:val="24"/>
          <w:lang w:val="es-ES" w:eastAsia="es-ES"/>
        </w:rPr>
        <w:t>Nombre_______________________________________ Curso:_______ Fecha: ____</w:t>
      </w:r>
    </w:p>
    <w:p w14:paraId="43D5E2AA" w14:textId="3B7D7E93"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7F656DE5" w14:textId="26D73E84" w:rsidR="00F84171" w:rsidRPr="00F84171" w:rsidRDefault="00E52581" w:rsidP="00F84171">
      <w:pPr>
        <w:spacing w:after="0" w:line="240" w:lineRule="auto"/>
        <w:jc w:val="both"/>
        <w:rPr>
          <w:rFonts w:ascii="Times New Roman" w:eastAsia="Times New Roman" w:hAnsi="Times New Roman" w:cs="Times New Roman"/>
          <w:b/>
          <w:sz w:val="24"/>
          <w:szCs w:val="24"/>
          <w:lang w:val="es-CL" w:eastAsia="es-ES"/>
        </w:rPr>
      </w:pPr>
      <w:r w:rsidRPr="00F8417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7EB93B9" wp14:editId="462B859B">
                <wp:simplePos x="0" y="0"/>
                <wp:positionH relativeFrom="margin">
                  <wp:posOffset>-335668</wp:posOffset>
                </wp:positionH>
                <wp:positionV relativeFrom="paragraph">
                  <wp:posOffset>97638</wp:posOffset>
                </wp:positionV>
                <wp:extent cx="6464935" cy="2516623"/>
                <wp:effectExtent l="0" t="0" r="12065" b="1714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935" cy="2516623"/>
                        </a:xfrm>
                        <a:prstGeom prst="rect">
                          <a:avLst/>
                        </a:prstGeom>
                        <a:solidFill>
                          <a:srgbClr val="FFFFFF"/>
                        </a:solidFill>
                        <a:ln w="9525">
                          <a:solidFill>
                            <a:srgbClr val="000000"/>
                          </a:solidFill>
                          <a:miter lim="800000"/>
                          <a:headEnd/>
                          <a:tailEnd/>
                        </a:ln>
                      </wps:spPr>
                      <wps:txbx>
                        <w:txbxContent>
                          <w:p w14:paraId="5E2E240D" w14:textId="60E5D01E" w:rsidR="004F7D3C" w:rsidRDefault="004F7D3C" w:rsidP="00BD3CE0">
                            <w:pPr>
                              <w:autoSpaceDE w:val="0"/>
                              <w:autoSpaceDN w:val="0"/>
                              <w:adjustRightInd w:val="0"/>
                              <w:rPr>
                                <w:b/>
                                <w:lang w:val="es-MX"/>
                              </w:rPr>
                            </w:pPr>
                            <w:r>
                              <w:rPr>
                                <w:b/>
                                <w:lang w:val="es-MX"/>
                              </w:rPr>
                              <w:t>Objetivo de Aprendizaje:</w:t>
                            </w:r>
                          </w:p>
                          <w:p w14:paraId="5927D484" w14:textId="77777777" w:rsidR="004F7D3C" w:rsidRDefault="004F7D3C" w:rsidP="007E4421">
                            <w:pPr>
                              <w:autoSpaceDE w:val="0"/>
                              <w:autoSpaceDN w:val="0"/>
                              <w:adjustRightInd w:val="0"/>
                              <w:spacing w:after="0" w:line="276" w:lineRule="auto"/>
                              <w:jc w:val="both"/>
                              <w:rPr>
                                <w:rFonts w:ascii="Arial Narrow" w:eastAsia="Times New Roman" w:hAnsi="Arial Narrow" w:cs="Verdana"/>
                                <w:bCs/>
                                <w:sz w:val="24"/>
                                <w:szCs w:val="24"/>
                                <w:lang w:val="es-CL" w:eastAsia="es-CL"/>
                              </w:rPr>
                            </w:pPr>
                            <w:r w:rsidRPr="00047B0D">
                              <w:rPr>
                                <w:rFonts w:ascii="Arial Narrow" w:eastAsia="Times New Roman" w:hAnsi="Arial Narrow" w:cs="Verdana"/>
                                <w:bCs/>
                                <w:sz w:val="24"/>
                                <w:szCs w:val="24"/>
                                <w:lang w:val="es-CL" w:eastAsia="es-CL"/>
                              </w:rPr>
                              <w:t>Unidad I</w:t>
                            </w:r>
                            <w:r>
                              <w:rPr>
                                <w:rFonts w:ascii="Arial Narrow" w:eastAsia="Times New Roman" w:hAnsi="Arial Narrow" w:cs="Verdana"/>
                                <w:bCs/>
                                <w:sz w:val="24"/>
                                <w:szCs w:val="24"/>
                                <w:lang w:val="es-CL" w:eastAsia="es-CL"/>
                              </w:rPr>
                              <w:t>I</w:t>
                            </w:r>
                            <w:r w:rsidRPr="00047B0D">
                              <w:rPr>
                                <w:rFonts w:ascii="Arial Narrow" w:eastAsia="Times New Roman" w:hAnsi="Arial Narrow" w:cs="Verdana"/>
                                <w:bCs/>
                                <w:sz w:val="24"/>
                                <w:szCs w:val="24"/>
                                <w:lang w:val="es-CL" w:eastAsia="es-CL"/>
                              </w:rPr>
                              <w:t xml:space="preserve">I: </w:t>
                            </w:r>
                            <w:r>
                              <w:rPr>
                                <w:rFonts w:ascii="Arial Narrow" w:eastAsia="Times New Roman" w:hAnsi="Arial Narrow" w:cs="Verdana"/>
                                <w:bCs/>
                                <w:sz w:val="24"/>
                                <w:szCs w:val="24"/>
                                <w:lang w:val="es-CL" w:eastAsia="es-CL"/>
                              </w:rPr>
                              <w:t>Polímeros naturales y sintéticos</w:t>
                            </w:r>
                          </w:p>
                          <w:p w14:paraId="3EEA25DC" w14:textId="77777777" w:rsidR="004F7D3C" w:rsidRPr="004F4606" w:rsidRDefault="004F7D3C" w:rsidP="004F4606">
                            <w:pPr>
                              <w:jc w:val="both"/>
                              <w:rPr>
                                <w:rFonts w:ascii="Arial Narrow" w:eastAsia="Times New Roman" w:hAnsi="Arial Narrow" w:cs="Calibri"/>
                                <w:b/>
                                <w:sz w:val="28"/>
                                <w:szCs w:val="28"/>
                                <w:lang w:val="es-CL" w:eastAsia="es-CL"/>
                              </w:rPr>
                            </w:pPr>
                            <w:r w:rsidRPr="004F4606">
                              <w:rPr>
                                <w:rFonts w:ascii="Arial Narrow" w:eastAsia="Times New Roman" w:hAnsi="Arial Narrow" w:cs="Verdana"/>
                                <w:bCs/>
                                <w:sz w:val="28"/>
                                <w:szCs w:val="28"/>
                                <w:lang w:val="es-CL" w:eastAsia="es-CL"/>
                              </w:rPr>
                              <w:t xml:space="preserve">     </w:t>
                            </w:r>
                            <w:r w:rsidRPr="004F4606">
                              <w:rPr>
                                <w:rFonts w:ascii="Arial Narrow" w:eastAsia="Times New Roman" w:hAnsi="Arial Narrow" w:cs="Calibri"/>
                                <w:b/>
                                <w:sz w:val="28"/>
                                <w:szCs w:val="28"/>
                                <w:lang w:val="es-CL" w:eastAsia="es-CL"/>
                              </w:rPr>
                              <w:t xml:space="preserve">Unidad III: Polímeros </w:t>
                            </w:r>
                          </w:p>
                          <w:p w14:paraId="2FA2C996" w14:textId="77777777" w:rsidR="004F7D3C" w:rsidRDefault="004F7D3C" w:rsidP="004F4606">
                            <w:pPr>
                              <w:spacing w:after="0" w:line="240" w:lineRule="auto"/>
                              <w:jc w:val="both"/>
                              <w:rPr>
                                <w:rFonts w:ascii="Arial Narrow" w:hAnsi="Arial Narrow" w:cs="Calibri"/>
                                <w:sz w:val="18"/>
                                <w:szCs w:val="18"/>
                              </w:rPr>
                            </w:pPr>
                            <w:r>
                              <w:rPr>
                                <w:rFonts w:ascii="Arial Narrow" w:eastAsia="Times New Roman" w:hAnsi="Arial Narrow" w:cs="Calibri"/>
                                <w:sz w:val="28"/>
                                <w:szCs w:val="28"/>
                                <w:lang w:val="es-CL" w:eastAsia="es-CL"/>
                              </w:rPr>
                              <w:t>A.E 8</w:t>
                            </w:r>
                          </w:p>
                          <w:p w14:paraId="43AFC2BA" w14:textId="7B7E1970" w:rsidR="004F7D3C" w:rsidRPr="006C1D0A" w:rsidRDefault="004F7D3C" w:rsidP="004F4606">
                            <w:pPr>
                              <w:spacing w:after="0" w:line="240" w:lineRule="auto"/>
                              <w:jc w:val="both"/>
                              <w:rPr>
                                <w:rFonts w:ascii="Arial Narrow" w:eastAsia="Times New Roman" w:hAnsi="Arial Narrow" w:cs="Calibri"/>
                                <w:sz w:val="32"/>
                                <w:szCs w:val="32"/>
                                <w:lang w:val="es-CL" w:eastAsia="es-CL"/>
                              </w:rPr>
                            </w:pPr>
                            <w:r w:rsidRPr="006C1D0A">
                              <w:rPr>
                                <w:rFonts w:ascii="Arial Narrow" w:hAnsi="Arial Narrow" w:cs="Calibri"/>
                                <w:sz w:val="32"/>
                                <w:szCs w:val="32"/>
                              </w:rPr>
                              <w:t xml:space="preserve"> </w:t>
                            </w:r>
                            <w:r w:rsidRPr="006C1D0A">
                              <w:rPr>
                                <w:rFonts w:ascii="Arial Narrow" w:hAnsi="Arial Narrow"/>
                                <w:sz w:val="32"/>
                                <w:szCs w:val="32"/>
                                <w:lang w:val="es-CL"/>
                              </w:rPr>
                              <w:t>Explicar los mecanismos de la formación de los polímeros naturales y sintéticos.</w:t>
                            </w:r>
                          </w:p>
                          <w:p w14:paraId="0C745726" w14:textId="052DAEF4" w:rsidR="004F7D3C" w:rsidRPr="00047B0D" w:rsidRDefault="004F7D3C" w:rsidP="007E4421">
                            <w:pPr>
                              <w:autoSpaceDE w:val="0"/>
                              <w:autoSpaceDN w:val="0"/>
                              <w:adjustRightInd w:val="0"/>
                              <w:spacing w:after="0" w:line="276" w:lineRule="auto"/>
                              <w:jc w:val="both"/>
                              <w:rPr>
                                <w:rFonts w:ascii="Arial Narrow" w:eastAsia="Times New Roman" w:hAnsi="Arial Narrow" w:cs="Verdana"/>
                                <w:bCs/>
                                <w:sz w:val="24"/>
                                <w:szCs w:val="24"/>
                                <w:lang w:val="es-CL" w:eastAsia="es-CL"/>
                              </w:rPr>
                            </w:pPr>
                            <w:r w:rsidRPr="00047B0D">
                              <w:rPr>
                                <w:rFonts w:ascii="Arial Narrow" w:eastAsia="Times New Roman" w:hAnsi="Arial Narrow" w:cs="Verdana"/>
                                <w:bCs/>
                                <w:sz w:val="24"/>
                                <w:szCs w:val="24"/>
                                <w:lang w:val="es-CL" w:eastAsia="es-CL"/>
                              </w:rPr>
                              <w:t xml:space="preserve">                    </w:t>
                            </w:r>
                          </w:p>
                          <w:p w14:paraId="03C14854" w14:textId="6DFFEAD2" w:rsidR="004F7D3C" w:rsidRPr="00572D03" w:rsidRDefault="004F7D3C" w:rsidP="00572D03">
                            <w:pPr>
                              <w:jc w:val="both"/>
                              <w:rPr>
                                <w:b/>
                                <w:lang w:val="es-MX"/>
                              </w:rPr>
                            </w:pPr>
                            <w:r w:rsidRPr="00A242C3">
                              <w:rPr>
                                <w:b/>
                                <w:lang w:val="es-MX"/>
                              </w:rPr>
                              <w:t xml:space="preserve">Instrucciones: </w:t>
                            </w:r>
                          </w:p>
                          <w:p w14:paraId="75C18DAB" w14:textId="57F0AA4A" w:rsidR="004F7D3C" w:rsidRDefault="004F7D3C" w:rsidP="008E4DDB">
                            <w:pPr>
                              <w:spacing w:after="0"/>
                              <w:rPr>
                                <w:rStyle w:val="Hipervnculo"/>
                                <w:lang w:val="es-CL"/>
                              </w:rPr>
                            </w:pPr>
                            <w:r>
                              <w:rPr>
                                <w:rFonts w:ascii="Arial" w:eastAsia="Times New Roman" w:hAnsi="Arial" w:cs="Arial"/>
                                <w:lang w:val="es-CL" w:eastAsia="es-CL"/>
                              </w:rPr>
                              <w:t>Lee el Texto donde encontrarás un resumen de las reglas del método del ion electrón para el balance de las reacciones redox y observa el video del LINK</w:t>
                            </w:r>
                            <w:r w:rsidRPr="00666A0B">
                              <w:t xml:space="preserve"> </w:t>
                            </w:r>
                            <w:r>
                              <w:t xml:space="preserve">  </w:t>
                            </w:r>
                            <w:r w:rsidR="00C955CC" w:rsidRPr="00C955CC">
                              <w:t xml:space="preserve"> </w:t>
                            </w:r>
                            <w:hyperlink r:id="rId7" w:history="1">
                              <w:r w:rsidR="00C955CC" w:rsidRPr="00C955CC">
                                <w:rPr>
                                  <w:rStyle w:val="Hipervnculo"/>
                                </w:rPr>
                                <w:t>https://youtu.be/uSZpaPYQW5A</w:t>
                              </w:r>
                            </w:hyperlink>
                          </w:p>
                          <w:p w14:paraId="1EFED482" w14:textId="20902DAF" w:rsidR="004F7D3C" w:rsidRPr="00302B67" w:rsidRDefault="004F7D3C" w:rsidP="00572D03">
                            <w:pPr>
                              <w:spacing w:after="0"/>
                              <w:rPr>
                                <w:rFonts w:ascii="Arial" w:eastAsia="Times New Roman" w:hAnsi="Arial" w:cs="Arial"/>
                                <w:lang w:val="es-CL" w:eastAsia="es-CL"/>
                              </w:rPr>
                            </w:pPr>
                            <w:r>
                              <w:rPr>
                                <w:rFonts w:ascii="Arial" w:eastAsia="Times New Roman" w:hAnsi="Arial" w:cs="Arial"/>
                                <w:lang w:val="es-CL" w:eastAsia="es-CL"/>
                              </w:rPr>
                              <w:t xml:space="preserve"> tendrás un resumen de las reglas y ejercicios desarrollados.  Sigue las instrucciones y desarrolla la actividad dada en la guía.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93B9" id="Rectángulo 2" o:spid="_x0000_s1026" style="position:absolute;left:0;text-align:left;margin-left:-26.45pt;margin-top:7.7pt;width:509.05pt;height:19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">
                <v:textbox>
                  <w:txbxContent>
                    <w:p w14:paraId="5E2E240D" w14:textId="60E5D01E" w:rsidR="004F7D3C" w:rsidRDefault="004F7D3C" w:rsidP="00BD3CE0">
                      <w:pPr>
                        <w:autoSpaceDE w:val="0"/>
                        <w:autoSpaceDN w:val="0"/>
                        <w:adjustRightInd w:val="0"/>
                        <w:rPr>
                          <w:b/>
                          <w:lang w:val="es-MX"/>
                        </w:rPr>
                      </w:pPr>
                      <w:r>
                        <w:rPr>
                          <w:b/>
                          <w:lang w:val="es-MX"/>
                        </w:rPr>
                        <w:t>Objetivo de Aprendizaje:</w:t>
                      </w:r>
                    </w:p>
                    <w:p w14:paraId="5927D484" w14:textId="77777777" w:rsidR="004F7D3C" w:rsidRDefault="004F7D3C" w:rsidP="007E4421">
                      <w:pPr>
                        <w:autoSpaceDE w:val="0"/>
                        <w:autoSpaceDN w:val="0"/>
                        <w:adjustRightInd w:val="0"/>
                        <w:spacing w:after="0" w:line="276" w:lineRule="auto"/>
                        <w:jc w:val="both"/>
                        <w:rPr>
                          <w:rFonts w:ascii="Arial Narrow" w:eastAsia="Times New Roman" w:hAnsi="Arial Narrow" w:cs="Verdana"/>
                          <w:bCs/>
                          <w:sz w:val="24"/>
                          <w:szCs w:val="24"/>
                          <w:lang w:val="es-CL" w:eastAsia="es-CL"/>
                        </w:rPr>
                      </w:pPr>
                      <w:r w:rsidRPr="00047B0D">
                        <w:rPr>
                          <w:rFonts w:ascii="Arial Narrow" w:eastAsia="Times New Roman" w:hAnsi="Arial Narrow" w:cs="Verdana"/>
                          <w:bCs/>
                          <w:sz w:val="24"/>
                          <w:szCs w:val="24"/>
                          <w:lang w:val="es-CL" w:eastAsia="es-CL"/>
                        </w:rPr>
                        <w:t>Unidad I</w:t>
                      </w:r>
                      <w:r>
                        <w:rPr>
                          <w:rFonts w:ascii="Arial Narrow" w:eastAsia="Times New Roman" w:hAnsi="Arial Narrow" w:cs="Verdana"/>
                          <w:bCs/>
                          <w:sz w:val="24"/>
                          <w:szCs w:val="24"/>
                          <w:lang w:val="es-CL" w:eastAsia="es-CL"/>
                        </w:rPr>
                        <w:t>I</w:t>
                      </w:r>
                      <w:r w:rsidRPr="00047B0D">
                        <w:rPr>
                          <w:rFonts w:ascii="Arial Narrow" w:eastAsia="Times New Roman" w:hAnsi="Arial Narrow" w:cs="Verdana"/>
                          <w:bCs/>
                          <w:sz w:val="24"/>
                          <w:szCs w:val="24"/>
                          <w:lang w:val="es-CL" w:eastAsia="es-CL"/>
                        </w:rPr>
                        <w:t xml:space="preserve">I: </w:t>
                      </w:r>
                      <w:r>
                        <w:rPr>
                          <w:rFonts w:ascii="Arial Narrow" w:eastAsia="Times New Roman" w:hAnsi="Arial Narrow" w:cs="Verdana"/>
                          <w:bCs/>
                          <w:sz w:val="24"/>
                          <w:szCs w:val="24"/>
                          <w:lang w:val="es-CL" w:eastAsia="es-CL"/>
                        </w:rPr>
                        <w:t>Polímeros naturales y sintéticos</w:t>
                      </w:r>
                    </w:p>
                    <w:p w14:paraId="3EEA25DC" w14:textId="77777777" w:rsidR="004F7D3C" w:rsidRPr="004F4606" w:rsidRDefault="004F7D3C" w:rsidP="004F4606">
                      <w:pPr>
                        <w:jc w:val="both"/>
                        <w:rPr>
                          <w:rFonts w:ascii="Arial Narrow" w:eastAsia="Times New Roman" w:hAnsi="Arial Narrow" w:cs="Calibri"/>
                          <w:b/>
                          <w:sz w:val="28"/>
                          <w:szCs w:val="28"/>
                          <w:lang w:val="es-CL" w:eastAsia="es-CL"/>
                        </w:rPr>
                      </w:pPr>
                      <w:r w:rsidRPr="004F4606">
                        <w:rPr>
                          <w:rFonts w:ascii="Arial Narrow" w:eastAsia="Times New Roman" w:hAnsi="Arial Narrow" w:cs="Verdana"/>
                          <w:bCs/>
                          <w:sz w:val="28"/>
                          <w:szCs w:val="28"/>
                          <w:lang w:val="es-CL" w:eastAsia="es-CL"/>
                        </w:rPr>
                        <w:t xml:space="preserve">     </w:t>
                      </w:r>
                      <w:r w:rsidRPr="004F4606">
                        <w:rPr>
                          <w:rFonts w:ascii="Arial Narrow" w:eastAsia="Times New Roman" w:hAnsi="Arial Narrow" w:cs="Calibri"/>
                          <w:b/>
                          <w:sz w:val="28"/>
                          <w:szCs w:val="28"/>
                          <w:lang w:val="es-CL" w:eastAsia="es-CL"/>
                        </w:rPr>
                        <w:t xml:space="preserve">Unidad III: Polímeros </w:t>
                      </w:r>
                    </w:p>
                    <w:p w14:paraId="2FA2C996" w14:textId="77777777" w:rsidR="004F7D3C" w:rsidRDefault="004F7D3C" w:rsidP="004F4606">
                      <w:pPr>
                        <w:spacing w:after="0" w:line="240" w:lineRule="auto"/>
                        <w:jc w:val="both"/>
                        <w:rPr>
                          <w:rFonts w:ascii="Arial Narrow" w:hAnsi="Arial Narrow" w:cs="Calibri"/>
                          <w:sz w:val="18"/>
                          <w:szCs w:val="18"/>
                        </w:rPr>
                      </w:pPr>
                      <w:r>
                        <w:rPr>
                          <w:rFonts w:ascii="Arial Narrow" w:eastAsia="Times New Roman" w:hAnsi="Arial Narrow" w:cs="Calibri"/>
                          <w:sz w:val="28"/>
                          <w:szCs w:val="28"/>
                          <w:lang w:val="es-CL" w:eastAsia="es-CL"/>
                        </w:rPr>
                        <w:t>A.E 8</w:t>
                      </w:r>
                    </w:p>
                    <w:p w14:paraId="43AFC2BA" w14:textId="7B7E1970" w:rsidR="004F7D3C" w:rsidRPr="006C1D0A" w:rsidRDefault="004F7D3C" w:rsidP="004F4606">
                      <w:pPr>
                        <w:spacing w:after="0" w:line="240" w:lineRule="auto"/>
                        <w:jc w:val="both"/>
                        <w:rPr>
                          <w:rFonts w:ascii="Arial Narrow" w:eastAsia="Times New Roman" w:hAnsi="Arial Narrow" w:cs="Calibri"/>
                          <w:sz w:val="32"/>
                          <w:szCs w:val="32"/>
                          <w:lang w:val="es-CL" w:eastAsia="es-CL"/>
                        </w:rPr>
                      </w:pPr>
                      <w:r w:rsidRPr="006C1D0A">
                        <w:rPr>
                          <w:rFonts w:ascii="Arial Narrow" w:hAnsi="Arial Narrow" w:cs="Calibri"/>
                          <w:sz w:val="32"/>
                          <w:szCs w:val="32"/>
                        </w:rPr>
                        <w:t xml:space="preserve"> </w:t>
                      </w:r>
                      <w:r w:rsidRPr="006C1D0A">
                        <w:rPr>
                          <w:rFonts w:ascii="Arial Narrow" w:hAnsi="Arial Narrow"/>
                          <w:sz w:val="32"/>
                          <w:szCs w:val="32"/>
                          <w:lang w:val="es-CL"/>
                        </w:rPr>
                        <w:t>Explicar los mecanismos de la formación de los polímeros naturales y sintéticos.</w:t>
                      </w:r>
                    </w:p>
                    <w:p w14:paraId="0C745726" w14:textId="052DAEF4" w:rsidR="004F7D3C" w:rsidRPr="00047B0D" w:rsidRDefault="004F7D3C" w:rsidP="007E4421">
                      <w:pPr>
                        <w:autoSpaceDE w:val="0"/>
                        <w:autoSpaceDN w:val="0"/>
                        <w:adjustRightInd w:val="0"/>
                        <w:spacing w:after="0" w:line="276" w:lineRule="auto"/>
                        <w:jc w:val="both"/>
                        <w:rPr>
                          <w:rFonts w:ascii="Arial Narrow" w:eastAsia="Times New Roman" w:hAnsi="Arial Narrow" w:cs="Verdana"/>
                          <w:bCs/>
                          <w:sz w:val="24"/>
                          <w:szCs w:val="24"/>
                          <w:lang w:val="es-CL" w:eastAsia="es-CL"/>
                        </w:rPr>
                      </w:pPr>
                      <w:r w:rsidRPr="00047B0D">
                        <w:rPr>
                          <w:rFonts w:ascii="Arial Narrow" w:eastAsia="Times New Roman" w:hAnsi="Arial Narrow" w:cs="Verdana"/>
                          <w:bCs/>
                          <w:sz w:val="24"/>
                          <w:szCs w:val="24"/>
                          <w:lang w:val="es-CL" w:eastAsia="es-CL"/>
                        </w:rPr>
                        <w:t xml:space="preserve">                    </w:t>
                      </w:r>
                    </w:p>
                    <w:p w14:paraId="03C14854" w14:textId="6DFFEAD2" w:rsidR="004F7D3C" w:rsidRPr="00572D03" w:rsidRDefault="004F7D3C" w:rsidP="00572D03">
                      <w:pPr>
                        <w:jc w:val="both"/>
                        <w:rPr>
                          <w:b/>
                          <w:lang w:val="es-MX"/>
                        </w:rPr>
                      </w:pPr>
                      <w:r w:rsidRPr="00A242C3">
                        <w:rPr>
                          <w:b/>
                          <w:lang w:val="es-MX"/>
                        </w:rPr>
                        <w:t xml:space="preserve">Instrucciones: </w:t>
                      </w:r>
                    </w:p>
                    <w:p w14:paraId="75C18DAB" w14:textId="57F0AA4A" w:rsidR="004F7D3C" w:rsidRDefault="004F7D3C" w:rsidP="008E4DDB">
                      <w:pPr>
                        <w:spacing w:after="0"/>
                        <w:rPr>
                          <w:rStyle w:val="Hipervnculo"/>
                          <w:lang w:val="es-CL"/>
                        </w:rPr>
                      </w:pPr>
                      <w:r>
                        <w:rPr>
                          <w:rFonts w:ascii="Arial" w:eastAsia="Times New Roman" w:hAnsi="Arial" w:cs="Arial"/>
                          <w:lang w:val="es-CL" w:eastAsia="es-CL"/>
                        </w:rPr>
                        <w:t>Lee el Texto donde encontrarás un resumen de las reglas del método del ion electrón para el balance de las reacciones redox y observa el video del LINK</w:t>
                      </w:r>
                      <w:r w:rsidRPr="00666A0B">
                        <w:t xml:space="preserve"> </w:t>
                      </w:r>
                      <w:r>
                        <w:t xml:space="preserve">  </w:t>
                      </w:r>
                      <w:r w:rsidR="00C955CC" w:rsidRPr="00C955CC">
                        <w:t xml:space="preserve"> </w:t>
                      </w:r>
                      <w:hyperlink r:id="rId8" w:history="1">
                        <w:r w:rsidR="00C955CC" w:rsidRPr="00C955CC">
                          <w:rPr>
                            <w:rStyle w:val="Hipervnculo"/>
                          </w:rPr>
                          <w:t>https://youtu.be/uSZpaPYQW5A</w:t>
                        </w:r>
                      </w:hyperlink>
                    </w:p>
                    <w:p w14:paraId="1EFED482" w14:textId="20902DAF" w:rsidR="004F7D3C" w:rsidRPr="00302B67" w:rsidRDefault="004F7D3C" w:rsidP="00572D03">
                      <w:pPr>
                        <w:spacing w:after="0"/>
                        <w:rPr>
                          <w:rFonts w:ascii="Arial" w:eastAsia="Times New Roman" w:hAnsi="Arial" w:cs="Arial"/>
                          <w:lang w:val="es-CL" w:eastAsia="es-CL"/>
                        </w:rPr>
                      </w:pPr>
                      <w:r>
                        <w:rPr>
                          <w:rFonts w:ascii="Arial" w:eastAsia="Times New Roman" w:hAnsi="Arial" w:cs="Arial"/>
                          <w:lang w:val="es-CL" w:eastAsia="es-CL"/>
                        </w:rPr>
                        <w:t xml:space="preserve"> tendrás un resumen de las reglas y ejercicios desarrollados.  Sigue las instrucciones y desarrolla la actividad dada en la guía. </w:t>
                      </w:r>
                    </w:p>
                  </w:txbxContent>
                </v:textbox>
                <w10:wrap anchorx="margin"/>
              </v:rect>
            </w:pict>
          </mc:Fallback>
        </mc:AlternateContent>
      </w:r>
    </w:p>
    <w:p w14:paraId="7135D7BC" w14:textId="3B32E52B" w:rsid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4AE44515" w14:textId="706E4BF3" w:rsidR="008E4DDB" w:rsidRPr="00572D03" w:rsidRDefault="008E4DDB" w:rsidP="00F84171">
      <w:pPr>
        <w:spacing w:after="0" w:line="240" w:lineRule="auto"/>
        <w:jc w:val="both"/>
        <w:rPr>
          <w:rFonts w:ascii="Arial" w:eastAsia="Times New Roman" w:hAnsi="Arial" w:cs="Arial"/>
          <w:b/>
          <w:sz w:val="24"/>
          <w:szCs w:val="24"/>
          <w:lang w:val="es-CL" w:eastAsia="es-ES"/>
        </w:rPr>
      </w:pPr>
    </w:p>
    <w:p w14:paraId="1E5E23FE" w14:textId="458B9B0A" w:rsidR="008E4DDB" w:rsidRPr="00572D03" w:rsidRDefault="008E4DDB" w:rsidP="00F84171">
      <w:pPr>
        <w:spacing w:after="0" w:line="240" w:lineRule="auto"/>
        <w:jc w:val="both"/>
        <w:rPr>
          <w:rFonts w:ascii="Arial" w:eastAsia="Times New Roman" w:hAnsi="Arial" w:cs="Arial"/>
          <w:b/>
          <w:sz w:val="24"/>
          <w:szCs w:val="24"/>
          <w:lang w:val="es-CL" w:eastAsia="es-ES"/>
        </w:rPr>
      </w:pPr>
    </w:p>
    <w:p w14:paraId="7D9A0366" w14:textId="54171E92" w:rsidR="008E4DDB" w:rsidRPr="00572D03" w:rsidRDefault="008E4DDB" w:rsidP="00F84171">
      <w:pPr>
        <w:spacing w:after="0" w:line="240" w:lineRule="auto"/>
        <w:jc w:val="both"/>
        <w:rPr>
          <w:rFonts w:ascii="Arial" w:eastAsia="Times New Roman" w:hAnsi="Arial" w:cs="Arial"/>
          <w:b/>
          <w:sz w:val="24"/>
          <w:szCs w:val="24"/>
          <w:lang w:val="es-CL" w:eastAsia="es-ES"/>
        </w:rPr>
      </w:pPr>
    </w:p>
    <w:p w14:paraId="39A236B7" w14:textId="4DAFFF6D" w:rsidR="00F84171" w:rsidRDefault="00F84171" w:rsidP="00F84171">
      <w:pPr>
        <w:spacing w:after="0" w:line="240" w:lineRule="auto"/>
        <w:jc w:val="both"/>
        <w:rPr>
          <w:rFonts w:ascii="Arial" w:eastAsia="Times New Roman" w:hAnsi="Arial" w:cs="Arial"/>
          <w:b/>
          <w:sz w:val="24"/>
          <w:szCs w:val="24"/>
          <w:lang w:val="es-CL" w:eastAsia="es-ES"/>
        </w:rPr>
      </w:pPr>
    </w:p>
    <w:p w14:paraId="79913DF3" w14:textId="4255AB1D" w:rsidR="00666A0B" w:rsidRDefault="00666A0B" w:rsidP="00F84171">
      <w:pPr>
        <w:spacing w:after="0" w:line="240" w:lineRule="auto"/>
        <w:jc w:val="both"/>
        <w:rPr>
          <w:rFonts w:ascii="Arial" w:eastAsia="Times New Roman" w:hAnsi="Arial" w:cs="Arial"/>
          <w:b/>
          <w:sz w:val="24"/>
          <w:szCs w:val="24"/>
          <w:lang w:val="es-CL" w:eastAsia="es-ES"/>
        </w:rPr>
      </w:pPr>
    </w:p>
    <w:p w14:paraId="00E0D305" w14:textId="6BF58B48" w:rsidR="00666A0B" w:rsidRDefault="00666A0B" w:rsidP="00F84171">
      <w:pPr>
        <w:spacing w:after="0" w:line="240" w:lineRule="auto"/>
        <w:jc w:val="both"/>
        <w:rPr>
          <w:rFonts w:ascii="Arial" w:eastAsia="Times New Roman" w:hAnsi="Arial" w:cs="Arial"/>
          <w:b/>
          <w:sz w:val="24"/>
          <w:szCs w:val="24"/>
          <w:lang w:val="es-CL" w:eastAsia="es-ES"/>
        </w:rPr>
      </w:pPr>
    </w:p>
    <w:p w14:paraId="06D826BE" w14:textId="2B7F89A8" w:rsidR="00666A0B" w:rsidRDefault="00666A0B" w:rsidP="00F84171">
      <w:pPr>
        <w:spacing w:after="0" w:line="240" w:lineRule="auto"/>
        <w:jc w:val="both"/>
        <w:rPr>
          <w:rFonts w:ascii="Arial" w:eastAsia="Times New Roman" w:hAnsi="Arial" w:cs="Arial"/>
          <w:b/>
          <w:sz w:val="24"/>
          <w:szCs w:val="24"/>
          <w:lang w:val="es-CL" w:eastAsia="es-ES"/>
        </w:rPr>
      </w:pPr>
    </w:p>
    <w:p w14:paraId="64130A27" w14:textId="437099B2" w:rsidR="00666A0B" w:rsidRPr="00572D03" w:rsidRDefault="00666A0B" w:rsidP="00F84171">
      <w:pPr>
        <w:spacing w:after="0" w:line="240" w:lineRule="auto"/>
        <w:jc w:val="both"/>
        <w:rPr>
          <w:rFonts w:ascii="Arial" w:eastAsia="Times New Roman" w:hAnsi="Arial" w:cs="Arial"/>
          <w:b/>
          <w:sz w:val="24"/>
          <w:szCs w:val="24"/>
          <w:lang w:val="es-CL" w:eastAsia="es-ES"/>
        </w:rPr>
      </w:pPr>
    </w:p>
    <w:p w14:paraId="1F19E838" w14:textId="139DD886" w:rsidR="00F84171" w:rsidRPr="00572D03" w:rsidRDefault="00F84171" w:rsidP="00F84171">
      <w:pPr>
        <w:spacing w:after="0" w:line="240" w:lineRule="auto"/>
        <w:rPr>
          <w:rFonts w:ascii="Arial" w:eastAsia="Times New Roman" w:hAnsi="Arial" w:cs="Arial"/>
          <w:sz w:val="24"/>
          <w:szCs w:val="24"/>
          <w:lang w:val="es-ES" w:eastAsia="es-ES"/>
        </w:rPr>
      </w:pPr>
    </w:p>
    <w:p w14:paraId="3FEE68BC" w14:textId="551414C2" w:rsidR="00F84171" w:rsidRPr="00572D03" w:rsidRDefault="00F84171" w:rsidP="00F84171">
      <w:pPr>
        <w:spacing w:after="0" w:line="240" w:lineRule="auto"/>
        <w:rPr>
          <w:rFonts w:ascii="Arial" w:eastAsia="Times New Roman" w:hAnsi="Arial" w:cs="Arial"/>
          <w:sz w:val="24"/>
          <w:szCs w:val="24"/>
          <w:lang w:val="es-ES" w:eastAsia="es-ES"/>
        </w:rPr>
      </w:pPr>
    </w:p>
    <w:p w14:paraId="3834DD92" w14:textId="6BC4C7E2" w:rsidR="00F84171" w:rsidRPr="00572D03" w:rsidRDefault="00F84171" w:rsidP="00F84171">
      <w:pPr>
        <w:spacing w:after="0" w:line="240" w:lineRule="auto"/>
        <w:rPr>
          <w:rFonts w:ascii="Arial" w:eastAsia="Times New Roman" w:hAnsi="Arial" w:cs="Arial"/>
          <w:sz w:val="24"/>
          <w:szCs w:val="24"/>
          <w:lang w:val="es-ES" w:eastAsia="es-ES"/>
        </w:rPr>
      </w:pPr>
    </w:p>
    <w:p w14:paraId="6D8AC32A" w14:textId="7D37F495" w:rsidR="00047B0D" w:rsidRPr="001A0F7E" w:rsidRDefault="00047B0D" w:rsidP="00C16EBD">
      <w:pPr>
        <w:rPr>
          <w:rFonts w:ascii="Arial" w:hAnsi="Arial" w:cs="Arial"/>
          <w:sz w:val="24"/>
          <w:szCs w:val="24"/>
        </w:rPr>
      </w:pPr>
    </w:p>
    <w:p w14:paraId="6A6347E9" w14:textId="3F39A654" w:rsidR="00DE5C3A" w:rsidRPr="001A0F7E" w:rsidRDefault="00842200" w:rsidP="00C16EBD">
      <w:pPr>
        <w:rPr>
          <w:rFonts w:ascii="Arial" w:hAnsi="Arial" w:cs="Arial"/>
          <w:sz w:val="24"/>
          <w:szCs w:val="24"/>
        </w:rPr>
      </w:pPr>
      <w:r w:rsidRPr="001A0F7E">
        <w:rPr>
          <w:rFonts w:ascii="Arial" w:hAnsi="Arial" w:cs="Arial"/>
          <w:sz w:val="24"/>
          <w:szCs w:val="24"/>
        </w:rPr>
        <w:t xml:space="preserve">                                                </w:t>
      </w:r>
      <w:r w:rsidR="005C2EF9" w:rsidRPr="001A0F7E">
        <w:rPr>
          <w:rFonts w:ascii="Arial" w:hAnsi="Arial" w:cs="Arial"/>
          <w:sz w:val="24"/>
          <w:szCs w:val="24"/>
        </w:rPr>
        <w:t xml:space="preserve">  </w:t>
      </w:r>
      <w:r w:rsidR="00EB5777" w:rsidRPr="001A0F7E">
        <w:rPr>
          <w:rFonts w:ascii="Arial" w:hAnsi="Arial" w:cs="Arial"/>
          <w:sz w:val="24"/>
          <w:szCs w:val="24"/>
        </w:rPr>
        <w:t xml:space="preserve">                                    </w:t>
      </w:r>
    </w:p>
    <w:p w14:paraId="4A6EBFB7" w14:textId="0AD829A0" w:rsidR="00A265BB" w:rsidRPr="00E52581" w:rsidRDefault="002F78B7" w:rsidP="00E52581">
      <w:pPr>
        <w:rPr>
          <w:rFonts w:ascii="Arial" w:hAnsi="Arial" w:cs="Arial"/>
          <w:sz w:val="24"/>
          <w:szCs w:val="24"/>
          <w:u w:val="single"/>
        </w:rPr>
      </w:pPr>
      <w:r w:rsidRPr="001A0F7E">
        <w:rPr>
          <w:rFonts w:ascii="Arial" w:hAnsi="Arial" w:cs="Arial"/>
          <w:sz w:val="24"/>
          <w:szCs w:val="24"/>
        </w:rPr>
        <w:t xml:space="preserve">        </w:t>
      </w:r>
      <w:r w:rsidR="00302B67" w:rsidRPr="001A0F7E">
        <w:rPr>
          <w:rFonts w:ascii="Arial" w:hAnsi="Arial" w:cs="Arial"/>
          <w:sz w:val="24"/>
          <w:szCs w:val="24"/>
        </w:rPr>
        <w:t xml:space="preserve">                   </w:t>
      </w:r>
      <w:r w:rsidRPr="001A0F7E">
        <w:rPr>
          <w:rFonts w:ascii="Arial" w:hAnsi="Arial" w:cs="Arial"/>
          <w:sz w:val="24"/>
          <w:szCs w:val="24"/>
        </w:rPr>
        <w:t xml:space="preserve">   </w:t>
      </w:r>
      <w:r w:rsidR="00E52581" w:rsidRPr="00E52581">
        <w:rPr>
          <w:rFonts w:ascii="Arial" w:hAnsi="Arial" w:cs="Arial"/>
          <w:sz w:val="24"/>
          <w:szCs w:val="24"/>
          <w:u w:val="single"/>
        </w:rPr>
        <w:t>POLÍMEROS</w:t>
      </w:r>
      <w:r w:rsidR="00106DB6">
        <w:rPr>
          <w:rFonts w:ascii="Arial" w:hAnsi="Arial" w:cs="Arial"/>
          <w:sz w:val="24"/>
          <w:szCs w:val="24"/>
          <w:u w:val="single"/>
        </w:rPr>
        <w:t xml:space="preserve"> </w:t>
      </w:r>
      <w:r w:rsidR="00DD628F">
        <w:rPr>
          <w:rFonts w:ascii="Arial" w:hAnsi="Arial" w:cs="Arial"/>
          <w:sz w:val="24"/>
          <w:szCs w:val="24"/>
          <w:u w:val="single"/>
        </w:rPr>
        <w:t>DE CONDENSACI</w:t>
      </w:r>
      <w:r w:rsidR="00DD107F">
        <w:rPr>
          <w:rFonts w:ascii="Arial" w:hAnsi="Arial" w:cs="Arial"/>
          <w:sz w:val="24"/>
          <w:szCs w:val="24"/>
          <w:u w:val="single"/>
        </w:rPr>
        <w:t>ÓN</w:t>
      </w:r>
    </w:p>
    <w:p w14:paraId="3244381E" w14:textId="147EB598" w:rsidR="002F78B7" w:rsidRPr="001A0F7E" w:rsidRDefault="002F78B7" w:rsidP="00AE25C1">
      <w:pPr>
        <w:pStyle w:val="NormalWeb"/>
        <w:shd w:val="clear" w:color="auto" w:fill="FFFFFF"/>
        <w:spacing w:before="120" w:beforeAutospacing="0" w:after="120" w:afterAutospacing="0"/>
        <w:rPr>
          <w:rFonts w:ascii="Arial" w:hAnsi="Arial" w:cs="Arial"/>
          <w:color w:val="4D5156"/>
          <w:shd w:val="clear" w:color="auto" w:fill="FFFFFF"/>
        </w:rPr>
      </w:pPr>
    </w:p>
    <w:p w14:paraId="4273C9D1" w14:textId="7FDCED9D" w:rsidR="001B0AF7" w:rsidRDefault="00EB5777" w:rsidP="00AE25C1">
      <w:pPr>
        <w:rPr>
          <w:rFonts w:ascii="Times New Roman" w:eastAsia="Times New Roman" w:hAnsi="Times New Roman" w:cs="Times New Roman"/>
          <w:bCs/>
          <w:sz w:val="24"/>
          <w:szCs w:val="24"/>
          <w:lang w:val="es-CL" w:eastAsia="es-CL"/>
        </w:rPr>
      </w:pPr>
      <w:r>
        <w:rPr>
          <w:rFonts w:ascii="Times New Roman" w:eastAsia="Times New Roman" w:hAnsi="Times New Roman" w:cs="Times New Roman"/>
          <w:sz w:val="24"/>
          <w:szCs w:val="24"/>
          <w:lang w:val="es-ES" w:eastAsia="es-ES"/>
        </w:rPr>
        <w:t xml:space="preserve"> </w:t>
      </w:r>
      <w:r w:rsidR="007F3F56">
        <w:rPr>
          <w:rFonts w:ascii="Times New Roman" w:hAnsi="Times New Roman" w:cs="Times New Roman"/>
          <w:sz w:val="24"/>
          <w:szCs w:val="24"/>
          <w:shd w:val="clear" w:color="auto" w:fill="FFFFFF"/>
          <w:lang w:val="es-CL"/>
        </w:rPr>
        <w:t>En la</w:t>
      </w:r>
      <w:r w:rsidR="00AF7192">
        <w:rPr>
          <w:rFonts w:ascii="Times New Roman" w:hAnsi="Times New Roman" w:cs="Times New Roman"/>
          <w:sz w:val="24"/>
          <w:szCs w:val="24"/>
          <w:shd w:val="clear" w:color="auto" w:fill="FFFFFF"/>
          <w:lang w:val="es-CL"/>
        </w:rPr>
        <w:t xml:space="preserve"> guía anterior aprendiste</w:t>
      </w:r>
      <w:r w:rsidR="009A37B9">
        <w:rPr>
          <w:rFonts w:ascii="Times New Roman" w:eastAsia="Times New Roman" w:hAnsi="Times New Roman" w:cs="Times New Roman"/>
          <w:bCs/>
          <w:sz w:val="24"/>
          <w:szCs w:val="24"/>
          <w:lang w:val="es-CL" w:eastAsia="es-CL"/>
        </w:rPr>
        <w:t xml:space="preserve"> como </w:t>
      </w:r>
      <w:r w:rsidR="00AF7192">
        <w:rPr>
          <w:rFonts w:ascii="Times New Roman" w:eastAsia="Times New Roman" w:hAnsi="Times New Roman" w:cs="Times New Roman"/>
          <w:bCs/>
          <w:sz w:val="24"/>
          <w:szCs w:val="24"/>
          <w:lang w:val="es-CL" w:eastAsia="es-CL"/>
        </w:rPr>
        <w:t>se forma un polímero de adición, recorda</w:t>
      </w:r>
      <w:r w:rsidR="006F6982">
        <w:rPr>
          <w:rFonts w:ascii="Times New Roman" w:eastAsia="Times New Roman" w:hAnsi="Times New Roman" w:cs="Times New Roman"/>
          <w:bCs/>
          <w:sz w:val="24"/>
          <w:szCs w:val="24"/>
          <w:lang w:val="es-CL" w:eastAsia="es-CL"/>
        </w:rPr>
        <w:t>mos que las reacciones de</w:t>
      </w:r>
      <w:r w:rsidR="001B0AF7">
        <w:rPr>
          <w:rFonts w:ascii="Times New Roman" w:eastAsia="Times New Roman" w:hAnsi="Times New Roman" w:cs="Times New Roman"/>
          <w:bCs/>
          <w:sz w:val="24"/>
          <w:szCs w:val="24"/>
          <w:lang w:val="es-CL" w:eastAsia="es-CL"/>
        </w:rPr>
        <w:t xml:space="preserve"> adición </w:t>
      </w:r>
      <w:r w:rsidR="006F6982">
        <w:rPr>
          <w:rFonts w:ascii="Times New Roman" w:eastAsia="Times New Roman" w:hAnsi="Times New Roman" w:cs="Times New Roman"/>
          <w:bCs/>
          <w:sz w:val="24"/>
          <w:szCs w:val="24"/>
          <w:lang w:val="es-CL" w:eastAsia="es-CL"/>
        </w:rPr>
        <w:t>ocurren en 3 etapas</w:t>
      </w:r>
      <w:r w:rsidR="001B0AF7">
        <w:rPr>
          <w:rFonts w:ascii="Times New Roman" w:eastAsia="Times New Roman" w:hAnsi="Times New Roman" w:cs="Times New Roman"/>
          <w:bCs/>
          <w:sz w:val="24"/>
          <w:szCs w:val="24"/>
          <w:lang w:val="es-CL" w:eastAsia="es-CL"/>
        </w:rPr>
        <w:t>: iniciac</w:t>
      </w:r>
      <w:r w:rsidR="00AF7192">
        <w:rPr>
          <w:rFonts w:ascii="Times New Roman" w:eastAsia="Times New Roman" w:hAnsi="Times New Roman" w:cs="Times New Roman"/>
          <w:bCs/>
          <w:sz w:val="24"/>
          <w:szCs w:val="24"/>
          <w:lang w:val="es-CL" w:eastAsia="es-CL"/>
        </w:rPr>
        <w:t>ión, propagación y finalización y según el</w:t>
      </w:r>
      <w:r w:rsidR="001B0AF7">
        <w:rPr>
          <w:rFonts w:ascii="Times New Roman" w:eastAsia="Times New Roman" w:hAnsi="Times New Roman" w:cs="Times New Roman"/>
          <w:bCs/>
          <w:sz w:val="24"/>
          <w:szCs w:val="24"/>
          <w:lang w:val="es-CL" w:eastAsia="es-CL"/>
        </w:rPr>
        <w:t xml:space="preserve"> r</w:t>
      </w:r>
      <w:r w:rsidR="00AF7192">
        <w:rPr>
          <w:rFonts w:ascii="Times New Roman" w:eastAsia="Times New Roman" w:hAnsi="Times New Roman" w:cs="Times New Roman"/>
          <w:bCs/>
          <w:sz w:val="24"/>
          <w:szCs w:val="24"/>
          <w:lang w:val="es-CL" w:eastAsia="es-CL"/>
        </w:rPr>
        <w:t xml:space="preserve">eactivo iniciador </w:t>
      </w:r>
      <w:r w:rsidR="001B0AF7">
        <w:rPr>
          <w:rFonts w:ascii="Times New Roman" w:eastAsia="Times New Roman" w:hAnsi="Times New Roman" w:cs="Times New Roman"/>
          <w:bCs/>
          <w:sz w:val="24"/>
          <w:szCs w:val="24"/>
          <w:lang w:val="es-CL" w:eastAsia="es-CL"/>
        </w:rPr>
        <w:t>la reacción puede ser: catiónica, radicalaria o aniónica.</w:t>
      </w:r>
    </w:p>
    <w:p w14:paraId="74C53822" w14:textId="77777777" w:rsidR="0016710D" w:rsidRDefault="00FA236B" w:rsidP="00AE25C1">
      <w:pPr>
        <w:rPr>
          <w:rFonts w:ascii="Arial" w:hAnsi="Arial" w:cs="Arial"/>
          <w:color w:val="4D5156"/>
          <w:sz w:val="21"/>
          <w:szCs w:val="21"/>
          <w:shd w:val="clear" w:color="auto" w:fill="FFFFFF"/>
          <w:lang w:val="es-CL"/>
        </w:rPr>
      </w:pPr>
      <w:r w:rsidRPr="00FB5D70">
        <w:rPr>
          <w:rFonts w:ascii="Arial" w:hAnsi="Arial" w:cs="Arial"/>
          <w:color w:val="4D5156"/>
          <w:sz w:val="21"/>
          <w:szCs w:val="21"/>
          <w:shd w:val="clear" w:color="auto" w:fill="FFFFFF"/>
          <w:lang w:val="es-CL"/>
        </w:rPr>
        <w:t>Una reacción de condensación, en química orgánica, es aquella en la que dos moléculas, o una si tiene lugar la reacción de forma intermolecular, se combinan para dar un único producto acompañado de la formación de una molécula de agua. Las reacciones de condensación siguen un mecanismo de adición-eliminación.</w:t>
      </w:r>
    </w:p>
    <w:p w14:paraId="1B3DE075" w14:textId="14BE88BB" w:rsidR="0016710D" w:rsidRDefault="00FB5D70"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 xml:space="preserve"> Estas reacciones de polimerización ocurren en una sola etapa concertada a través de los grupos funcionales</w:t>
      </w:r>
      <w:r w:rsidR="0016710D">
        <w:rPr>
          <w:rFonts w:ascii="Arial" w:hAnsi="Arial" w:cs="Arial"/>
          <w:color w:val="4D5156"/>
          <w:sz w:val="21"/>
          <w:szCs w:val="21"/>
          <w:shd w:val="clear" w:color="auto" w:fill="FFFFFF"/>
          <w:lang w:val="es-CL"/>
        </w:rPr>
        <w:t>.</w:t>
      </w:r>
      <w:r w:rsidR="00497944">
        <w:rPr>
          <w:rFonts w:ascii="Arial" w:hAnsi="Arial" w:cs="Arial"/>
          <w:color w:val="4D5156"/>
          <w:sz w:val="21"/>
          <w:szCs w:val="21"/>
          <w:shd w:val="clear" w:color="auto" w:fill="FFFFFF"/>
          <w:lang w:val="es-CL"/>
        </w:rPr>
        <w:t xml:space="preserve"> Pueden formar polímeros naturales, como los biopolímeros</w:t>
      </w:r>
      <w:r w:rsidR="000D4537">
        <w:rPr>
          <w:rFonts w:ascii="Arial" w:hAnsi="Arial" w:cs="Arial"/>
          <w:color w:val="4D5156"/>
          <w:sz w:val="21"/>
          <w:szCs w:val="21"/>
          <w:shd w:val="clear" w:color="auto" w:fill="FFFFFF"/>
          <w:lang w:val="es-CL"/>
        </w:rPr>
        <w:t xml:space="preserve"> (carbohidratos, proteínas y ácidos nucleicos)</w:t>
      </w:r>
      <w:r w:rsidR="00497944">
        <w:rPr>
          <w:rFonts w:ascii="Arial" w:hAnsi="Arial" w:cs="Arial"/>
          <w:color w:val="4D5156"/>
          <w:sz w:val="21"/>
          <w:szCs w:val="21"/>
          <w:shd w:val="clear" w:color="auto" w:fill="FFFFFF"/>
          <w:lang w:val="es-CL"/>
        </w:rPr>
        <w:t xml:space="preserve"> y sintéticos</w:t>
      </w:r>
      <w:r w:rsidR="000D4537">
        <w:rPr>
          <w:rFonts w:ascii="Arial" w:hAnsi="Arial" w:cs="Arial"/>
          <w:color w:val="4D5156"/>
          <w:sz w:val="21"/>
          <w:szCs w:val="21"/>
          <w:shd w:val="clear" w:color="auto" w:fill="FFFFFF"/>
          <w:lang w:val="es-CL"/>
        </w:rPr>
        <w:t>, como los poliésteres como el PET (envases plásticos), Poliamidas (nylon), poliésteres.</w:t>
      </w:r>
    </w:p>
    <w:p w14:paraId="6E666C39" w14:textId="542A5091" w:rsidR="00511145" w:rsidRDefault="00511145"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Los biopolímeros se forman por reacciones de condensación. Los principales bioelementos que los componen son el carbono, hidrógeno, oxígeno, nitrógeno y fósforo</w:t>
      </w:r>
      <w:r w:rsidR="00070F5A">
        <w:rPr>
          <w:rFonts w:ascii="Arial" w:hAnsi="Arial" w:cs="Arial"/>
          <w:color w:val="4D5156"/>
          <w:sz w:val="21"/>
          <w:szCs w:val="21"/>
          <w:shd w:val="clear" w:color="auto" w:fill="FFFFFF"/>
          <w:lang w:val="es-CL"/>
        </w:rPr>
        <w:t>.</w:t>
      </w:r>
    </w:p>
    <w:tbl>
      <w:tblPr>
        <w:tblStyle w:val="Tablaconcuadrcula"/>
        <w:tblW w:w="0" w:type="auto"/>
        <w:tblLook w:val="04A0" w:firstRow="1" w:lastRow="0" w:firstColumn="1" w:lastColumn="0" w:noHBand="0" w:noVBand="1"/>
      </w:tblPr>
      <w:tblGrid>
        <w:gridCol w:w="2122"/>
        <w:gridCol w:w="2551"/>
      </w:tblGrid>
      <w:tr w:rsidR="00070F5A" w14:paraId="790F171B" w14:textId="77777777" w:rsidTr="00070F5A">
        <w:tc>
          <w:tcPr>
            <w:tcW w:w="2122" w:type="dxa"/>
          </w:tcPr>
          <w:p w14:paraId="52961872" w14:textId="3D702BA2" w:rsidR="00070F5A" w:rsidRDefault="00070F5A"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MONÓMERO</w:t>
            </w:r>
          </w:p>
        </w:tc>
        <w:tc>
          <w:tcPr>
            <w:tcW w:w="2551" w:type="dxa"/>
          </w:tcPr>
          <w:p w14:paraId="6334BBA2" w14:textId="43A42063" w:rsidR="00070F5A" w:rsidRDefault="00070F5A"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POLÍMERO</w:t>
            </w:r>
          </w:p>
        </w:tc>
      </w:tr>
      <w:tr w:rsidR="00070F5A" w14:paraId="7923B600" w14:textId="77777777" w:rsidTr="00070F5A">
        <w:tc>
          <w:tcPr>
            <w:tcW w:w="2122" w:type="dxa"/>
          </w:tcPr>
          <w:p w14:paraId="07E45B10" w14:textId="77777777" w:rsidR="00070F5A" w:rsidRDefault="00070F5A" w:rsidP="00AE25C1">
            <w:pPr>
              <w:rPr>
                <w:rFonts w:ascii="Arial" w:hAnsi="Arial" w:cs="Arial"/>
                <w:color w:val="4D5156"/>
                <w:sz w:val="21"/>
                <w:szCs w:val="21"/>
                <w:shd w:val="clear" w:color="auto" w:fill="FFFFFF"/>
                <w:lang w:val="es-CL"/>
              </w:rPr>
            </w:pPr>
          </w:p>
          <w:p w14:paraId="1DB53E7A" w14:textId="0B383F62" w:rsidR="00070F5A" w:rsidRDefault="00070F5A"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Aminoácido</w:t>
            </w:r>
          </w:p>
          <w:p w14:paraId="52F65E2B" w14:textId="513C9F39" w:rsidR="00070F5A" w:rsidRDefault="00070F5A" w:rsidP="00AE25C1">
            <w:pPr>
              <w:rPr>
                <w:rFonts w:ascii="Arial" w:hAnsi="Arial" w:cs="Arial"/>
                <w:color w:val="4D5156"/>
                <w:sz w:val="21"/>
                <w:szCs w:val="21"/>
                <w:shd w:val="clear" w:color="auto" w:fill="FFFFFF"/>
                <w:lang w:val="es-CL"/>
              </w:rPr>
            </w:pPr>
          </w:p>
        </w:tc>
        <w:tc>
          <w:tcPr>
            <w:tcW w:w="2551" w:type="dxa"/>
          </w:tcPr>
          <w:p w14:paraId="59BC27F6" w14:textId="77777777" w:rsidR="00070F5A" w:rsidRDefault="00070F5A" w:rsidP="00AE25C1">
            <w:pPr>
              <w:rPr>
                <w:rFonts w:ascii="Arial" w:hAnsi="Arial" w:cs="Arial"/>
                <w:color w:val="4D5156"/>
                <w:sz w:val="21"/>
                <w:szCs w:val="21"/>
                <w:shd w:val="clear" w:color="auto" w:fill="FFFFFF"/>
                <w:lang w:val="es-CL"/>
              </w:rPr>
            </w:pPr>
          </w:p>
          <w:p w14:paraId="50877F19" w14:textId="5E861ABA" w:rsidR="00070F5A" w:rsidRDefault="00070F5A"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proteínas</w:t>
            </w:r>
          </w:p>
        </w:tc>
      </w:tr>
      <w:tr w:rsidR="00070F5A" w14:paraId="0DAA6711" w14:textId="77777777" w:rsidTr="00070F5A">
        <w:tc>
          <w:tcPr>
            <w:tcW w:w="2122" w:type="dxa"/>
          </w:tcPr>
          <w:p w14:paraId="564F2058" w14:textId="77777777" w:rsidR="00070F5A" w:rsidRDefault="00070F5A" w:rsidP="00AE25C1">
            <w:pPr>
              <w:rPr>
                <w:rFonts w:ascii="Arial" w:hAnsi="Arial" w:cs="Arial"/>
                <w:color w:val="4D5156"/>
                <w:sz w:val="21"/>
                <w:szCs w:val="21"/>
                <w:shd w:val="clear" w:color="auto" w:fill="FFFFFF"/>
                <w:lang w:val="es-CL"/>
              </w:rPr>
            </w:pPr>
          </w:p>
          <w:p w14:paraId="6A0A089F" w14:textId="3A348A80" w:rsidR="00070F5A" w:rsidRDefault="00070F5A"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monosacárido</w:t>
            </w:r>
          </w:p>
        </w:tc>
        <w:tc>
          <w:tcPr>
            <w:tcW w:w="2551" w:type="dxa"/>
          </w:tcPr>
          <w:p w14:paraId="262F69E6" w14:textId="77777777" w:rsidR="00070F5A" w:rsidRDefault="00070F5A" w:rsidP="00AE25C1">
            <w:pPr>
              <w:rPr>
                <w:rFonts w:ascii="Arial" w:hAnsi="Arial" w:cs="Arial"/>
                <w:color w:val="4D5156"/>
                <w:sz w:val="21"/>
                <w:szCs w:val="21"/>
                <w:shd w:val="clear" w:color="auto" w:fill="FFFFFF"/>
                <w:lang w:val="es-CL"/>
              </w:rPr>
            </w:pPr>
          </w:p>
          <w:p w14:paraId="3262F367" w14:textId="77777777" w:rsidR="00070F5A" w:rsidRDefault="00070F5A"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Hidratos de carbono</w:t>
            </w:r>
          </w:p>
          <w:p w14:paraId="1DF9A7E3" w14:textId="07CF2FA1" w:rsidR="00070F5A" w:rsidRDefault="00070F5A" w:rsidP="00AE25C1">
            <w:pPr>
              <w:rPr>
                <w:rFonts w:ascii="Arial" w:hAnsi="Arial" w:cs="Arial"/>
                <w:color w:val="4D5156"/>
                <w:sz w:val="21"/>
                <w:szCs w:val="21"/>
                <w:shd w:val="clear" w:color="auto" w:fill="FFFFFF"/>
                <w:lang w:val="es-CL"/>
              </w:rPr>
            </w:pPr>
          </w:p>
        </w:tc>
      </w:tr>
      <w:tr w:rsidR="00070F5A" w14:paraId="45D5AD76" w14:textId="77777777" w:rsidTr="00070F5A">
        <w:tc>
          <w:tcPr>
            <w:tcW w:w="2122" w:type="dxa"/>
          </w:tcPr>
          <w:p w14:paraId="10F1E9A9" w14:textId="77777777" w:rsidR="00070F5A" w:rsidRDefault="00070F5A" w:rsidP="00AE25C1">
            <w:pPr>
              <w:rPr>
                <w:rFonts w:ascii="Arial" w:hAnsi="Arial" w:cs="Arial"/>
                <w:color w:val="4D5156"/>
                <w:sz w:val="21"/>
                <w:szCs w:val="21"/>
                <w:shd w:val="clear" w:color="auto" w:fill="FFFFFF"/>
                <w:lang w:val="es-CL"/>
              </w:rPr>
            </w:pPr>
          </w:p>
          <w:p w14:paraId="2269CE4C" w14:textId="5EB02521" w:rsidR="00070F5A" w:rsidRDefault="00070F5A"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Nucleótido</w:t>
            </w:r>
          </w:p>
          <w:p w14:paraId="5D40A21C" w14:textId="558D224D" w:rsidR="00070F5A" w:rsidRDefault="00070F5A" w:rsidP="00AE25C1">
            <w:pPr>
              <w:rPr>
                <w:rFonts w:ascii="Arial" w:hAnsi="Arial" w:cs="Arial"/>
                <w:color w:val="4D5156"/>
                <w:sz w:val="21"/>
                <w:szCs w:val="21"/>
                <w:shd w:val="clear" w:color="auto" w:fill="FFFFFF"/>
                <w:lang w:val="es-CL"/>
              </w:rPr>
            </w:pPr>
          </w:p>
        </w:tc>
        <w:tc>
          <w:tcPr>
            <w:tcW w:w="2551" w:type="dxa"/>
          </w:tcPr>
          <w:p w14:paraId="18400AB1" w14:textId="68BFE06A" w:rsidR="00070F5A" w:rsidRDefault="00070F5A"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ÁCIDOS NUCLEICOS:</w:t>
            </w:r>
          </w:p>
          <w:p w14:paraId="1397E916" w14:textId="24113CF1" w:rsidR="00070F5A" w:rsidRDefault="00070F5A"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ADN   -  ARN</w:t>
            </w:r>
          </w:p>
        </w:tc>
      </w:tr>
    </w:tbl>
    <w:p w14:paraId="7661A496" w14:textId="60519C9B" w:rsidR="00070F5A" w:rsidRDefault="00070F5A" w:rsidP="00AE25C1">
      <w:pPr>
        <w:rPr>
          <w:rFonts w:ascii="Arial" w:hAnsi="Arial" w:cs="Arial"/>
          <w:color w:val="4D5156"/>
          <w:sz w:val="21"/>
          <w:szCs w:val="21"/>
          <w:shd w:val="clear" w:color="auto" w:fill="FFFFFF"/>
          <w:lang w:val="es-CL"/>
        </w:rPr>
      </w:pPr>
    </w:p>
    <w:p w14:paraId="35F1CE03" w14:textId="159EBE17" w:rsidR="0076122C" w:rsidRPr="0076122C" w:rsidRDefault="0076122C" w:rsidP="00AE25C1">
      <w:pPr>
        <w:rPr>
          <w:rFonts w:ascii="Arial" w:hAnsi="Arial" w:cs="Arial"/>
          <w:b/>
          <w:bCs/>
          <w:color w:val="4D5156"/>
          <w:sz w:val="21"/>
          <w:szCs w:val="21"/>
          <w:u w:val="single"/>
          <w:shd w:val="clear" w:color="auto" w:fill="FFFFFF"/>
          <w:lang w:val="es-CL"/>
        </w:rPr>
      </w:pPr>
      <w:r w:rsidRPr="0076122C">
        <w:rPr>
          <w:rFonts w:ascii="Arial" w:hAnsi="Arial" w:cs="Arial"/>
          <w:b/>
          <w:bCs/>
          <w:color w:val="4D5156"/>
          <w:sz w:val="21"/>
          <w:szCs w:val="21"/>
          <w:u w:val="single"/>
          <w:shd w:val="clear" w:color="auto" w:fill="FFFFFF"/>
          <w:lang w:val="es-CL"/>
        </w:rPr>
        <w:t>PROTEÍNAS</w:t>
      </w:r>
    </w:p>
    <w:p w14:paraId="44C7787E" w14:textId="43604C08" w:rsidR="00536FDA" w:rsidRDefault="006413DB" w:rsidP="00AE25C1">
      <w:pPr>
        <w:rPr>
          <w:rFonts w:ascii="Arial" w:hAnsi="Arial" w:cs="Arial"/>
          <w:color w:val="222222"/>
          <w:shd w:val="clear" w:color="auto" w:fill="FFFFFF"/>
          <w:lang w:val="es-CL"/>
        </w:rPr>
      </w:pPr>
      <w:r w:rsidRPr="006413DB">
        <w:rPr>
          <w:rFonts w:ascii="Arial" w:hAnsi="Arial" w:cs="Arial"/>
          <w:color w:val="222222"/>
          <w:shd w:val="clear" w:color="auto" w:fill="FFFFFF"/>
          <w:lang w:val="es-CL"/>
        </w:rPr>
        <w:t>Las </w:t>
      </w:r>
      <w:r w:rsidRPr="006413DB">
        <w:rPr>
          <w:rFonts w:ascii="Arial" w:hAnsi="Arial" w:cs="Arial"/>
          <w:b/>
          <w:bCs/>
          <w:color w:val="222222"/>
          <w:shd w:val="clear" w:color="auto" w:fill="FFFFFF"/>
          <w:lang w:val="es-CL"/>
        </w:rPr>
        <w:t>proteínas</w:t>
      </w:r>
      <w:r w:rsidRPr="006413DB">
        <w:rPr>
          <w:rFonts w:ascii="Arial" w:hAnsi="Arial" w:cs="Arial"/>
          <w:color w:val="222222"/>
          <w:shd w:val="clear" w:color="auto" w:fill="FFFFFF"/>
          <w:lang w:val="es-CL"/>
        </w:rPr>
        <w:t> </w:t>
      </w:r>
      <w:r w:rsidR="00E9404C">
        <w:rPr>
          <w:rFonts w:ascii="Arial" w:hAnsi="Arial" w:cs="Arial"/>
          <w:color w:val="222222"/>
          <w:shd w:val="clear" w:color="auto" w:fill="FFFFFF"/>
          <w:lang w:val="es-CL"/>
        </w:rPr>
        <w:t xml:space="preserve">o prótidos </w:t>
      </w:r>
      <w:r w:rsidRPr="006413DB">
        <w:rPr>
          <w:rFonts w:ascii="Arial" w:hAnsi="Arial" w:cs="Arial"/>
          <w:color w:val="222222"/>
          <w:shd w:val="clear" w:color="auto" w:fill="FFFFFF"/>
          <w:lang w:val="es-CL"/>
        </w:rPr>
        <w:t xml:space="preserve">son </w:t>
      </w:r>
      <w:r w:rsidR="00E9404C">
        <w:rPr>
          <w:rFonts w:ascii="Arial" w:hAnsi="Arial" w:cs="Arial"/>
          <w:color w:val="222222"/>
          <w:shd w:val="clear" w:color="auto" w:fill="FFFFFF"/>
          <w:lang w:val="es-CL"/>
        </w:rPr>
        <w:t>macro</w:t>
      </w:r>
      <w:r w:rsidRPr="006413DB">
        <w:rPr>
          <w:rFonts w:ascii="Arial" w:hAnsi="Arial" w:cs="Arial"/>
          <w:color w:val="222222"/>
          <w:shd w:val="clear" w:color="auto" w:fill="FFFFFF"/>
          <w:lang w:val="es-CL"/>
        </w:rPr>
        <w:t xml:space="preserve">moléculas formadas por </w:t>
      </w:r>
      <w:r w:rsidR="00E9404C">
        <w:rPr>
          <w:rFonts w:ascii="Arial" w:hAnsi="Arial" w:cs="Arial"/>
          <w:color w:val="222222"/>
          <w:shd w:val="clear" w:color="auto" w:fill="FFFFFF"/>
          <w:lang w:val="es-CL"/>
        </w:rPr>
        <w:t xml:space="preserve">cadenas lineales de </w:t>
      </w:r>
      <w:r w:rsidRPr="006413DB">
        <w:rPr>
          <w:rFonts w:ascii="Arial" w:hAnsi="Arial" w:cs="Arial"/>
          <w:color w:val="222222"/>
          <w:shd w:val="clear" w:color="auto" w:fill="FFFFFF"/>
          <w:lang w:val="es-CL"/>
        </w:rPr>
        <w:t xml:space="preserve">aminoácidos que están unidos por un tipo de enlaces conocidos como enlaces peptídicos. </w:t>
      </w:r>
      <w:r w:rsidR="00536FDA">
        <w:rPr>
          <w:rFonts w:ascii="Arial" w:hAnsi="Arial" w:cs="Arial"/>
          <w:color w:val="222222"/>
          <w:shd w:val="clear" w:color="auto" w:fill="FFFFFF"/>
          <w:lang w:val="es-CL"/>
        </w:rPr>
        <w:t>Están compuestos por</w:t>
      </w:r>
      <w:r w:rsidR="00536FDA" w:rsidRPr="00536FDA">
        <w:rPr>
          <w:rFonts w:ascii="Arial" w:hAnsi="Arial" w:cs="Arial"/>
          <w:color w:val="222222"/>
          <w:shd w:val="clear" w:color="auto" w:fill="FFFFFF"/>
          <w:lang w:val="es-CL"/>
        </w:rPr>
        <w:t xml:space="preserve"> </w:t>
      </w:r>
      <w:r w:rsidR="00536FDA">
        <w:rPr>
          <w:rFonts w:ascii="Arial" w:hAnsi="Arial" w:cs="Arial"/>
          <w:color w:val="222222"/>
          <w:shd w:val="clear" w:color="auto" w:fill="FFFFFF"/>
          <w:lang w:val="es-CL"/>
        </w:rPr>
        <w:t>c</w:t>
      </w:r>
      <w:r w:rsidR="00536FDA" w:rsidRPr="006413DB">
        <w:rPr>
          <w:rFonts w:ascii="Arial" w:hAnsi="Arial" w:cs="Arial"/>
          <w:color w:val="222222"/>
          <w:shd w:val="clear" w:color="auto" w:fill="FFFFFF"/>
          <w:lang w:val="es-CL"/>
        </w:rPr>
        <w:t>arbono, hidrógeno,</w:t>
      </w:r>
      <w:r w:rsidR="00536FDA">
        <w:rPr>
          <w:rFonts w:ascii="Arial" w:hAnsi="Arial" w:cs="Arial"/>
          <w:color w:val="222222"/>
          <w:shd w:val="clear" w:color="auto" w:fill="FFFFFF"/>
          <w:lang w:val="es-CL"/>
        </w:rPr>
        <w:t xml:space="preserve"> </w:t>
      </w:r>
      <w:r w:rsidR="00536FDA" w:rsidRPr="006413DB">
        <w:rPr>
          <w:rFonts w:ascii="Arial" w:hAnsi="Arial" w:cs="Arial"/>
          <w:color w:val="222222"/>
          <w:shd w:val="clear" w:color="auto" w:fill="FFFFFF"/>
          <w:lang w:val="es-CL"/>
        </w:rPr>
        <w:t>oxígeno</w:t>
      </w:r>
      <w:r w:rsidR="00536FDA">
        <w:rPr>
          <w:rFonts w:ascii="Arial" w:hAnsi="Arial" w:cs="Arial"/>
          <w:color w:val="222222"/>
          <w:shd w:val="clear" w:color="auto" w:fill="FFFFFF"/>
          <w:lang w:val="es-CL"/>
        </w:rPr>
        <w:t xml:space="preserve">, </w:t>
      </w:r>
      <w:r w:rsidR="00536FDA" w:rsidRPr="006413DB">
        <w:rPr>
          <w:rFonts w:ascii="Arial" w:hAnsi="Arial" w:cs="Arial"/>
          <w:color w:val="222222"/>
          <w:shd w:val="clear" w:color="auto" w:fill="FFFFFF"/>
          <w:lang w:val="es-CL"/>
        </w:rPr>
        <w:t>nitrógeno</w:t>
      </w:r>
      <w:r w:rsidR="00536FDA">
        <w:rPr>
          <w:rFonts w:ascii="Arial" w:hAnsi="Arial" w:cs="Arial"/>
          <w:color w:val="222222"/>
          <w:shd w:val="clear" w:color="auto" w:fill="FFFFFF"/>
          <w:lang w:val="es-CL"/>
        </w:rPr>
        <w:t xml:space="preserve">.  </w:t>
      </w:r>
      <w:r w:rsidRPr="006413DB">
        <w:rPr>
          <w:rFonts w:ascii="Arial" w:hAnsi="Arial" w:cs="Arial"/>
          <w:color w:val="222222"/>
          <w:shd w:val="clear" w:color="auto" w:fill="FFFFFF"/>
          <w:lang w:val="es-CL"/>
        </w:rPr>
        <w:t xml:space="preserve">El orden y la disposición de los aminoácidos dependen del código genético de cada persona. </w:t>
      </w:r>
    </w:p>
    <w:p w14:paraId="1CB988E8" w14:textId="6BCD212B" w:rsidR="006413DB" w:rsidRPr="006413DB" w:rsidRDefault="00536FDA" w:rsidP="00AE25C1">
      <w:pPr>
        <w:rPr>
          <w:rFonts w:ascii="Arial" w:hAnsi="Arial" w:cs="Arial"/>
          <w:color w:val="222222"/>
          <w:shd w:val="clear" w:color="auto" w:fill="FFFFFF"/>
          <w:lang w:val="es-CL"/>
        </w:rPr>
      </w:pPr>
      <w:r>
        <w:rPr>
          <w:rFonts w:ascii="Arial" w:hAnsi="Arial" w:cs="Arial"/>
          <w:color w:val="222222"/>
          <w:shd w:val="clear" w:color="auto" w:fill="FFFFFF"/>
          <w:lang w:val="es-CL"/>
        </w:rPr>
        <w:lastRenderedPageBreak/>
        <w:t>L</w:t>
      </w:r>
      <w:r w:rsidR="006413DB" w:rsidRPr="006413DB">
        <w:rPr>
          <w:rFonts w:ascii="Arial" w:hAnsi="Arial" w:cs="Arial"/>
          <w:color w:val="222222"/>
          <w:shd w:val="clear" w:color="auto" w:fill="FFFFFF"/>
          <w:lang w:val="es-CL"/>
        </w:rPr>
        <w:t>as </w:t>
      </w:r>
      <w:r w:rsidR="006413DB" w:rsidRPr="006413DB">
        <w:rPr>
          <w:rFonts w:ascii="Arial" w:hAnsi="Arial" w:cs="Arial"/>
          <w:b/>
          <w:bCs/>
          <w:color w:val="222222"/>
          <w:shd w:val="clear" w:color="auto" w:fill="FFFFFF"/>
          <w:lang w:val="es-CL"/>
        </w:rPr>
        <w:t>proteínas</w:t>
      </w:r>
      <w:r w:rsidR="006413DB" w:rsidRPr="006413DB">
        <w:rPr>
          <w:rFonts w:ascii="Arial" w:hAnsi="Arial" w:cs="Arial"/>
          <w:color w:val="222222"/>
          <w:shd w:val="clear" w:color="auto" w:fill="FFFFFF"/>
          <w:lang w:val="es-CL"/>
        </w:rPr>
        <w:t> </w:t>
      </w:r>
      <w:r>
        <w:rPr>
          <w:rFonts w:ascii="Arial" w:hAnsi="Arial" w:cs="Arial"/>
          <w:color w:val="222222"/>
          <w:shd w:val="clear" w:color="auto" w:fill="FFFFFF"/>
          <w:lang w:val="es-CL"/>
        </w:rPr>
        <w:t>s</w:t>
      </w:r>
      <w:r w:rsidR="00C67B8B">
        <w:rPr>
          <w:rFonts w:ascii="Arial" w:hAnsi="Arial" w:cs="Arial"/>
          <w:color w:val="222222"/>
          <w:shd w:val="clear" w:color="auto" w:fill="FFFFFF"/>
          <w:lang w:val="es-CL"/>
        </w:rPr>
        <w:t>e encuentran en las carnes, legumbres, huevos, etc.</w:t>
      </w:r>
    </w:p>
    <w:p w14:paraId="7391D550" w14:textId="3EFB8F72" w:rsidR="006413DB" w:rsidRPr="006413DB" w:rsidRDefault="006413DB" w:rsidP="00AE25C1">
      <w:pPr>
        <w:rPr>
          <w:rFonts w:ascii="Arial" w:hAnsi="Arial" w:cs="Arial"/>
          <w:color w:val="4D5156"/>
          <w:sz w:val="21"/>
          <w:szCs w:val="21"/>
          <w:shd w:val="clear" w:color="auto" w:fill="FFFFFF"/>
          <w:lang w:val="es-CL"/>
        </w:rPr>
      </w:pPr>
      <w:r w:rsidRPr="006413DB">
        <w:rPr>
          <w:rFonts w:ascii="Arial" w:hAnsi="Arial" w:cs="Arial"/>
          <w:color w:val="4D5156"/>
          <w:sz w:val="21"/>
          <w:szCs w:val="21"/>
          <w:shd w:val="clear" w:color="auto" w:fill="FFFFFF"/>
          <w:lang w:val="es-CL"/>
        </w:rPr>
        <w:t xml:space="preserve"> Las proteínas están formadas por aminoácidos y esta secuencia está determinada por la secuencia de nucleótidos de su gen correspondiente.</w:t>
      </w:r>
    </w:p>
    <w:p w14:paraId="6D221D78" w14:textId="4A6415AF" w:rsidR="00C20601" w:rsidRDefault="00C20601"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 xml:space="preserve">Los aminoácidos </w:t>
      </w:r>
      <w:r w:rsidR="00E9404C">
        <w:rPr>
          <w:rFonts w:ascii="Arial" w:hAnsi="Arial" w:cs="Arial"/>
          <w:color w:val="4D5156"/>
          <w:sz w:val="21"/>
          <w:szCs w:val="21"/>
          <w:shd w:val="clear" w:color="auto" w:fill="FFFFFF"/>
          <w:lang w:val="es-CL"/>
        </w:rPr>
        <w:t xml:space="preserve">poseen grupo funcional: amino y ácido carboxílico y </w:t>
      </w:r>
      <w:r>
        <w:rPr>
          <w:rFonts w:ascii="Arial" w:hAnsi="Arial" w:cs="Arial"/>
          <w:color w:val="4D5156"/>
          <w:sz w:val="21"/>
          <w:szCs w:val="21"/>
          <w:shd w:val="clear" w:color="auto" w:fill="FFFFFF"/>
          <w:lang w:val="es-CL"/>
        </w:rPr>
        <w:t xml:space="preserve">se unen para formar proteínas por </w:t>
      </w:r>
      <w:r w:rsidR="00810BD7">
        <w:rPr>
          <w:rFonts w:ascii="Arial" w:hAnsi="Arial" w:cs="Arial"/>
          <w:color w:val="4D5156"/>
          <w:sz w:val="21"/>
          <w:szCs w:val="21"/>
          <w:shd w:val="clear" w:color="auto" w:fill="FFFFFF"/>
          <w:lang w:val="es-CL"/>
        </w:rPr>
        <w:t xml:space="preserve">reacciones de </w:t>
      </w:r>
      <w:r>
        <w:rPr>
          <w:rFonts w:ascii="Arial" w:hAnsi="Arial" w:cs="Arial"/>
          <w:color w:val="4D5156"/>
          <w:sz w:val="21"/>
          <w:szCs w:val="21"/>
          <w:shd w:val="clear" w:color="auto" w:fill="FFFFFF"/>
          <w:lang w:val="es-CL"/>
        </w:rPr>
        <w:t>condensación formando un enlace peptídico</w:t>
      </w:r>
      <w:r w:rsidR="00810BD7">
        <w:rPr>
          <w:rFonts w:ascii="Arial" w:hAnsi="Arial" w:cs="Arial"/>
          <w:color w:val="4D5156"/>
          <w:sz w:val="21"/>
          <w:szCs w:val="21"/>
          <w:shd w:val="clear" w:color="auto" w:fill="FFFFFF"/>
          <w:lang w:val="es-CL"/>
        </w:rPr>
        <w:t>, como se muestra en la siguiente imagen.</w:t>
      </w:r>
    </w:p>
    <w:p w14:paraId="233285E0" w14:textId="7A09441A" w:rsidR="0016710D" w:rsidRDefault="00C20601" w:rsidP="00AE25C1">
      <w:pPr>
        <w:rPr>
          <w:rFonts w:ascii="Arial" w:hAnsi="Arial" w:cs="Arial"/>
          <w:color w:val="4D5156"/>
          <w:sz w:val="21"/>
          <w:szCs w:val="21"/>
          <w:shd w:val="clear" w:color="auto" w:fill="FFFFFF"/>
          <w:lang w:val="es-CL"/>
        </w:rPr>
      </w:pPr>
      <w:r>
        <w:rPr>
          <w:noProof/>
        </w:rPr>
        <w:drawing>
          <wp:inline distT="0" distB="0" distL="0" distR="0" wp14:anchorId="50869FB7" wp14:editId="54FAAE28">
            <wp:extent cx="4043493" cy="3165397"/>
            <wp:effectExtent l="0" t="0" r="0" b="0"/>
            <wp:docPr id="7" name="Imagen 7" descr="Química 1 y 2: enlace peptid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ímica 1 y 2: enlace peptidico"/>
                    <pic:cNvPicPr>
                      <a:picLocks noChangeAspect="1" noChangeArrowheads="1"/>
                    </pic:cNvPicPr>
                  </pic:nvPicPr>
                  <pic:blipFill rotWithShape="1">
                    <a:blip r:embed="rId9">
                      <a:extLst>
                        <a:ext uri="{28A0092B-C50C-407E-A947-70E740481C1C}">
                          <a14:useLocalDpi xmlns:a14="http://schemas.microsoft.com/office/drawing/2010/main" val="0"/>
                        </a:ext>
                      </a:extLst>
                    </a:blip>
                    <a:srcRect l="4815" t="2696" r="7875" b="6089"/>
                    <a:stretch/>
                  </pic:blipFill>
                  <pic:spPr bwMode="auto">
                    <a:xfrm>
                      <a:off x="0" y="0"/>
                      <a:ext cx="4053779" cy="3173449"/>
                    </a:xfrm>
                    <a:prstGeom prst="rect">
                      <a:avLst/>
                    </a:prstGeom>
                    <a:noFill/>
                    <a:ln>
                      <a:noFill/>
                    </a:ln>
                    <a:extLst>
                      <a:ext uri="{53640926-AAD7-44D8-BBD7-CCE9431645EC}">
                        <a14:shadowObscured xmlns:a14="http://schemas.microsoft.com/office/drawing/2010/main"/>
                      </a:ext>
                    </a:extLst>
                  </pic:spPr>
                </pic:pic>
              </a:graphicData>
            </a:graphic>
          </wp:inline>
        </w:drawing>
      </w:r>
    </w:p>
    <w:p w14:paraId="6161247B" w14:textId="77777777" w:rsidR="002309B5" w:rsidRDefault="002309B5" w:rsidP="00AE25C1">
      <w:pPr>
        <w:rPr>
          <w:rFonts w:ascii="Arial" w:hAnsi="Arial" w:cs="Arial"/>
          <w:color w:val="222222"/>
          <w:shd w:val="clear" w:color="auto" w:fill="FFFFFF"/>
          <w:lang w:val="es-CL"/>
        </w:rPr>
      </w:pPr>
      <w:r>
        <w:rPr>
          <w:rFonts w:ascii="Arial" w:hAnsi="Arial" w:cs="Arial"/>
          <w:color w:val="222222"/>
          <w:shd w:val="clear" w:color="auto" w:fill="FFFFFF"/>
          <w:lang w:val="es-CL"/>
        </w:rPr>
        <w:t>Las proteínas cumplen diversas funciones:</w:t>
      </w:r>
      <w:r>
        <w:rPr>
          <w:rFonts w:ascii="Arial" w:hAnsi="Arial" w:cs="Arial"/>
          <w:color w:val="222222"/>
          <w:shd w:val="clear" w:color="auto" w:fill="FFFFFF"/>
          <w:lang w:val="es-CL"/>
        </w:rPr>
        <w:br/>
        <w:t>a) Función estructural: Las membranas plasmáticas y muchos tejidos están formados por proteínas que actúan como soporte, confiriéndoles fuerza y protección a las células y los tejidos, Ejemplo: colágeno y queratina.</w:t>
      </w:r>
    </w:p>
    <w:p w14:paraId="762DB4D7" w14:textId="6C73A430" w:rsidR="002309B5" w:rsidRDefault="002309B5" w:rsidP="00AE25C1">
      <w:pPr>
        <w:rPr>
          <w:rFonts w:ascii="Arial" w:hAnsi="Arial" w:cs="Arial"/>
          <w:color w:val="222222"/>
          <w:shd w:val="clear" w:color="auto" w:fill="FFFFFF"/>
          <w:lang w:val="es-CL"/>
        </w:rPr>
      </w:pPr>
      <w:r>
        <w:rPr>
          <w:rFonts w:ascii="Arial" w:hAnsi="Arial" w:cs="Arial"/>
          <w:color w:val="222222"/>
          <w:shd w:val="clear" w:color="auto" w:fill="FFFFFF"/>
          <w:lang w:val="es-CL"/>
        </w:rPr>
        <w:t xml:space="preserve">b) Función de transporte: transportan sustancias en los líquidos extracelulares y por las membranas plasmáticas, por </w:t>
      </w:r>
      <w:r w:rsidR="00587313">
        <w:rPr>
          <w:rFonts w:ascii="Arial" w:hAnsi="Arial" w:cs="Arial"/>
          <w:color w:val="222222"/>
          <w:shd w:val="clear" w:color="auto" w:fill="FFFFFF"/>
          <w:lang w:val="es-CL"/>
        </w:rPr>
        <w:t>ejemplo,</w:t>
      </w:r>
      <w:r>
        <w:rPr>
          <w:rFonts w:ascii="Arial" w:hAnsi="Arial" w:cs="Arial"/>
          <w:color w:val="222222"/>
          <w:shd w:val="clear" w:color="auto" w:fill="FFFFFF"/>
          <w:lang w:val="es-CL"/>
        </w:rPr>
        <w:t xml:space="preserve"> la hemoglobina.</w:t>
      </w:r>
    </w:p>
    <w:p w14:paraId="26ED6369" w14:textId="03F75A47" w:rsidR="002309B5" w:rsidRDefault="002309B5" w:rsidP="00AE25C1">
      <w:pPr>
        <w:rPr>
          <w:rFonts w:ascii="Arial" w:hAnsi="Arial" w:cs="Arial"/>
          <w:color w:val="222222"/>
          <w:shd w:val="clear" w:color="auto" w:fill="FFFFFF"/>
          <w:lang w:val="es-CL"/>
        </w:rPr>
      </w:pPr>
      <w:r>
        <w:rPr>
          <w:rFonts w:ascii="Arial" w:hAnsi="Arial" w:cs="Arial"/>
          <w:color w:val="222222"/>
          <w:shd w:val="clear" w:color="auto" w:fill="FFFFFF"/>
          <w:lang w:val="es-CL"/>
        </w:rPr>
        <w:t>c) Función de defensa: protege al organismo de una agresión o invasión externa, por ejemplo: los anticuerpos.</w:t>
      </w:r>
    </w:p>
    <w:p w14:paraId="434EFA95" w14:textId="6ACEC35B" w:rsidR="002309B5" w:rsidRDefault="002309B5" w:rsidP="00AE25C1">
      <w:pPr>
        <w:rPr>
          <w:rFonts w:ascii="Arial" w:hAnsi="Arial" w:cs="Arial"/>
          <w:color w:val="222222"/>
          <w:shd w:val="clear" w:color="auto" w:fill="FFFFFF"/>
          <w:lang w:val="es-CL"/>
        </w:rPr>
      </w:pPr>
      <w:r>
        <w:rPr>
          <w:rFonts w:ascii="Arial" w:hAnsi="Arial" w:cs="Arial"/>
          <w:color w:val="222222"/>
          <w:shd w:val="clear" w:color="auto" w:fill="FFFFFF"/>
          <w:lang w:val="es-CL"/>
        </w:rPr>
        <w:t>d) Función ho</w:t>
      </w:r>
      <w:r w:rsidR="00587313">
        <w:rPr>
          <w:rFonts w:ascii="Arial" w:hAnsi="Arial" w:cs="Arial"/>
          <w:color w:val="222222"/>
          <w:shd w:val="clear" w:color="auto" w:fill="FFFFFF"/>
          <w:lang w:val="es-CL"/>
        </w:rPr>
        <w:t>r</w:t>
      </w:r>
      <w:r>
        <w:rPr>
          <w:rFonts w:ascii="Arial" w:hAnsi="Arial" w:cs="Arial"/>
          <w:color w:val="222222"/>
          <w:shd w:val="clear" w:color="auto" w:fill="FFFFFF"/>
          <w:lang w:val="es-CL"/>
        </w:rPr>
        <w:t xml:space="preserve">monal: permiten regular la actividad </w:t>
      </w:r>
      <w:r w:rsidR="00587313">
        <w:rPr>
          <w:rFonts w:ascii="Arial" w:hAnsi="Arial" w:cs="Arial"/>
          <w:color w:val="222222"/>
          <w:shd w:val="clear" w:color="auto" w:fill="FFFFFF"/>
          <w:lang w:val="es-CL"/>
        </w:rPr>
        <w:t>fisiológica y metabólica de las células, por ejemplo, la tiroxina.</w:t>
      </w:r>
    </w:p>
    <w:p w14:paraId="1B68D240" w14:textId="0BB2CE71" w:rsidR="00587313" w:rsidRDefault="00587313" w:rsidP="00AE25C1">
      <w:pPr>
        <w:rPr>
          <w:rFonts w:ascii="Arial" w:hAnsi="Arial" w:cs="Arial"/>
          <w:color w:val="222222"/>
          <w:shd w:val="clear" w:color="auto" w:fill="FFFFFF"/>
          <w:lang w:val="es-CL"/>
        </w:rPr>
      </w:pPr>
      <w:r>
        <w:rPr>
          <w:rFonts w:ascii="Arial" w:hAnsi="Arial" w:cs="Arial"/>
          <w:color w:val="222222"/>
          <w:shd w:val="clear" w:color="auto" w:fill="FFFFFF"/>
          <w:lang w:val="es-CL"/>
        </w:rPr>
        <w:t>e) Función enzimática: permiten acelerar procesos químicos actuando como catalizadores biológicos, por ejemplo, la pepsina.</w:t>
      </w:r>
    </w:p>
    <w:p w14:paraId="65A66C9C" w14:textId="76A8C37B" w:rsidR="00F5679F" w:rsidRDefault="00F5679F" w:rsidP="00AE25C1">
      <w:pPr>
        <w:rPr>
          <w:rFonts w:ascii="Arial" w:hAnsi="Arial" w:cs="Arial"/>
          <w:color w:val="222222"/>
          <w:shd w:val="clear" w:color="auto" w:fill="FFFFFF"/>
          <w:lang w:val="es-CL"/>
        </w:rPr>
      </w:pPr>
      <w:r>
        <w:rPr>
          <w:rFonts w:ascii="Arial" w:hAnsi="Arial" w:cs="Arial"/>
          <w:color w:val="222222"/>
          <w:shd w:val="clear" w:color="auto" w:fill="FFFFFF"/>
          <w:lang w:val="es-CL"/>
        </w:rPr>
        <w:t>Recuerda que las enzimas participan en las reacciones químicas de los seres vivos disminuyendo la energía de activación</w:t>
      </w:r>
      <w:r w:rsidR="0076122C">
        <w:rPr>
          <w:rFonts w:ascii="Arial" w:hAnsi="Arial" w:cs="Arial"/>
          <w:color w:val="222222"/>
          <w:shd w:val="clear" w:color="auto" w:fill="FFFFFF"/>
          <w:lang w:val="es-CL"/>
        </w:rPr>
        <w:t xml:space="preserve"> (ver imagen 1). Éstos no reaccionan</w:t>
      </w:r>
      <w:r>
        <w:rPr>
          <w:rFonts w:ascii="Arial" w:hAnsi="Arial" w:cs="Arial"/>
          <w:color w:val="222222"/>
          <w:shd w:val="clear" w:color="auto" w:fill="FFFFFF"/>
          <w:lang w:val="es-CL"/>
        </w:rPr>
        <w:t>, por</w:t>
      </w:r>
      <w:r w:rsidR="0076122C">
        <w:rPr>
          <w:rFonts w:ascii="Arial" w:hAnsi="Arial" w:cs="Arial"/>
          <w:color w:val="222222"/>
          <w:shd w:val="clear" w:color="auto" w:fill="FFFFFF"/>
          <w:lang w:val="es-CL"/>
        </w:rPr>
        <w:t xml:space="preserve"> lo tanto, no forman parte del producto por</w:t>
      </w:r>
      <w:r>
        <w:rPr>
          <w:rFonts w:ascii="Arial" w:hAnsi="Arial" w:cs="Arial"/>
          <w:color w:val="222222"/>
          <w:shd w:val="clear" w:color="auto" w:fill="FFFFFF"/>
          <w:lang w:val="es-CL"/>
        </w:rPr>
        <w:t xml:space="preserve"> esto pueden ser recuperados y reutilizados </w:t>
      </w:r>
      <w:r w:rsidR="0076122C">
        <w:rPr>
          <w:rFonts w:ascii="Arial" w:hAnsi="Arial" w:cs="Arial"/>
          <w:color w:val="222222"/>
          <w:shd w:val="clear" w:color="auto" w:fill="FFFFFF"/>
          <w:lang w:val="es-CL"/>
        </w:rPr>
        <w:t xml:space="preserve">y </w:t>
      </w:r>
      <w:r>
        <w:rPr>
          <w:rFonts w:ascii="Arial" w:hAnsi="Arial" w:cs="Arial"/>
          <w:color w:val="222222"/>
          <w:shd w:val="clear" w:color="auto" w:fill="FFFFFF"/>
          <w:lang w:val="es-CL"/>
        </w:rPr>
        <w:t>se escriben sobre La flecha</w:t>
      </w:r>
      <w:r w:rsidR="0076122C">
        <w:rPr>
          <w:rFonts w:ascii="Arial" w:hAnsi="Arial" w:cs="Arial"/>
          <w:color w:val="222222"/>
          <w:shd w:val="clear" w:color="auto" w:fill="FFFFFF"/>
          <w:lang w:val="es-CL"/>
        </w:rPr>
        <w:t xml:space="preserve"> (imagen 2: lipasa)</w:t>
      </w:r>
      <w:r>
        <w:rPr>
          <w:rFonts w:ascii="Arial" w:hAnsi="Arial" w:cs="Arial"/>
          <w:color w:val="222222"/>
          <w:shd w:val="clear" w:color="auto" w:fill="FFFFFF"/>
          <w:lang w:val="es-CL"/>
        </w:rPr>
        <w:t>. De esa manera la velocidad de la reacción aumenta.</w:t>
      </w:r>
    </w:p>
    <w:p w14:paraId="2D7C3563" w14:textId="16D90DFC" w:rsidR="0076122C" w:rsidRDefault="0076122C" w:rsidP="00AE25C1">
      <w:pPr>
        <w:rPr>
          <w:rFonts w:ascii="Arial" w:hAnsi="Arial" w:cs="Arial"/>
          <w:color w:val="222222"/>
          <w:shd w:val="clear" w:color="auto" w:fill="FFFFFF"/>
          <w:lang w:val="es-CL"/>
        </w:rPr>
      </w:pPr>
      <w:r>
        <w:rPr>
          <w:rFonts w:ascii="Arial" w:hAnsi="Arial" w:cs="Arial"/>
          <w:color w:val="222222"/>
          <w:shd w:val="clear" w:color="auto" w:fill="FFFFFF"/>
          <w:lang w:val="es-CL"/>
        </w:rPr>
        <w:t>Imagen 1                                                            IMAGEN 2</w:t>
      </w:r>
    </w:p>
    <w:p w14:paraId="6510E323" w14:textId="207D86C2" w:rsidR="00F5679F" w:rsidRDefault="0076122C" w:rsidP="00AE25C1">
      <w:pPr>
        <w:rPr>
          <w:rFonts w:ascii="Arial" w:hAnsi="Arial" w:cs="Arial"/>
          <w:color w:val="222222"/>
          <w:shd w:val="clear" w:color="auto" w:fill="FFFFFF"/>
          <w:lang w:val="es-CL"/>
        </w:rPr>
      </w:pPr>
      <w:r>
        <w:rPr>
          <w:noProof/>
        </w:rPr>
        <w:drawing>
          <wp:anchor distT="0" distB="0" distL="114300" distR="114300" simplePos="0" relativeHeight="251660288" behindDoc="0" locked="0" layoutInCell="1" allowOverlap="1" wp14:anchorId="38F990D6" wp14:editId="344924FF">
            <wp:simplePos x="0" y="0"/>
            <wp:positionH relativeFrom="column">
              <wp:posOffset>2025015</wp:posOffset>
            </wp:positionH>
            <wp:positionV relativeFrom="paragraph">
              <wp:posOffset>212090</wp:posOffset>
            </wp:positionV>
            <wp:extent cx="3924300" cy="811530"/>
            <wp:effectExtent l="0" t="0" r="0" b="7620"/>
            <wp:wrapNone/>
            <wp:docPr id="8" name="Imagen 8" descr="Enzimas en los alimentos? Bioquímica de lo comest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zimas en los alimentos? Bioquímica de lo comestibl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3534"/>
                    <a:stretch/>
                  </pic:blipFill>
                  <pic:spPr bwMode="auto">
                    <a:xfrm>
                      <a:off x="0" y="0"/>
                      <a:ext cx="3924300" cy="811530"/>
                    </a:xfrm>
                    <a:prstGeom prst="rect">
                      <a:avLst/>
                    </a:prstGeom>
                    <a:noFill/>
                    <a:ln>
                      <a:noFill/>
                    </a:ln>
                    <a:extLst>
                      <a:ext uri="{53640926-AAD7-44D8-BBD7-CCE9431645EC}">
                        <a14:shadowObscured xmlns:a14="http://schemas.microsoft.com/office/drawing/2010/main"/>
                      </a:ext>
                    </a:extLst>
                  </pic:spPr>
                </pic:pic>
              </a:graphicData>
            </a:graphic>
          </wp:anchor>
        </w:drawing>
      </w:r>
      <w:r w:rsidR="00F5679F">
        <w:rPr>
          <w:noProof/>
        </w:rPr>
        <w:drawing>
          <wp:inline distT="0" distB="0" distL="0" distR="0" wp14:anchorId="2AAC3134" wp14:editId="29523067">
            <wp:extent cx="1924050" cy="1454815"/>
            <wp:effectExtent l="0" t="0" r="0" b="0"/>
            <wp:docPr id="6" name="Imagen 6" descr="Enz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zim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9305" cy="1458788"/>
                    </a:xfrm>
                    <a:prstGeom prst="rect">
                      <a:avLst/>
                    </a:prstGeom>
                    <a:noFill/>
                    <a:ln>
                      <a:noFill/>
                    </a:ln>
                  </pic:spPr>
                </pic:pic>
              </a:graphicData>
            </a:graphic>
          </wp:inline>
        </w:drawing>
      </w:r>
      <w:r w:rsidR="00F5679F" w:rsidRPr="00F5679F">
        <w:rPr>
          <w:noProof/>
        </w:rPr>
        <w:t xml:space="preserve"> </w:t>
      </w:r>
    </w:p>
    <w:p w14:paraId="6261C644" w14:textId="707292CE" w:rsidR="00587313" w:rsidRDefault="00587313" w:rsidP="00AE25C1">
      <w:pPr>
        <w:rPr>
          <w:rFonts w:ascii="Arial" w:hAnsi="Arial" w:cs="Arial"/>
          <w:color w:val="222222"/>
          <w:shd w:val="clear" w:color="auto" w:fill="FFFFFF"/>
          <w:lang w:val="es-CL"/>
        </w:rPr>
      </w:pPr>
      <w:r>
        <w:rPr>
          <w:rFonts w:ascii="Arial" w:hAnsi="Arial" w:cs="Arial"/>
          <w:color w:val="222222"/>
          <w:shd w:val="clear" w:color="auto" w:fill="FFFFFF"/>
          <w:lang w:val="es-CL"/>
        </w:rPr>
        <w:lastRenderedPageBreak/>
        <w:t>f) Función contráctil: permiten que las células u organelos se muevan y cambien de forma, por ejemplo, la miosina y actina.</w:t>
      </w:r>
    </w:p>
    <w:p w14:paraId="4B35D209" w14:textId="77777777" w:rsidR="00190752" w:rsidRDefault="00190752" w:rsidP="00AE25C1">
      <w:pPr>
        <w:rPr>
          <w:rFonts w:ascii="Arial" w:hAnsi="Arial" w:cs="Arial"/>
          <w:color w:val="222222"/>
          <w:shd w:val="clear" w:color="auto" w:fill="FFFFFF"/>
          <w:lang w:val="es-CL"/>
        </w:rPr>
      </w:pPr>
    </w:p>
    <w:p w14:paraId="04A6CF5D" w14:textId="4C11C19C" w:rsidR="00190752" w:rsidRPr="00190752" w:rsidRDefault="00190752" w:rsidP="00AE25C1">
      <w:pPr>
        <w:rPr>
          <w:rFonts w:ascii="Arial" w:hAnsi="Arial" w:cs="Arial"/>
          <w:b/>
          <w:bCs/>
          <w:color w:val="222222"/>
          <w:u w:val="single"/>
          <w:shd w:val="clear" w:color="auto" w:fill="FFFFFF"/>
          <w:lang w:val="es-CL"/>
        </w:rPr>
      </w:pPr>
      <w:r w:rsidRPr="00190752">
        <w:rPr>
          <w:rFonts w:ascii="Arial" w:hAnsi="Arial" w:cs="Arial"/>
          <w:b/>
          <w:bCs/>
          <w:color w:val="222222"/>
          <w:u w:val="single"/>
          <w:shd w:val="clear" w:color="auto" w:fill="FFFFFF"/>
          <w:lang w:val="es-CL"/>
        </w:rPr>
        <w:t>HIDRATOS DE CARBONO</w:t>
      </w:r>
    </w:p>
    <w:p w14:paraId="2AB9E224" w14:textId="6AC78E31" w:rsidR="006413DB" w:rsidRDefault="00C67B8B" w:rsidP="00AE25C1">
      <w:pPr>
        <w:rPr>
          <w:rFonts w:ascii="Arial" w:hAnsi="Arial" w:cs="Arial"/>
          <w:color w:val="4D5156"/>
          <w:sz w:val="21"/>
          <w:szCs w:val="21"/>
          <w:shd w:val="clear" w:color="auto" w:fill="FFFFFF"/>
          <w:lang w:val="es-CL"/>
        </w:rPr>
      </w:pPr>
      <w:r>
        <w:rPr>
          <w:rFonts w:ascii="Arial" w:hAnsi="Arial" w:cs="Arial"/>
          <w:color w:val="222222"/>
          <w:shd w:val="clear" w:color="auto" w:fill="FFFFFF"/>
          <w:lang w:val="es-CL"/>
        </w:rPr>
        <w:t>&gt;</w:t>
      </w:r>
      <w:r w:rsidR="006413DB" w:rsidRPr="006413DB">
        <w:rPr>
          <w:rFonts w:ascii="Arial" w:hAnsi="Arial" w:cs="Arial"/>
          <w:color w:val="222222"/>
          <w:shd w:val="clear" w:color="auto" w:fill="FFFFFF"/>
          <w:lang w:val="es-CL"/>
        </w:rPr>
        <w:t>Los </w:t>
      </w:r>
      <w:r w:rsidR="006413DB" w:rsidRPr="006413DB">
        <w:rPr>
          <w:rFonts w:ascii="Arial" w:hAnsi="Arial" w:cs="Arial"/>
          <w:b/>
          <w:bCs/>
          <w:color w:val="222222"/>
          <w:shd w:val="clear" w:color="auto" w:fill="FFFFFF"/>
          <w:lang w:val="es-CL"/>
        </w:rPr>
        <w:t>carbohidratos</w:t>
      </w:r>
      <w:r w:rsidR="006413DB" w:rsidRPr="006413DB">
        <w:rPr>
          <w:rFonts w:ascii="Arial" w:hAnsi="Arial" w:cs="Arial"/>
          <w:color w:val="222222"/>
          <w:shd w:val="clear" w:color="auto" w:fill="FFFFFF"/>
          <w:lang w:val="es-CL"/>
        </w:rPr>
        <w:t> también llamados </w:t>
      </w:r>
      <w:r w:rsidR="006413DB" w:rsidRPr="006413DB">
        <w:rPr>
          <w:rFonts w:ascii="Arial" w:hAnsi="Arial" w:cs="Arial"/>
          <w:b/>
          <w:bCs/>
          <w:color w:val="222222"/>
          <w:shd w:val="clear" w:color="auto" w:fill="FFFFFF"/>
          <w:lang w:val="es-CL"/>
        </w:rPr>
        <w:t>hidratos de carbono</w:t>
      </w:r>
      <w:r w:rsidR="006413DB" w:rsidRPr="006413DB">
        <w:rPr>
          <w:rFonts w:ascii="Arial" w:hAnsi="Arial" w:cs="Arial"/>
          <w:color w:val="222222"/>
          <w:shd w:val="clear" w:color="auto" w:fill="FFFFFF"/>
          <w:lang w:val="es-CL"/>
        </w:rPr>
        <w:t> son los azúcares, almidones y fibras que se encuentran en una gran variedad de alimentos como frutas, granos, verduras y productos lácteos. Se llaman </w:t>
      </w:r>
      <w:r w:rsidR="006413DB" w:rsidRPr="006413DB">
        <w:rPr>
          <w:rFonts w:ascii="Arial" w:hAnsi="Arial" w:cs="Arial"/>
          <w:b/>
          <w:bCs/>
          <w:color w:val="222222"/>
          <w:shd w:val="clear" w:color="auto" w:fill="FFFFFF"/>
          <w:lang w:val="es-CL"/>
        </w:rPr>
        <w:t>hidratos de carbono</w:t>
      </w:r>
      <w:r w:rsidR="006413DB" w:rsidRPr="006413DB">
        <w:rPr>
          <w:rFonts w:ascii="Arial" w:hAnsi="Arial" w:cs="Arial"/>
          <w:color w:val="222222"/>
          <w:shd w:val="clear" w:color="auto" w:fill="FFFFFF"/>
          <w:lang w:val="es-CL"/>
        </w:rPr>
        <w:t>, ya que a nivel químico contienen </w:t>
      </w:r>
      <w:r w:rsidR="006413DB" w:rsidRPr="006413DB">
        <w:rPr>
          <w:rFonts w:ascii="Arial" w:hAnsi="Arial" w:cs="Arial"/>
          <w:b/>
          <w:bCs/>
          <w:color w:val="222222"/>
          <w:shd w:val="clear" w:color="auto" w:fill="FFFFFF"/>
          <w:lang w:val="es-CL"/>
        </w:rPr>
        <w:t>carbono</w:t>
      </w:r>
      <w:r w:rsidR="006413DB" w:rsidRPr="006413DB">
        <w:rPr>
          <w:rFonts w:ascii="Arial" w:hAnsi="Arial" w:cs="Arial"/>
          <w:color w:val="222222"/>
          <w:shd w:val="clear" w:color="auto" w:fill="FFFFFF"/>
          <w:lang w:val="es-CL"/>
        </w:rPr>
        <w:t>, hidrógeno y oxígeno</w:t>
      </w:r>
      <w:r w:rsidR="006413DB">
        <w:rPr>
          <w:rFonts w:ascii="Arial" w:hAnsi="Arial" w:cs="Arial"/>
          <w:color w:val="222222"/>
          <w:shd w:val="clear" w:color="auto" w:fill="FFFFFF"/>
        </w:rPr>
        <w:t>.</w:t>
      </w:r>
      <w:r w:rsidR="00FB5D70">
        <w:rPr>
          <w:rFonts w:ascii="Arial" w:hAnsi="Arial" w:cs="Arial"/>
          <w:color w:val="4D5156"/>
          <w:sz w:val="21"/>
          <w:szCs w:val="21"/>
          <w:shd w:val="clear" w:color="auto" w:fill="FFFFFF"/>
          <w:lang w:val="es-CL"/>
        </w:rPr>
        <w:t xml:space="preserve"> </w:t>
      </w:r>
    </w:p>
    <w:p w14:paraId="4D4E173A" w14:textId="2614A67E" w:rsidR="007A47EE" w:rsidRPr="007A47EE" w:rsidRDefault="007A47EE" w:rsidP="00AE25C1">
      <w:pPr>
        <w:rPr>
          <w:rFonts w:ascii="Arial" w:hAnsi="Arial" w:cs="Arial"/>
          <w:color w:val="222222"/>
          <w:shd w:val="clear" w:color="auto" w:fill="FFFFFF"/>
          <w:lang w:val="es-CL"/>
        </w:rPr>
      </w:pPr>
      <w:r>
        <w:rPr>
          <w:rFonts w:ascii="Arial" w:hAnsi="Arial" w:cs="Arial"/>
          <w:color w:val="222222"/>
          <w:shd w:val="clear" w:color="auto" w:fill="FFFFFF"/>
        </w:rPr>
        <w:t> </w:t>
      </w:r>
      <w:r w:rsidRPr="007A47EE">
        <w:rPr>
          <w:rFonts w:ascii="Arial" w:hAnsi="Arial" w:cs="Arial"/>
          <w:b/>
          <w:bCs/>
          <w:color w:val="222222"/>
          <w:shd w:val="clear" w:color="auto" w:fill="FFFFFF"/>
          <w:lang w:val="es-CL"/>
        </w:rPr>
        <w:t>hidratos de carbono</w:t>
      </w:r>
      <w:r w:rsidRPr="007A47EE">
        <w:rPr>
          <w:rFonts w:ascii="Arial" w:hAnsi="Arial" w:cs="Arial"/>
          <w:color w:val="222222"/>
          <w:shd w:val="clear" w:color="auto" w:fill="FFFFFF"/>
          <w:lang w:val="es-CL"/>
        </w:rPr>
        <w:t> son los azúcares, almidones y fibras que se encuentran en una gran variedad de alimentos como frutas, granos, verduras y productos lácteos.</w:t>
      </w:r>
    </w:p>
    <w:p w14:paraId="52E0CDDF" w14:textId="01261DD4" w:rsidR="00FA236B" w:rsidRDefault="00C67C70"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Los azúcares, poseen grupos funcionales y se unen a través de reacciones de condensación por enlaces glucosídicos</w:t>
      </w:r>
      <w:r w:rsidR="007A47EE">
        <w:rPr>
          <w:rFonts w:ascii="Arial" w:hAnsi="Arial" w:cs="Arial"/>
          <w:color w:val="4D5156"/>
          <w:sz w:val="21"/>
          <w:szCs w:val="21"/>
          <w:shd w:val="clear" w:color="auto" w:fill="FFFFFF"/>
          <w:lang w:val="es-CL"/>
        </w:rPr>
        <w:t xml:space="preserve"> com</w:t>
      </w:r>
      <w:r w:rsidR="00CD1FBD">
        <w:rPr>
          <w:rFonts w:ascii="Arial" w:hAnsi="Arial" w:cs="Arial"/>
          <w:color w:val="4D5156"/>
          <w:sz w:val="21"/>
          <w:szCs w:val="21"/>
          <w:shd w:val="clear" w:color="auto" w:fill="FFFFFF"/>
          <w:lang w:val="es-CL"/>
        </w:rPr>
        <w:t>o</w:t>
      </w:r>
      <w:r w:rsidR="007A47EE">
        <w:rPr>
          <w:rFonts w:ascii="Arial" w:hAnsi="Arial" w:cs="Arial"/>
          <w:color w:val="4D5156"/>
          <w:sz w:val="21"/>
          <w:szCs w:val="21"/>
          <w:shd w:val="clear" w:color="auto" w:fill="FFFFFF"/>
          <w:lang w:val="es-CL"/>
        </w:rPr>
        <w:t xml:space="preserve"> se muestra en la siguiente image</w:t>
      </w:r>
      <w:r w:rsidR="00CD1FBD">
        <w:rPr>
          <w:rFonts w:ascii="Arial" w:hAnsi="Arial" w:cs="Arial"/>
          <w:color w:val="4D5156"/>
          <w:sz w:val="21"/>
          <w:szCs w:val="21"/>
          <w:shd w:val="clear" w:color="auto" w:fill="FFFFFF"/>
          <w:lang w:val="es-CL"/>
        </w:rPr>
        <w:t>n.</w:t>
      </w:r>
    </w:p>
    <w:p w14:paraId="2E5305EA" w14:textId="197ABB9A" w:rsidR="00497944" w:rsidRPr="00497944" w:rsidRDefault="00497944" w:rsidP="00AE25C1">
      <w:pPr>
        <w:rPr>
          <w:rFonts w:ascii="Times New Roman" w:eastAsia="Times New Roman" w:hAnsi="Times New Roman" w:cs="Times New Roman"/>
          <w:bCs/>
          <w:sz w:val="24"/>
          <w:szCs w:val="24"/>
          <w:lang w:val="es-CL" w:eastAsia="es-CL"/>
        </w:rPr>
      </w:pPr>
      <w:r w:rsidRPr="00497944">
        <w:rPr>
          <w:rFonts w:ascii="Arial" w:hAnsi="Arial" w:cs="Arial"/>
          <w:color w:val="222222"/>
          <w:shd w:val="clear" w:color="auto" w:fill="FFFFFF"/>
          <w:lang w:val="es-CL"/>
        </w:rPr>
        <w:t>Los </w:t>
      </w:r>
      <w:r w:rsidRPr="00497944">
        <w:rPr>
          <w:rFonts w:ascii="Arial" w:hAnsi="Arial" w:cs="Arial"/>
          <w:b/>
          <w:bCs/>
          <w:color w:val="222222"/>
          <w:shd w:val="clear" w:color="auto" w:fill="FFFFFF"/>
          <w:lang w:val="es-CL"/>
        </w:rPr>
        <w:t>carbohidratos</w:t>
      </w:r>
      <w:r w:rsidRPr="00497944">
        <w:rPr>
          <w:rFonts w:ascii="Arial" w:hAnsi="Arial" w:cs="Arial"/>
          <w:color w:val="222222"/>
          <w:shd w:val="clear" w:color="auto" w:fill="FFFFFF"/>
          <w:lang w:val="es-CL"/>
        </w:rPr>
        <w:t> funcionan como reserva energética, pudiendo usarse de manera inmediata porque las despensas energéticas tienen la capacidad de movilizarse rápidamente para producir glucosa en caso de que sea necesario. Esta </w:t>
      </w:r>
      <w:r w:rsidRPr="00497944">
        <w:rPr>
          <w:rFonts w:ascii="Arial" w:hAnsi="Arial" w:cs="Arial"/>
          <w:b/>
          <w:bCs/>
          <w:color w:val="222222"/>
          <w:shd w:val="clear" w:color="auto" w:fill="FFFFFF"/>
          <w:lang w:val="es-CL"/>
        </w:rPr>
        <w:t>función</w:t>
      </w:r>
      <w:r w:rsidRPr="00497944">
        <w:rPr>
          <w:rFonts w:ascii="Arial" w:hAnsi="Arial" w:cs="Arial"/>
          <w:color w:val="222222"/>
          <w:shd w:val="clear" w:color="auto" w:fill="FFFFFF"/>
          <w:lang w:val="es-CL"/>
        </w:rPr>
        <w:t> hace que el aporte de hidratos de carbono tenga que ser diario</w:t>
      </w:r>
    </w:p>
    <w:p w14:paraId="4D650276" w14:textId="4AB80107" w:rsidR="00FA236B" w:rsidRDefault="00810BD7" w:rsidP="00AE25C1">
      <w:pPr>
        <w:rPr>
          <w:rFonts w:ascii="Times New Roman" w:eastAsia="Times New Roman" w:hAnsi="Times New Roman" w:cs="Times New Roman"/>
          <w:bCs/>
          <w:sz w:val="24"/>
          <w:szCs w:val="24"/>
          <w:lang w:val="es-CL" w:eastAsia="es-CL"/>
        </w:rPr>
      </w:pPr>
      <w:r>
        <w:rPr>
          <w:noProof/>
        </w:rPr>
        <w:drawing>
          <wp:inline distT="0" distB="0" distL="0" distR="0" wp14:anchorId="100C56F1" wp14:editId="183B9342">
            <wp:extent cx="4638675" cy="2685500"/>
            <wp:effectExtent l="0" t="0" r="0" b="635"/>
            <wp:docPr id="11" name="Imagen 11" descr="FH 115 FISIOLOGIA I HIDRATOS DE CARBONO Oligosacári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H 115 FISIOLOGIA I HIDRATOS DE CARBONO Oligosacáridos ..."/>
                    <pic:cNvPicPr>
                      <a:picLocks noChangeAspect="1" noChangeArrowheads="1"/>
                    </pic:cNvPicPr>
                  </pic:nvPicPr>
                  <pic:blipFill rotWithShape="1">
                    <a:blip r:embed="rId12">
                      <a:extLst>
                        <a:ext uri="{28A0092B-C50C-407E-A947-70E740481C1C}">
                          <a14:useLocalDpi xmlns:a14="http://schemas.microsoft.com/office/drawing/2010/main" val="0"/>
                        </a:ext>
                      </a:extLst>
                    </a:blip>
                    <a:srcRect t="16938"/>
                    <a:stretch/>
                  </pic:blipFill>
                  <pic:spPr bwMode="auto">
                    <a:xfrm>
                      <a:off x="0" y="0"/>
                      <a:ext cx="4652984" cy="2693784"/>
                    </a:xfrm>
                    <a:prstGeom prst="rect">
                      <a:avLst/>
                    </a:prstGeom>
                    <a:noFill/>
                    <a:ln>
                      <a:noFill/>
                    </a:ln>
                    <a:extLst>
                      <a:ext uri="{53640926-AAD7-44D8-BBD7-CCE9431645EC}">
                        <a14:shadowObscured xmlns:a14="http://schemas.microsoft.com/office/drawing/2010/main"/>
                      </a:ext>
                    </a:extLst>
                  </pic:spPr>
                </pic:pic>
              </a:graphicData>
            </a:graphic>
          </wp:inline>
        </w:drawing>
      </w:r>
    </w:p>
    <w:p w14:paraId="2E5E36BA" w14:textId="6003CE94" w:rsidR="00190752" w:rsidRPr="00190752" w:rsidRDefault="00190752" w:rsidP="00AE25C1">
      <w:pPr>
        <w:rPr>
          <w:rFonts w:ascii="Arial" w:hAnsi="Arial" w:cs="Arial"/>
          <w:color w:val="4D5156"/>
          <w:sz w:val="21"/>
          <w:szCs w:val="21"/>
          <w:u w:val="single"/>
          <w:shd w:val="clear" w:color="auto" w:fill="FFFFFF"/>
          <w:lang w:val="es-CL"/>
        </w:rPr>
      </w:pPr>
      <w:r w:rsidRPr="00190752">
        <w:rPr>
          <w:rFonts w:ascii="Arial" w:hAnsi="Arial" w:cs="Arial"/>
          <w:color w:val="4D5156"/>
          <w:sz w:val="21"/>
          <w:szCs w:val="21"/>
          <w:u w:val="single"/>
          <w:shd w:val="clear" w:color="auto" w:fill="FFFFFF"/>
          <w:lang w:val="es-CL"/>
        </w:rPr>
        <w:t>ÁCIDOS NUCLEICOS</w:t>
      </w:r>
    </w:p>
    <w:p w14:paraId="53154178" w14:textId="603D6525" w:rsidR="00FA236B" w:rsidRDefault="00CD1FBD" w:rsidP="00AE25C1">
      <w:pPr>
        <w:rPr>
          <w:rFonts w:ascii="Arial" w:hAnsi="Arial" w:cs="Arial"/>
          <w:color w:val="4D5156"/>
          <w:sz w:val="21"/>
          <w:szCs w:val="21"/>
          <w:shd w:val="clear" w:color="auto" w:fill="FFFFFF"/>
          <w:lang w:val="es-CL"/>
        </w:rPr>
      </w:pPr>
      <w:r w:rsidRPr="00CD1FBD">
        <w:rPr>
          <w:rFonts w:ascii="Arial" w:hAnsi="Arial" w:cs="Arial"/>
          <w:b/>
          <w:bCs/>
          <w:color w:val="4D5156"/>
          <w:sz w:val="21"/>
          <w:szCs w:val="21"/>
          <w:shd w:val="clear" w:color="auto" w:fill="FFFFFF"/>
          <w:lang w:val="es-CL"/>
        </w:rPr>
        <w:t>&gt;</w:t>
      </w:r>
      <w:r w:rsidRPr="00CD1FBD">
        <w:rPr>
          <w:rFonts w:ascii="Arial" w:hAnsi="Arial" w:cs="Arial"/>
          <w:color w:val="4D5156"/>
          <w:sz w:val="21"/>
          <w:szCs w:val="21"/>
          <w:shd w:val="clear" w:color="auto" w:fill="FFFFFF"/>
          <w:lang w:val="es-CL"/>
        </w:rPr>
        <w:t xml:space="preserve">Los </w:t>
      </w:r>
      <w:r w:rsidRPr="00CD1FBD">
        <w:rPr>
          <w:rFonts w:ascii="Arial" w:hAnsi="Arial" w:cs="Arial"/>
          <w:b/>
          <w:bCs/>
          <w:color w:val="4D5156"/>
          <w:sz w:val="21"/>
          <w:szCs w:val="21"/>
          <w:shd w:val="clear" w:color="auto" w:fill="FFFFFF"/>
          <w:lang w:val="es-CL"/>
        </w:rPr>
        <w:t>ácidos nucleicos</w:t>
      </w:r>
      <w:r w:rsidRPr="00CD1FBD">
        <w:rPr>
          <w:rFonts w:ascii="Arial" w:hAnsi="Arial" w:cs="Arial"/>
          <w:color w:val="4D5156"/>
          <w:sz w:val="21"/>
          <w:szCs w:val="21"/>
          <w:shd w:val="clear" w:color="auto" w:fill="FFFFFF"/>
          <w:lang w:val="es-CL"/>
        </w:rPr>
        <w:t xml:space="preserve"> son grandes polímeros formados por la repetición de monómeros ​denominados nucleótidos, unidos mediante enlaces fosfodiéster. Se forman largas cadenas; algunas moléculas de ácidos nucleicos llegan a alcanzar tamaños gigantescos, de millones de nucleótidos encadenados.</w:t>
      </w:r>
    </w:p>
    <w:p w14:paraId="5E0ABE62" w14:textId="4AEE585B" w:rsidR="00587313" w:rsidRDefault="00587313"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Algunas de las funciones que cumplen los nucleótidos son:</w:t>
      </w:r>
    </w:p>
    <w:p w14:paraId="34C0889B" w14:textId="2B374AF7" w:rsidR="00587313" w:rsidRDefault="00587313" w:rsidP="00587313">
      <w:pPr>
        <w:pStyle w:val="Prrafodelista"/>
        <w:numPr>
          <w:ilvl w:val="0"/>
          <w:numId w:val="7"/>
        </w:num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Transportadores de energía (ATP)</w:t>
      </w:r>
    </w:p>
    <w:p w14:paraId="0343C172" w14:textId="159C10FA" w:rsidR="00587313" w:rsidRDefault="00587313" w:rsidP="00587313">
      <w:pPr>
        <w:pStyle w:val="Prrafodelista"/>
        <w:numPr>
          <w:ilvl w:val="0"/>
          <w:numId w:val="7"/>
        </w:num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Mensajeros intracelulares</w:t>
      </w:r>
    </w:p>
    <w:p w14:paraId="4A7A0F63" w14:textId="0DE0B901" w:rsidR="00626BBE" w:rsidRPr="00497944" w:rsidRDefault="00587313" w:rsidP="00AE25C1">
      <w:pPr>
        <w:pStyle w:val="Prrafodelista"/>
        <w:numPr>
          <w:ilvl w:val="0"/>
          <w:numId w:val="7"/>
        </w:num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Coenzimas, como el NAD y NADP</w:t>
      </w:r>
    </w:p>
    <w:p w14:paraId="23BC5741" w14:textId="3FB6E1A7" w:rsidR="00CD1FBD" w:rsidRDefault="00CD1FBD"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 xml:space="preserve">Los </w:t>
      </w:r>
      <w:r w:rsidR="00626BBE">
        <w:rPr>
          <w:rFonts w:ascii="Arial" w:hAnsi="Arial" w:cs="Arial"/>
          <w:color w:val="4D5156"/>
          <w:sz w:val="21"/>
          <w:szCs w:val="21"/>
          <w:shd w:val="clear" w:color="auto" w:fill="FFFFFF"/>
          <w:lang w:val="es-CL"/>
        </w:rPr>
        <w:t>nucleótidos están formados por un azúcar, una base nitrogenada y un grupo fosfato.</w:t>
      </w:r>
    </w:p>
    <w:p w14:paraId="3B024A29" w14:textId="1C306914" w:rsidR="00626BBE" w:rsidRDefault="00626BBE" w:rsidP="00AE25C1">
      <w:pPr>
        <w:rPr>
          <w:rFonts w:ascii="Arial" w:hAnsi="Arial" w:cs="Arial"/>
          <w:color w:val="4D5156"/>
          <w:sz w:val="21"/>
          <w:szCs w:val="21"/>
          <w:shd w:val="clear" w:color="auto" w:fill="FFFFFF"/>
          <w:lang w:val="es-CL"/>
        </w:rPr>
      </w:pPr>
      <w:r>
        <w:rPr>
          <w:noProof/>
        </w:rPr>
        <w:lastRenderedPageBreak/>
        <w:drawing>
          <wp:inline distT="0" distB="0" distL="0" distR="0" wp14:anchorId="1F206FB0" wp14:editId="3A6982F6">
            <wp:extent cx="2895600" cy="2124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2124075"/>
                    </a:xfrm>
                    <a:prstGeom prst="rect">
                      <a:avLst/>
                    </a:prstGeom>
                    <a:noFill/>
                    <a:ln>
                      <a:noFill/>
                    </a:ln>
                  </pic:spPr>
                </pic:pic>
              </a:graphicData>
            </a:graphic>
          </wp:inline>
        </w:drawing>
      </w:r>
    </w:p>
    <w:p w14:paraId="3914C1A4" w14:textId="6AAAA30D" w:rsidR="00A007F2" w:rsidRPr="00A007F2" w:rsidRDefault="00A007F2" w:rsidP="00AE25C1">
      <w:pPr>
        <w:rPr>
          <w:rFonts w:ascii="Arial" w:hAnsi="Arial" w:cs="Arial"/>
          <w:color w:val="222222"/>
          <w:shd w:val="clear" w:color="auto" w:fill="FFFFFF"/>
          <w:lang w:val="es-CL"/>
        </w:rPr>
      </w:pPr>
      <w:r w:rsidRPr="00A007F2">
        <w:rPr>
          <w:rFonts w:ascii="Arial" w:hAnsi="Arial" w:cs="Arial"/>
          <w:color w:val="222222"/>
          <w:shd w:val="clear" w:color="auto" w:fill="FFFFFF"/>
          <w:lang w:val="es-CL"/>
        </w:rPr>
        <w:t>Las </w:t>
      </w:r>
      <w:r w:rsidRPr="00A007F2">
        <w:rPr>
          <w:rFonts w:ascii="Arial" w:hAnsi="Arial" w:cs="Arial"/>
          <w:b/>
          <w:bCs/>
          <w:color w:val="222222"/>
          <w:shd w:val="clear" w:color="auto" w:fill="FFFFFF"/>
          <w:lang w:val="es-CL"/>
        </w:rPr>
        <w:t>bases</w:t>
      </w:r>
      <w:r w:rsidRPr="00A007F2">
        <w:rPr>
          <w:rFonts w:ascii="Arial" w:hAnsi="Arial" w:cs="Arial"/>
          <w:color w:val="222222"/>
          <w:shd w:val="clear" w:color="auto" w:fill="FFFFFF"/>
          <w:lang w:val="es-CL"/>
        </w:rPr>
        <w:t> púricas que se encuentran en los </w:t>
      </w:r>
      <w:r w:rsidRPr="00A007F2">
        <w:rPr>
          <w:rFonts w:ascii="Arial" w:hAnsi="Arial" w:cs="Arial"/>
          <w:b/>
          <w:bCs/>
          <w:color w:val="222222"/>
          <w:shd w:val="clear" w:color="auto" w:fill="FFFFFF"/>
          <w:lang w:val="es-CL"/>
        </w:rPr>
        <w:t>ácidos nucleicos</w:t>
      </w:r>
      <w:r w:rsidRPr="00A007F2">
        <w:rPr>
          <w:rFonts w:ascii="Arial" w:hAnsi="Arial" w:cs="Arial"/>
          <w:color w:val="222222"/>
          <w:shd w:val="clear" w:color="auto" w:fill="FFFFFF"/>
          <w:lang w:val="es-CL"/>
        </w:rPr>
        <w:t> (tanto DNA como RNA) son la adenina y la guanina. Las </w:t>
      </w:r>
      <w:r w:rsidRPr="00A007F2">
        <w:rPr>
          <w:rFonts w:ascii="Arial" w:hAnsi="Arial" w:cs="Arial"/>
          <w:b/>
          <w:bCs/>
          <w:color w:val="222222"/>
          <w:shd w:val="clear" w:color="auto" w:fill="FFFFFF"/>
          <w:lang w:val="es-CL"/>
        </w:rPr>
        <w:t>bases</w:t>
      </w:r>
      <w:r w:rsidRPr="00A007F2">
        <w:rPr>
          <w:rFonts w:ascii="Arial" w:hAnsi="Arial" w:cs="Arial"/>
          <w:color w:val="222222"/>
          <w:shd w:val="clear" w:color="auto" w:fill="FFFFFF"/>
          <w:lang w:val="es-CL"/>
        </w:rPr>
        <w:t> pirimidínicas derivan del anillo de pirimidina. Las </w:t>
      </w:r>
      <w:r w:rsidRPr="00A007F2">
        <w:rPr>
          <w:rFonts w:ascii="Arial" w:hAnsi="Arial" w:cs="Arial"/>
          <w:b/>
          <w:bCs/>
          <w:color w:val="222222"/>
          <w:shd w:val="clear" w:color="auto" w:fill="FFFFFF"/>
          <w:lang w:val="es-CL"/>
        </w:rPr>
        <w:t>bases</w:t>
      </w:r>
      <w:r w:rsidRPr="00A007F2">
        <w:rPr>
          <w:rFonts w:ascii="Arial" w:hAnsi="Arial" w:cs="Arial"/>
          <w:color w:val="222222"/>
          <w:shd w:val="clear" w:color="auto" w:fill="FFFFFF"/>
          <w:lang w:val="es-CL"/>
        </w:rPr>
        <w:t> pirimidínicas que aparecen en el RNA son uracilo y citosina, mientras que en el DNA encontramos timina y citosina</w:t>
      </w:r>
    </w:p>
    <w:p w14:paraId="72FB10BF" w14:textId="6C5570A4" w:rsidR="00FA236B" w:rsidRPr="00CD1FBD" w:rsidRDefault="00CD1FBD" w:rsidP="00AE25C1">
      <w:pPr>
        <w:rPr>
          <w:rFonts w:ascii="Arial" w:hAnsi="Arial" w:cs="Arial"/>
          <w:color w:val="222222"/>
          <w:shd w:val="clear" w:color="auto" w:fill="FFFFFF"/>
          <w:lang w:val="es-CL"/>
        </w:rPr>
      </w:pPr>
      <w:r w:rsidRPr="00CD1FBD">
        <w:rPr>
          <w:rFonts w:ascii="Arial" w:hAnsi="Arial" w:cs="Arial"/>
          <w:color w:val="222222"/>
          <w:shd w:val="clear" w:color="auto" w:fill="FFFFFF"/>
          <w:lang w:val="es-CL"/>
        </w:rPr>
        <w:t>Las funciones de los </w:t>
      </w:r>
      <w:r w:rsidRPr="00CD1FBD">
        <w:rPr>
          <w:rFonts w:ascii="Arial" w:hAnsi="Arial" w:cs="Arial"/>
          <w:b/>
          <w:bCs/>
          <w:color w:val="222222"/>
          <w:shd w:val="clear" w:color="auto" w:fill="FFFFFF"/>
          <w:lang w:val="es-CL"/>
        </w:rPr>
        <w:t>ácidos nucleicos</w:t>
      </w:r>
      <w:r w:rsidRPr="00CD1FBD">
        <w:rPr>
          <w:rFonts w:ascii="Arial" w:hAnsi="Arial" w:cs="Arial"/>
          <w:color w:val="222222"/>
          <w:shd w:val="clear" w:color="auto" w:fill="FFFFFF"/>
          <w:lang w:val="es-CL"/>
        </w:rPr>
        <w:t> tienen </w:t>
      </w:r>
      <w:r w:rsidRPr="00CD1FBD">
        <w:rPr>
          <w:rFonts w:ascii="Arial" w:hAnsi="Arial" w:cs="Arial"/>
          <w:b/>
          <w:bCs/>
          <w:color w:val="222222"/>
          <w:shd w:val="clear" w:color="auto" w:fill="FFFFFF"/>
          <w:lang w:val="es-CL"/>
        </w:rPr>
        <w:t>que</w:t>
      </w:r>
      <w:r w:rsidRPr="00CD1FBD">
        <w:rPr>
          <w:rFonts w:ascii="Arial" w:hAnsi="Arial" w:cs="Arial"/>
          <w:color w:val="222222"/>
          <w:shd w:val="clear" w:color="auto" w:fill="FFFFFF"/>
          <w:lang w:val="es-CL"/>
        </w:rPr>
        <w:t> ver con el almacenamiento y la expresión de información genética. El </w:t>
      </w:r>
      <w:r w:rsidRPr="00CD1FBD">
        <w:rPr>
          <w:rFonts w:ascii="Arial" w:hAnsi="Arial" w:cs="Arial"/>
          <w:b/>
          <w:bCs/>
          <w:color w:val="222222"/>
          <w:shd w:val="clear" w:color="auto" w:fill="FFFFFF"/>
          <w:lang w:val="es-CL"/>
        </w:rPr>
        <w:t>ácido</w:t>
      </w:r>
      <w:r w:rsidRPr="00CD1FBD">
        <w:rPr>
          <w:rFonts w:ascii="Arial" w:hAnsi="Arial" w:cs="Arial"/>
          <w:color w:val="222222"/>
          <w:shd w:val="clear" w:color="auto" w:fill="FFFFFF"/>
          <w:lang w:val="es-CL"/>
        </w:rPr>
        <w:t> desoxirribonucleico (ADN) codifica la información </w:t>
      </w:r>
      <w:r w:rsidRPr="00CD1FBD">
        <w:rPr>
          <w:rFonts w:ascii="Arial" w:hAnsi="Arial" w:cs="Arial"/>
          <w:b/>
          <w:bCs/>
          <w:color w:val="222222"/>
          <w:shd w:val="clear" w:color="auto" w:fill="FFFFFF"/>
          <w:lang w:val="es-CL"/>
        </w:rPr>
        <w:t>que</w:t>
      </w:r>
      <w:r w:rsidRPr="00CD1FBD">
        <w:rPr>
          <w:rFonts w:ascii="Arial" w:hAnsi="Arial" w:cs="Arial"/>
          <w:color w:val="222222"/>
          <w:shd w:val="clear" w:color="auto" w:fill="FFFFFF"/>
          <w:lang w:val="es-CL"/>
        </w:rPr>
        <w:t> la célula necesita </w:t>
      </w:r>
      <w:r w:rsidRPr="00CD1FBD">
        <w:rPr>
          <w:rFonts w:ascii="Arial" w:hAnsi="Arial" w:cs="Arial"/>
          <w:b/>
          <w:bCs/>
          <w:color w:val="222222"/>
          <w:shd w:val="clear" w:color="auto" w:fill="FFFFFF"/>
          <w:lang w:val="es-CL"/>
        </w:rPr>
        <w:t>para</w:t>
      </w:r>
      <w:r w:rsidRPr="00CD1FBD">
        <w:rPr>
          <w:rFonts w:ascii="Arial" w:hAnsi="Arial" w:cs="Arial"/>
          <w:color w:val="222222"/>
          <w:shd w:val="clear" w:color="auto" w:fill="FFFFFF"/>
          <w:lang w:val="es-CL"/>
        </w:rPr>
        <w:t> fabricar proteínas.</w:t>
      </w:r>
    </w:p>
    <w:p w14:paraId="5DE867BB" w14:textId="684B33C4" w:rsidR="00CD1FBD" w:rsidRDefault="00CD1FBD" w:rsidP="00AE25C1">
      <w:pPr>
        <w:rPr>
          <w:rFonts w:ascii="Arial" w:hAnsi="Arial" w:cs="Arial"/>
          <w:color w:val="222222"/>
          <w:shd w:val="clear" w:color="auto" w:fill="FFFFFF"/>
          <w:lang w:val="es-CL"/>
        </w:rPr>
      </w:pPr>
      <w:r w:rsidRPr="00CD1FBD">
        <w:rPr>
          <w:rFonts w:ascii="Arial" w:hAnsi="Arial" w:cs="Arial"/>
          <w:color w:val="222222"/>
          <w:shd w:val="clear" w:color="auto" w:fill="FFFFFF"/>
          <w:lang w:val="es-CL"/>
        </w:rPr>
        <w:t>Existen dos tipos de </w:t>
      </w:r>
      <w:r w:rsidRPr="00CD1FBD">
        <w:rPr>
          <w:rFonts w:ascii="Arial" w:hAnsi="Arial" w:cs="Arial"/>
          <w:b/>
          <w:bCs/>
          <w:color w:val="222222"/>
          <w:shd w:val="clear" w:color="auto" w:fill="FFFFFF"/>
          <w:lang w:val="es-CL"/>
        </w:rPr>
        <w:t>ácidos nucleicos</w:t>
      </w:r>
      <w:r w:rsidRPr="00CD1FBD">
        <w:rPr>
          <w:rFonts w:ascii="Arial" w:hAnsi="Arial" w:cs="Arial"/>
          <w:color w:val="222222"/>
          <w:shd w:val="clear" w:color="auto" w:fill="FFFFFF"/>
          <w:lang w:val="es-CL"/>
        </w:rPr>
        <w:t>: </w:t>
      </w:r>
      <w:r w:rsidRPr="00CD1FBD">
        <w:rPr>
          <w:rFonts w:ascii="Arial" w:hAnsi="Arial" w:cs="Arial"/>
          <w:b/>
          <w:bCs/>
          <w:color w:val="222222"/>
          <w:shd w:val="clear" w:color="auto" w:fill="FFFFFF"/>
          <w:lang w:val="es-CL"/>
        </w:rPr>
        <w:t>ADN</w:t>
      </w:r>
      <w:r w:rsidRPr="00CD1FBD">
        <w:rPr>
          <w:rFonts w:ascii="Arial" w:hAnsi="Arial" w:cs="Arial"/>
          <w:color w:val="222222"/>
          <w:shd w:val="clear" w:color="auto" w:fill="FFFFFF"/>
          <w:lang w:val="es-CL"/>
        </w:rPr>
        <w:t> (</w:t>
      </w:r>
      <w:r w:rsidRPr="00CD1FBD">
        <w:rPr>
          <w:rFonts w:ascii="Arial" w:hAnsi="Arial" w:cs="Arial"/>
          <w:b/>
          <w:bCs/>
          <w:color w:val="222222"/>
          <w:shd w:val="clear" w:color="auto" w:fill="FFFFFF"/>
          <w:lang w:val="es-CL"/>
        </w:rPr>
        <w:t>ácido</w:t>
      </w:r>
      <w:r w:rsidRPr="00CD1FBD">
        <w:rPr>
          <w:rFonts w:ascii="Arial" w:hAnsi="Arial" w:cs="Arial"/>
          <w:color w:val="222222"/>
          <w:shd w:val="clear" w:color="auto" w:fill="FFFFFF"/>
          <w:lang w:val="es-CL"/>
        </w:rPr>
        <w:t> desoxirribonucleico) y </w:t>
      </w:r>
      <w:r w:rsidRPr="00CD1FBD">
        <w:rPr>
          <w:rFonts w:ascii="Arial" w:hAnsi="Arial" w:cs="Arial"/>
          <w:b/>
          <w:bCs/>
          <w:color w:val="222222"/>
          <w:shd w:val="clear" w:color="auto" w:fill="FFFFFF"/>
          <w:lang w:val="es-CL"/>
        </w:rPr>
        <w:t>ARN</w:t>
      </w:r>
      <w:r w:rsidRPr="00CD1FBD">
        <w:rPr>
          <w:rFonts w:ascii="Arial" w:hAnsi="Arial" w:cs="Arial"/>
          <w:color w:val="222222"/>
          <w:shd w:val="clear" w:color="auto" w:fill="FFFFFF"/>
          <w:lang w:val="es-CL"/>
        </w:rPr>
        <w:t> (</w:t>
      </w:r>
      <w:r w:rsidRPr="00CD1FBD">
        <w:rPr>
          <w:rFonts w:ascii="Arial" w:hAnsi="Arial" w:cs="Arial"/>
          <w:b/>
          <w:bCs/>
          <w:color w:val="222222"/>
          <w:shd w:val="clear" w:color="auto" w:fill="FFFFFF"/>
          <w:lang w:val="es-CL"/>
        </w:rPr>
        <w:t>ácido</w:t>
      </w:r>
      <w:r w:rsidRPr="00CD1FBD">
        <w:rPr>
          <w:rFonts w:ascii="Arial" w:hAnsi="Arial" w:cs="Arial"/>
          <w:color w:val="222222"/>
          <w:shd w:val="clear" w:color="auto" w:fill="FFFFFF"/>
          <w:lang w:val="es-CL"/>
        </w:rPr>
        <w:t> ribonucleico), que se diferencian: Por el glúcido (la pentosa es diferente en cada uno; ribosa en el </w:t>
      </w:r>
      <w:r w:rsidRPr="00CD1FBD">
        <w:rPr>
          <w:rFonts w:ascii="Arial" w:hAnsi="Arial" w:cs="Arial"/>
          <w:b/>
          <w:bCs/>
          <w:color w:val="222222"/>
          <w:shd w:val="clear" w:color="auto" w:fill="FFFFFF"/>
          <w:lang w:val="es-CL"/>
        </w:rPr>
        <w:t>ARN</w:t>
      </w:r>
      <w:r w:rsidRPr="00CD1FBD">
        <w:rPr>
          <w:rFonts w:ascii="Arial" w:hAnsi="Arial" w:cs="Arial"/>
          <w:color w:val="222222"/>
          <w:shd w:val="clear" w:color="auto" w:fill="FFFFFF"/>
          <w:lang w:val="es-CL"/>
        </w:rPr>
        <w:t> y desoxirribosa en el </w:t>
      </w:r>
      <w:r w:rsidRPr="00CD1FBD">
        <w:rPr>
          <w:rFonts w:ascii="Arial" w:hAnsi="Arial" w:cs="Arial"/>
          <w:b/>
          <w:bCs/>
          <w:color w:val="222222"/>
          <w:shd w:val="clear" w:color="auto" w:fill="FFFFFF"/>
          <w:lang w:val="es-CL"/>
        </w:rPr>
        <w:t>ADN</w:t>
      </w:r>
      <w:r w:rsidRPr="00CD1FBD">
        <w:rPr>
          <w:rFonts w:ascii="Arial" w:hAnsi="Arial" w:cs="Arial"/>
          <w:color w:val="222222"/>
          <w:shd w:val="clear" w:color="auto" w:fill="FFFFFF"/>
          <w:lang w:val="es-CL"/>
        </w:rPr>
        <w:t>); ... Por las hélices: Mientras que el </w:t>
      </w:r>
      <w:r w:rsidRPr="00CD1FBD">
        <w:rPr>
          <w:rFonts w:ascii="Arial" w:hAnsi="Arial" w:cs="Arial"/>
          <w:b/>
          <w:bCs/>
          <w:color w:val="222222"/>
          <w:shd w:val="clear" w:color="auto" w:fill="FFFFFF"/>
          <w:lang w:val="es-CL"/>
        </w:rPr>
        <w:t>ADN</w:t>
      </w:r>
      <w:r w:rsidRPr="00CD1FBD">
        <w:rPr>
          <w:rFonts w:ascii="Arial" w:hAnsi="Arial" w:cs="Arial"/>
          <w:color w:val="222222"/>
          <w:shd w:val="clear" w:color="auto" w:fill="FFFFFF"/>
          <w:lang w:val="es-CL"/>
        </w:rPr>
        <w:t> tiene doble hélice, el </w:t>
      </w:r>
      <w:r w:rsidRPr="00CD1FBD">
        <w:rPr>
          <w:rFonts w:ascii="Arial" w:hAnsi="Arial" w:cs="Arial"/>
          <w:b/>
          <w:bCs/>
          <w:color w:val="222222"/>
          <w:shd w:val="clear" w:color="auto" w:fill="FFFFFF"/>
          <w:lang w:val="es-CL"/>
        </w:rPr>
        <w:t>ARN</w:t>
      </w:r>
      <w:r w:rsidRPr="00CD1FBD">
        <w:rPr>
          <w:rFonts w:ascii="Arial" w:hAnsi="Arial" w:cs="Arial"/>
          <w:color w:val="222222"/>
          <w:shd w:val="clear" w:color="auto" w:fill="FFFFFF"/>
          <w:lang w:val="es-CL"/>
        </w:rPr>
        <w:t xml:space="preserve"> tiene solo una </w:t>
      </w:r>
      <w:r w:rsidR="004A6CC1" w:rsidRPr="00CD1FBD">
        <w:rPr>
          <w:rFonts w:ascii="Arial" w:hAnsi="Arial" w:cs="Arial"/>
          <w:color w:val="222222"/>
          <w:shd w:val="clear" w:color="auto" w:fill="FFFFFF"/>
          <w:lang w:val="es-CL"/>
        </w:rPr>
        <w:t>cadena. ​</w:t>
      </w:r>
    </w:p>
    <w:p w14:paraId="280DC36A" w14:textId="29867B5B" w:rsidR="004A6CC1" w:rsidRPr="00CD1FBD" w:rsidRDefault="004A6CC1" w:rsidP="00AE25C1">
      <w:pPr>
        <w:rPr>
          <w:rFonts w:ascii="Arial" w:hAnsi="Arial" w:cs="Arial"/>
          <w:color w:val="222222"/>
          <w:shd w:val="clear" w:color="auto" w:fill="FFFFFF"/>
          <w:lang w:val="es-CL"/>
        </w:rPr>
      </w:pPr>
      <w:r>
        <w:rPr>
          <w:rFonts w:ascii="Arial" w:hAnsi="Arial" w:cs="Arial"/>
          <w:color w:val="222222"/>
          <w:shd w:val="clear" w:color="auto" w:fill="FFFFFF"/>
          <w:lang w:val="es-CL"/>
        </w:rPr>
        <w:t>En la siguiente imagen se muestra los enlaces fosfodiéster de un trinucleótido.</w:t>
      </w:r>
    </w:p>
    <w:p w14:paraId="3575BF03" w14:textId="77777777" w:rsidR="00CD1FBD" w:rsidRDefault="00CD1FBD" w:rsidP="00AE25C1">
      <w:pPr>
        <w:rPr>
          <w:rFonts w:ascii="Times New Roman" w:eastAsia="Times New Roman" w:hAnsi="Times New Roman" w:cs="Times New Roman"/>
          <w:bCs/>
          <w:sz w:val="24"/>
          <w:szCs w:val="24"/>
          <w:lang w:val="es-CL" w:eastAsia="es-CL"/>
        </w:rPr>
      </w:pPr>
    </w:p>
    <w:p w14:paraId="364DA250" w14:textId="7AAF1A4C" w:rsidR="00FA236B" w:rsidRDefault="00626BBE" w:rsidP="00AE25C1">
      <w:pPr>
        <w:rPr>
          <w:rFonts w:ascii="Times New Roman" w:eastAsia="Times New Roman" w:hAnsi="Times New Roman" w:cs="Times New Roman"/>
          <w:bCs/>
          <w:sz w:val="24"/>
          <w:szCs w:val="24"/>
          <w:lang w:val="es-CL" w:eastAsia="es-CL"/>
        </w:rPr>
      </w:pPr>
      <w:r>
        <w:rPr>
          <w:noProof/>
        </w:rPr>
        <w:drawing>
          <wp:inline distT="0" distB="0" distL="0" distR="0" wp14:anchorId="2A90DF08" wp14:editId="4CA76141">
            <wp:extent cx="2742301" cy="4648200"/>
            <wp:effectExtent l="0" t="0" r="1270" b="0"/>
            <wp:docPr id="4" name="Imagen 4" descr="El enlace fosfodiéster y los nucleót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enlace fosfodiéster y los nucleótid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2301" cy="4648200"/>
                    </a:xfrm>
                    <a:prstGeom prst="rect">
                      <a:avLst/>
                    </a:prstGeom>
                    <a:noFill/>
                    <a:ln>
                      <a:noFill/>
                    </a:ln>
                  </pic:spPr>
                </pic:pic>
              </a:graphicData>
            </a:graphic>
          </wp:inline>
        </w:drawing>
      </w:r>
    </w:p>
    <w:p w14:paraId="74A13E6C" w14:textId="68E4B642" w:rsidR="00FA236B" w:rsidRDefault="00FA236B" w:rsidP="00AE25C1">
      <w:pPr>
        <w:rPr>
          <w:rFonts w:ascii="Times New Roman" w:eastAsia="Times New Roman" w:hAnsi="Times New Roman" w:cs="Times New Roman"/>
          <w:bCs/>
          <w:sz w:val="24"/>
          <w:szCs w:val="24"/>
          <w:lang w:val="es-CL" w:eastAsia="es-CL"/>
        </w:rPr>
      </w:pPr>
    </w:p>
    <w:p w14:paraId="665D5559" w14:textId="3AEAA781" w:rsidR="00A5374F" w:rsidRPr="009F299D" w:rsidRDefault="00EB7C3F" w:rsidP="00EB7C3F">
      <w:pPr>
        <w:rPr>
          <w:rFonts w:ascii="Times New Roman" w:eastAsia="Times New Roman" w:hAnsi="Times New Roman" w:cs="Times New Roman"/>
          <w:sz w:val="24"/>
          <w:szCs w:val="24"/>
          <w:u w:val="single"/>
          <w:lang w:val="es-ES" w:eastAsia="es-ES"/>
        </w:rPr>
      </w:pPr>
      <w:r>
        <w:rPr>
          <w:rFonts w:ascii="Times New Roman" w:eastAsia="Times New Roman" w:hAnsi="Times New Roman" w:cs="Times New Roman"/>
          <w:sz w:val="24"/>
          <w:szCs w:val="24"/>
          <w:lang w:val="es-ES" w:eastAsia="es-ES"/>
        </w:rPr>
        <w:lastRenderedPageBreak/>
        <w:t xml:space="preserve">                                                             </w:t>
      </w:r>
      <w:r w:rsidR="005525BF" w:rsidRPr="009F299D">
        <w:rPr>
          <w:rFonts w:ascii="Times New Roman" w:eastAsia="Times New Roman" w:hAnsi="Times New Roman" w:cs="Times New Roman"/>
          <w:sz w:val="24"/>
          <w:szCs w:val="24"/>
          <w:u w:val="single"/>
          <w:lang w:val="es-ES" w:eastAsia="es-ES"/>
        </w:rPr>
        <w:t>ACTIVIDAD</w:t>
      </w:r>
    </w:p>
    <w:p w14:paraId="6470F06E" w14:textId="75172AB3" w:rsidR="006E458E" w:rsidRDefault="006E458E" w:rsidP="00E7069B">
      <w:pPr>
        <w:tabs>
          <w:tab w:val="left" w:pos="1504"/>
        </w:tabs>
        <w:rPr>
          <w:rFonts w:ascii="Times New Roman" w:eastAsia="Times New Roman" w:hAnsi="Times New Roman" w:cs="Times New Roman"/>
          <w:sz w:val="28"/>
          <w:szCs w:val="28"/>
          <w:lang w:val="es-ES" w:eastAsia="es-ES"/>
        </w:rPr>
      </w:pPr>
    </w:p>
    <w:p w14:paraId="118F4BBB" w14:textId="514E4469" w:rsidR="00190752" w:rsidRDefault="00FC662C" w:rsidP="00E7069B">
      <w:pPr>
        <w:tabs>
          <w:tab w:val="left" w:pos="1504"/>
        </w:tabs>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1.- Responde las siguientes preguntas:</w:t>
      </w:r>
    </w:p>
    <w:p w14:paraId="020F4BF7" w14:textId="4C2997C2" w:rsidR="00FC662C" w:rsidRDefault="00FC662C" w:rsidP="00E7069B">
      <w:pPr>
        <w:tabs>
          <w:tab w:val="left" w:pos="1504"/>
        </w:tabs>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a) ¿Cuáles son los bioelementos de las proteínas?</w:t>
      </w:r>
    </w:p>
    <w:p w14:paraId="72AFB88D" w14:textId="43B1C750" w:rsidR="00FC662C" w:rsidRPr="00A007F2" w:rsidRDefault="00FC662C" w:rsidP="00E7069B">
      <w:pPr>
        <w:tabs>
          <w:tab w:val="left" w:pos="1504"/>
        </w:tabs>
        <w:rPr>
          <w:rFonts w:ascii="Times New Roman" w:eastAsia="Times New Roman" w:hAnsi="Times New Roman" w:cs="Times New Roman"/>
          <w:color w:val="FF0000"/>
          <w:sz w:val="28"/>
          <w:szCs w:val="28"/>
          <w:lang w:val="es-ES" w:eastAsia="es-ES"/>
        </w:rPr>
      </w:pPr>
      <w:r w:rsidRPr="00A007F2">
        <w:rPr>
          <w:rFonts w:ascii="Times New Roman" w:eastAsia="Times New Roman" w:hAnsi="Times New Roman" w:cs="Times New Roman"/>
          <w:color w:val="FF0000"/>
          <w:sz w:val="28"/>
          <w:szCs w:val="28"/>
          <w:lang w:val="es-ES" w:eastAsia="es-ES"/>
        </w:rPr>
        <w:t>______</w:t>
      </w:r>
      <w:r w:rsidR="00ED3937">
        <w:rPr>
          <w:rFonts w:ascii="Times New Roman" w:eastAsia="Times New Roman" w:hAnsi="Times New Roman" w:cs="Times New Roman"/>
          <w:color w:val="FF0000"/>
          <w:sz w:val="28"/>
          <w:szCs w:val="28"/>
          <w:lang w:val="es-ES" w:eastAsia="es-ES"/>
        </w:rPr>
        <w:t>__________________________</w:t>
      </w:r>
      <w:r w:rsidRPr="00A007F2">
        <w:rPr>
          <w:rFonts w:ascii="Times New Roman" w:eastAsia="Times New Roman" w:hAnsi="Times New Roman" w:cs="Times New Roman"/>
          <w:color w:val="FF0000"/>
          <w:sz w:val="28"/>
          <w:szCs w:val="28"/>
          <w:lang w:val="es-ES" w:eastAsia="es-ES"/>
        </w:rPr>
        <w:t>_____</w:t>
      </w:r>
    </w:p>
    <w:p w14:paraId="48F5F1EF" w14:textId="557764E2" w:rsidR="00D16552" w:rsidRDefault="00FC662C" w:rsidP="00E7069B">
      <w:pPr>
        <w:tabs>
          <w:tab w:val="left" w:pos="1504"/>
        </w:tabs>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b)</w:t>
      </w:r>
      <w:r w:rsidR="00A007F2">
        <w:rPr>
          <w:rFonts w:ascii="Times New Roman" w:eastAsia="Times New Roman" w:hAnsi="Times New Roman" w:cs="Times New Roman"/>
          <w:sz w:val="28"/>
          <w:szCs w:val="28"/>
          <w:lang w:val="es-ES" w:eastAsia="es-ES"/>
        </w:rPr>
        <w:t xml:space="preserve"> s</w:t>
      </w:r>
      <w:r>
        <w:rPr>
          <w:rFonts w:ascii="Times New Roman" w:eastAsia="Times New Roman" w:hAnsi="Times New Roman" w:cs="Times New Roman"/>
          <w:sz w:val="28"/>
          <w:szCs w:val="28"/>
          <w:lang w:val="es-ES" w:eastAsia="es-ES"/>
        </w:rPr>
        <w:t>eñala los grupos funcionales que reaccionan en los(as):</w:t>
      </w:r>
    </w:p>
    <w:p w14:paraId="217F125F" w14:textId="0FDC13F6" w:rsidR="00FC662C" w:rsidRDefault="00FC662C" w:rsidP="00E7069B">
      <w:pPr>
        <w:tabs>
          <w:tab w:val="left" w:pos="1504"/>
        </w:tabs>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Proteínas </w:t>
      </w:r>
      <w:r w:rsidRPr="00A007F2">
        <w:rPr>
          <w:rFonts w:ascii="Times New Roman" w:eastAsia="Times New Roman" w:hAnsi="Times New Roman" w:cs="Times New Roman"/>
          <w:color w:val="FF0000"/>
          <w:sz w:val="28"/>
          <w:szCs w:val="28"/>
          <w:lang w:val="es-ES" w:eastAsia="es-ES"/>
        </w:rPr>
        <w:t>___</w:t>
      </w:r>
      <w:r w:rsidR="00ED3937">
        <w:rPr>
          <w:rFonts w:ascii="Times New Roman" w:eastAsia="Times New Roman" w:hAnsi="Times New Roman" w:cs="Times New Roman"/>
          <w:color w:val="FF0000"/>
          <w:sz w:val="28"/>
          <w:szCs w:val="28"/>
          <w:lang w:val="es-ES" w:eastAsia="es-ES"/>
        </w:rPr>
        <w:t>__________________</w:t>
      </w:r>
      <w:r w:rsidRPr="00A007F2">
        <w:rPr>
          <w:rFonts w:ascii="Times New Roman" w:eastAsia="Times New Roman" w:hAnsi="Times New Roman" w:cs="Times New Roman"/>
          <w:color w:val="FF0000"/>
          <w:sz w:val="28"/>
          <w:szCs w:val="28"/>
          <w:lang w:val="es-ES" w:eastAsia="es-ES"/>
        </w:rPr>
        <w:t>___________</w:t>
      </w:r>
    </w:p>
    <w:p w14:paraId="48EA2FD7" w14:textId="579155F1" w:rsidR="00FC662C" w:rsidRDefault="00FC662C" w:rsidP="00E7069B">
      <w:pPr>
        <w:tabs>
          <w:tab w:val="left" w:pos="1504"/>
        </w:tabs>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Carbohidratos </w:t>
      </w:r>
      <w:r w:rsidRPr="00A007F2">
        <w:rPr>
          <w:rFonts w:ascii="Times New Roman" w:eastAsia="Times New Roman" w:hAnsi="Times New Roman" w:cs="Times New Roman"/>
          <w:color w:val="FF0000"/>
          <w:sz w:val="28"/>
          <w:szCs w:val="28"/>
          <w:lang w:val="es-ES" w:eastAsia="es-ES"/>
        </w:rPr>
        <w:t>____________</w:t>
      </w:r>
      <w:r w:rsidR="00ED3937">
        <w:rPr>
          <w:rFonts w:ascii="Times New Roman" w:eastAsia="Times New Roman" w:hAnsi="Times New Roman" w:cs="Times New Roman"/>
          <w:color w:val="FF0000"/>
          <w:sz w:val="28"/>
          <w:szCs w:val="28"/>
          <w:lang w:val="es-ES" w:eastAsia="es-ES"/>
        </w:rPr>
        <w:t>____________</w:t>
      </w:r>
      <w:r w:rsidRPr="00A007F2">
        <w:rPr>
          <w:rFonts w:ascii="Times New Roman" w:eastAsia="Times New Roman" w:hAnsi="Times New Roman" w:cs="Times New Roman"/>
          <w:color w:val="FF0000"/>
          <w:sz w:val="28"/>
          <w:szCs w:val="28"/>
          <w:lang w:val="es-ES" w:eastAsia="es-ES"/>
        </w:rPr>
        <w:t>____</w:t>
      </w:r>
    </w:p>
    <w:p w14:paraId="1B0B5996" w14:textId="798D9CE4" w:rsidR="00FC662C" w:rsidRDefault="00A007F2" w:rsidP="00E7069B">
      <w:pPr>
        <w:tabs>
          <w:tab w:val="left" w:pos="1504"/>
        </w:tabs>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Ácidos nucleicos </w:t>
      </w:r>
      <w:r w:rsidRPr="00A007F2">
        <w:rPr>
          <w:rFonts w:ascii="Times New Roman" w:eastAsia="Times New Roman" w:hAnsi="Times New Roman" w:cs="Times New Roman"/>
          <w:color w:val="FF0000"/>
          <w:sz w:val="28"/>
          <w:szCs w:val="28"/>
          <w:lang w:val="es-ES" w:eastAsia="es-ES"/>
        </w:rPr>
        <w:t>_________</w:t>
      </w:r>
      <w:r w:rsidR="00ED3937">
        <w:rPr>
          <w:rFonts w:ascii="Times New Roman" w:eastAsia="Times New Roman" w:hAnsi="Times New Roman" w:cs="Times New Roman"/>
          <w:color w:val="FF0000"/>
          <w:sz w:val="28"/>
          <w:szCs w:val="28"/>
          <w:lang w:val="es-ES" w:eastAsia="es-ES"/>
        </w:rPr>
        <w:t>___________</w:t>
      </w:r>
      <w:r w:rsidRPr="00A007F2">
        <w:rPr>
          <w:rFonts w:ascii="Times New Roman" w:eastAsia="Times New Roman" w:hAnsi="Times New Roman" w:cs="Times New Roman"/>
          <w:color w:val="FF0000"/>
          <w:sz w:val="28"/>
          <w:szCs w:val="28"/>
          <w:lang w:val="es-ES" w:eastAsia="es-ES"/>
        </w:rPr>
        <w:t>______</w:t>
      </w:r>
    </w:p>
    <w:p w14:paraId="69FF256B" w14:textId="0D2FCD44" w:rsidR="00A007F2" w:rsidRDefault="00A007F2" w:rsidP="00E7069B">
      <w:pPr>
        <w:tabs>
          <w:tab w:val="left" w:pos="1504"/>
        </w:tabs>
        <w:rPr>
          <w:rFonts w:ascii="Times New Roman" w:eastAsia="Times New Roman" w:hAnsi="Times New Roman" w:cs="Times New Roman"/>
          <w:sz w:val="28"/>
          <w:szCs w:val="28"/>
          <w:lang w:val="es-ES" w:eastAsia="es-ES"/>
        </w:rPr>
      </w:pPr>
    </w:p>
    <w:p w14:paraId="7DE26C50" w14:textId="2240B0D7" w:rsidR="00A007F2" w:rsidRDefault="00A007F2" w:rsidP="00E7069B">
      <w:pPr>
        <w:tabs>
          <w:tab w:val="left" w:pos="1504"/>
        </w:tabs>
        <w:rPr>
          <w:rFonts w:ascii="Times New Roman" w:eastAsia="Times New Roman" w:hAnsi="Times New Roman" w:cs="Times New Roman"/>
          <w:sz w:val="28"/>
          <w:szCs w:val="28"/>
          <w:lang w:val="es-ES" w:eastAsia="es-ES"/>
        </w:rPr>
      </w:pPr>
      <w:bookmarkStart w:id="0" w:name="_Hlk48442634"/>
      <w:r>
        <w:rPr>
          <w:rFonts w:ascii="Times New Roman" w:eastAsia="Times New Roman" w:hAnsi="Times New Roman" w:cs="Times New Roman"/>
          <w:sz w:val="28"/>
          <w:szCs w:val="28"/>
          <w:lang w:val="es-ES" w:eastAsia="es-ES"/>
        </w:rPr>
        <w:t xml:space="preserve">c) Menciona las bases nitrogenadas del ADN </w:t>
      </w:r>
      <w:r w:rsidRPr="00A007F2">
        <w:rPr>
          <w:rFonts w:ascii="Times New Roman" w:eastAsia="Times New Roman" w:hAnsi="Times New Roman" w:cs="Times New Roman"/>
          <w:color w:val="FF0000"/>
          <w:sz w:val="28"/>
          <w:szCs w:val="28"/>
          <w:lang w:val="es-ES" w:eastAsia="es-ES"/>
        </w:rPr>
        <w:t>_</w:t>
      </w:r>
      <w:r w:rsidR="00ED3937">
        <w:rPr>
          <w:rFonts w:ascii="Times New Roman" w:eastAsia="Times New Roman" w:hAnsi="Times New Roman" w:cs="Times New Roman"/>
          <w:color w:val="FF0000"/>
          <w:sz w:val="28"/>
          <w:szCs w:val="28"/>
          <w:lang w:val="es-ES" w:eastAsia="es-ES"/>
        </w:rPr>
        <w:t>_______________</w:t>
      </w:r>
      <w:r w:rsidR="00C955CC">
        <w:rPr>
          <w:rFonts w:ascii="Times New Roman" w:eastAsia="Times New Roman" w:hAnsi="Times New Roman" w:cs="Times New Roman"/>
          <w:color w:val="FF0000"/>
          <w:sz w:val="28"/>
          <w:szCs w:val="28"/>
          <w:lang w:val="es-ES" w:eastAsia="es-ES"/>
        </w:rPr>
        <w:t xml:space="preserve"> </w:t>
      </w:r>
      <w:r w:rsidR="00ED3937">
        <w:rPr>
          <w:rFonts w:ascii="Times New Roman" w:eastAsia="Times New Roman" w:hAnsi="Times New Roman" w:cs="Times New Roman"/>
          <w:color w:val="FF0000"/>
          <w:sz w:val="28"/>
          <w:szCs w:val="28"/>
          <w:lang w:val="es-ES" w:eastAsia="es-ES"/>
        </w:rPr>
        <w:t>_____________________</w:t>
      </w:r>
      <w:r w:rsidRPr="00A007F2">
        <w:rPr>
          <w:rFonts w:ascii="Times New Roman" w:eastAsia="Times New Roman" w:hAnsi="Times New Roman" w:cs="Times New Roman"/>
          <w:color w:val="FF0000"/>
          <w:sz w:val="28"/>
          <w:szCs w:val="28"/>
          <w:lang w:val="es-ES" w:eastAsia="es-ES"/>
        </w:rPr>
        <w:t>_______________________</w:t>
      </w:r>
    </w:p>
    <w:bookmarkEnd w:id="0"/>
    <w:p w14:paraId="05D62921" w14:textId="48500FEF" w:rsidR="00190752" w:rsidRDefault="00A007F2" w:rsidP="00A007F2">
      <w:pPr>
        <w:tabs>
          <w:tab w:val="left" w:pos="1504"/>
        </w:tabs>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d) Menciona las bases nitrogenadas del ARN </w:t>
      </w:r>
      <w:r w:rsidR="00190752" w:rsidRPr="00A007F2">
        <w:rPr>
          <w:rFonts w:ascii="Times New Roman" w:eastAsia="Times New Roman" w:hAnsi="Times New Roman" w:cs="Times New Roman"/>
          <w:color w:val="FF0000"/>
          <w:sz w:val="28"/>
          <w:szCs w:val="28"/>
          <w:lang w:val="es-ES" w:eastAsia="es-ES"/>
        </w:rPr>
        <w:t>___</w:t>
      </w:r>
      <w:r w:rsidR="00ED3937">
        <w:rPr>
          <w:rFonts w:ascii="Times New Roman" w:eastAsia="Times New Roman" w:hAnsi="Times New Roman" w:cs="Times New Roman"/>
          <w:color w:val="FF0000"/>
          <w:sz w:val="28"/>
          <w:szCs w:val="28"/>
          <w:lang w:val="es-ES" w:eastAsia="es-ES"/>
        </w:rPr>
        <w:t>___________________________</w:t>
      </w:r>
      <w:r w:rsidR="00190752" w:rsidRPr="00A007F2">
        <w:rPr>
          <w:rFonts w:ascii="Times New Roman" w:eastAsia="Times New Roman" w:hAnsi="Times New Roman" w:cs="Times New Roman"/>
          <w:color w:val="FF0000"/>
          <w:sz w:val="28"/>
          <w:szCs w:val="28"/>
          <w:lang w:val="es-ES" w:eastAsia="es-ES"/>
        </w:rPr>
        <w:t>______________________</w:t>
      </w:r>
    </w:p>
    <w:p w14:paraId="1E5235E3" w14:textId="77777777" w:rsidR="00190752" w:rsidRDefault="00190752" w:rsidP="00A007F2">
      <w:pPr>
        <w:tabs>
          <w:tab w:val="left" w:pos="1504"/>
        </w:tabs>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e) ¿Cuál es la principal función de?</w:t>
      </w:r>
    </w:p>
    <w:p w14:paraId="76B213B1" w14:textId="56CB78BB" w:rsidR="00190752" w:rsidRDefault="00190752" w:rsidP="00A007F2">
      <w:pPr>
        <w:tabs>
          <w:tab w:val="left" w:pos="1504"/>
        </w:tabs>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 Carbohidratos </w:t>
      </w:r>
      <w:r w:rsidRPr="00190752">
        <w:rPr>
          <w:rFonts w:ascii="Times New Roman" w:eastAsia="Times New Roman" w:hAnsi="Times New Roman" w:cs="Times New Roman"/>
          <w:color w:val="FF0000"/>
          <w:sz w:val="28"/>
          <w:szCs w:val="28"/>
          <w:lang w:val="es-ES" w:eastAsia="es-ES"/>
        </w:rPr>
        <w:t>___</w:t>
      </w:r>
      <w:r w:rsidR="00ED3937">
        <w:rPr>
          <w:rFonts w:ascii="Times New Roman" w:eastAsia="Times New Roman" w:hAnsi="Times New Roman" w:cs="Times New Roman"/>
          <w:color w:val="FF0000"/>
          <w:sz w:val="28"/>
          <w:szCs w:val="28"/>
          <w:lang w:val="es-ES" w:eastAsia="es-ES"/>
        </w:rPr>
        <w:t>_______________________</w:t>
      </w:r>
      <w:r w:rsidRPr="00190752">
        <w:rPr>
          <w:rFonts w:ascii="Times New Roman" w:eastAsia="Times New Roman" w:hAnsi="Times New Roman" w:cs="Times New Roman"/>
          <w:color w:val="FF0000"/>
          <w:sz w:val="28"/>
          <w:szCs w:val="28"/>
          <w:lang w:val="es-ES" w:eastAsia="es-ES"/>
        </w:rPr>
        <w:t>___________</w:t>
      </w:r>
    </w:p>
    <w:p w14:paraId="0BE7DEFE" w14:textId="09E22361" w:rsidR="00190752" w:rsidRDefault="00190752" w:rsidP="00A007F2">
      <w:pPr>
        <w:tabs>
          <w:tab w:val="left" w:pos="1504"/>
        </w:tabs>
        <w:rPr>
          <w:rFonts w:ascii="Times New Roman" w:eastAsia="Times New Roman" w:hAnsi="Times New Roman" w:cs="Times New Roman"/>
          <w:color w:val="FF0000"/>
          <w:sz w:val="28"/>
          <w:szCs w:val="28"/>
          <w:lang w:val="es-ES" w:eastAsia="es-ES"/>
        </w:rPr>
      </w:pPr>
      <w:r>
        <w:rPr>
          <w:rFonts w:ascii="Times New Roman" w:eastAsia="Times New Roman" w:hAnsi="Times New Roman" w:cs="Times New Roman"/>
          <w:sz w:val="28"/>
          <w:szCs w:val="28"/>
          <w:lang w:val="es-ES" w:eastAsia="es-ES"/>
        </w:rPr>
        <w:t xml:space="preserve">proteínas         </w:t>
      </w:r>
      <w:r w:rsidRPr="00190752">
        <w:rPr>
          <w:rFonts w:ascii="Times New Roman" w:eastAsia="Times New Roman" w:hAnsi="Times New Roman" w:cs="Times New Roman"/>
          <w:color w:val="FF0000"/>
          <w:sz w:val="28"/>
          <w:szCs w:val="28"/>
          <w:lang w:val="es-ES" w:eastAsia="es-ES"/>
        </w:rPr>
        <w:t>__</w:t>
      </w:r>
      <w:r w:rsidR="00ED3937">
        <w:rPr>
          <w:rFonts w:ascii="Times New Roman" w:eastAsia="Times New Roman" w:hAnsi="Times New Roman" w:cs="Times New Roman"/>
          <w:color w:val="FF0000"/>
          <w:sz w:val="28"/>
          <w:szCs w:val="28"/>
          <w:lang w:val="es-ES" w:eastAsia="es-ES"/>
        </w:rPr>
        <w:t>_________________________________________</w:t>
      </w:r>
    </w:p>
    <w:p w14:paraId="4373F058" w14:textId="789A857D" w:rsidR="00ED3937" w:rsidRDefault="00ED3937" w:rsidP="00A007F2">
      <w:pPr>
        <w:tabs>
          <w:tab w:val="left" w:pos="1504"/>
        </w:tabs>
        <w:rPr>
          <w:rFonts w:ascii="Times New Roman" w:eastAsia="Times New Roman" w:hAnsi="Times New Roman" w:cs="Times New Roman"/>
          <w:sz w:val="28"/>
          <w:szCs w:val="28"/>
          <w:lang w:val="es-ES" w:eastAsia="es-ES"/>
        </w:rPr>
      </w:pPr>
      <w:r>
        <w:rPr>
          <w:rFonts w:ascii="Times New Roman" w:eastAsia="Times New Roman" w:hAnsi="Times New Roman" w:cs="Times New Roman"/>
          <w:color w:val="FF0000"/>
          <w:sz w:val="28"/>
          <w:szCs w:val="28"/>
          <w:lang w:val="es-ES" w:eastAsia="es-ES"/>
        </w:rPr>
        <w:t>________________________________________________</w:t>
      </w:r>
    </w:p>
    <w:p w14:paraId="1576E4AF" w14:textId="175BE04A" w:rsidR="00A007F2" w:rsidRDefault="00190752" w:rsidP="00E7069B">
      <w:pPr>
        <w:tabs>
          <w:tab w:val="left" w:pos="1504"/>
        </w:tabs>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ácidos nucleicos </w:t>
      </w:r>
      <w:r w:rsidRPr="00190752">
        <w:rPr>
          <w:rFonts w:ascii="Times New Roman" w:eastAsia="Times New Roman" w:hAnsi="Times New Roman" w:cs="Times New Roman"/>
          <w:color w:val="FF0000"/>
          <w:sz w:val="28"/>
          <w:szCs w:val="28"/>
          <w:lang w:val="es-ES" w:eastAsia="es-ES"/>
        </w:rPr>
        <w:t>__</w:t>
      </w:r>
      <w:r w:rsidR="00ED3937">
        <w:rPr>
          <w:rFonts w:ascii="Times New Roman" w:eastAsia="Times New Roman" w:hAnsi="Times New Roman" w:cs="Times New Roman"/>
          <w:color w:val="FF0000"/>
          <w:sz w:val="28"/>
          <w:szCs w:val="28"/>
          <w:lang w:val="es-ES" w:eastAsia="es-ES"/>
        </w:rPr>
        <w:t>______________________________</w:t>
      </w:r>
      <w:r w:rsidRPr="00190752">
        <w:rPr>
          <w:rFonts w:ascii="Times New Roman" w:eastAsia="Times New Roman" w:hAnsi="Times New Roman" w:cs="Times New Roman"/>
          <w:color w:val="FF0000"/>
          <w:sz w:val="28"/>
          <w:szCs w:val="28"/>
          <w:lang w:val="es-ES" w:eastAsia="es-ES"/>
        </w:rPr>
        <w:t>______________</w:t>
      </w:r>
    </w:p>
    <w:p w14:paraId="02B7DC05" w14:textId="77777777" w:rsidR="00190752" w:rsidRDefault="00190752" w:rsidP="00E7069B">
      <w:pPr>
        <w:tabs>
          <w:tab w:val="left" w:pos="1504"/>
        </w:tabs>
        <w:rPr>
          <w:rFonts w:ascii="Times New Roman" w:eastAsia="Times New Roman" w:hAnsi="Times New Roman" w:cs="Times New Roman"/>
          <w:sz w:val="28"/>
          <w:szCs w:val="28"/>
          <w:lang w:val="es-ES" w:eastAsia="es-ES"/>
        </w:rPr>
      </w:pPr>
    </w:p>
    <w:p w14:paraId="17E18E33" w14:textId="4B5EF8AD" w:rsidR="003B0182" w:rsidRPr="00936C3C" w:rsidRDefault="00D16552" w:rsidP="00E7069B">
      <w:pPr>
        <w:tabs>
          <w:tab w:val="left" w:pos="1504"/>
        </w:tabs>
        <w:rPr>
          <w:rFonts w:ascii="Times New Roman" w:eastAsia="Times New Roman" w:hAnsi="Times New Roman" w:cs="Times New Roman"/>
          <w:sz w:val="32"/>
          <w:szCs w:val="32"/>
          <w:lang w:val="es-ES" w:eastAsia="es-ES"/>
        </w:rPr>
      </w:pPr>
      <w:r>
        <w:rPr>
          <w:rFonts w:ascii="Times New Roman" w:eastAsia="Times New Roman" w:hAnsi="Times New Roman" w:cs="Times New Roman"/>
          <w:sz w:val="28"/>
          <w:szCs w:val="28"/>
          <w:lang w:val="es-ES" w:eastAsia="es-ES"/>
        </w:rPr>
        <w:t>2</w:t>
      </w:r>
      <w:r w:rsidR="00094A91" w:rsidRPr="00936C3C">
        <w:rPr>
          <w:rFonts w:ascii="Times New Roman" w:eastAsia="Times New Roman" w:hAnsi="Times New Roman" w:cs="Times New Roman"/>
          <w:sz w:val="32"/>
          <w:szCs w:val="32"/>
          <w:lang w:val="es-ES" w:eastAsia="es-ES"/>
        </w:rPr>
        <w:t>.-</w:t>
      </w:r>
      <w:r>
        <w:rPr>
          <w:rFonts w:ascii="Times New Roman" w:eastAsia="Times New Roman" w:hAnsi="Times New Roman" w:cs="Times New Roman"/>
          <w:sz w:val="32"/>
          <w:szCs w:val="32"/>
          <w:lang w:val="es-ES" w:eastAsia="es-ES"/>
        </w:rPr>
        <w:t>En los siguientes polímeros de condensación clasifica si se trata de un enlace peptídico, glucosídico o fosfodiéster:</w:t>
      </w:r>
    </w:p>
    <w:p w14:paraId="44BCDD7E" w14:textId="5728CDF0" w:rsidR="003B0182" w:rsidRPr="00EB7C3F" w:rsidRDefault="003129DA" w:rsidP="00E7069B">
      <w:pPr>
        <w:tabs>
          <w:tab w:val="left" w:pos="1504"/>
        </w:tabs>
        <w:rPr>
          <w:rFonts w:ascii="Times New Roman" w:eastAsia="Times New Roman" w:hAnsi="Times New Roman" w:cs="Times New Roman"/>
          <w:sz w:val="28"/>
          <w:szCs w:val="28"/>
          <w:lang w:val="es-ES" w:eastAsia="es-ES"/>
        </w:rPr>
      </w:pPr>
      <w:r w:rsidRPr="003129DA">
        <w:rPr>
          <w:noProof/>
        </w:rPr>
        <w:t xml:space="preserve"> </w:t>
      </w:r>
      <w:r w:rsidR="004F7D3C">
        <w:rPr>
          <w:noProof/>
        </w:rPr>
        <w:drawing>
          <wp:inline distT="0" distB="0" distL="0" distR="0" wp14:anchorId="0B33AA4E" wp14:editId="3C643A02">
            <wp:extent cx="3808591" cy="2533650"/>
            <wp:effectExtent l="0" t="0" r="1905" b="0"/>
            <wp:docPr id="13" name="Imagen 13" descr="Carbohidratos (artículo) | Macromoléculas | Kha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bohidratos (artículo) | Macromoléculas | Khan Academy"/>
                    <pic:cNvPicPr>
                      <a:picLocks noChangeAspect="1" noChangeArrowheads="1"/>
                    </pic:cNvPicPr>
                  </pic:nvPicPr>
                  <pic:blipFill rotWithShape="1">
                    <a:blip r:embed="rId15">
                      <a:extLst>
                        <a:ext uri="{28A0092B-C50C-407E-A947-70E740481C1C}">
                          <a14:useLocalDpi xmlns:a14="http://schemas.microsoft.com/office/drawing/2010/main" val="0"/>
                        </a:ext>
                      </a:extLst>
                    </a:blip>
                    <a:srcRect b="6491"/>
                    <a:stretch/>
                  </pic:blipFill>
                  <pic:spPr bwMode="auto">
                    <a:xfrm>
                      <a:off x="0" y="0"/>
                      <a:ext cx="3818762" cy="2540416"/>
                    </a:xfrm>
                    <a:prstGeom prst="rect">
                      <a:avLst/>
                    </a:prstGeom>
                    <a:noFill/>
                    <a:ln>
                      <a:noFill/>
                    </a:ln>
                    <a:extLst>
                      <a:ext uri="{53640926-AAD7-44D8-BBD7-CCE9431645EC}">
                        <a14:shadowObscured xmlns:a14="http://schemas.microsoft.com/office/drawing/2010/main"/>
                      </a:ext>
                    </a:extLst>
                  </pic:spPr>
                </pic:pic>
              </a:graphicData>
            </a:graphic>
          </wp:inline>
        </w:drawing>
      </w:r>
    </w:p>
    <w:p w14:paraId="12C8DC13" w14:textId="7F11E524" w:rsidR="00D16552" w:rsidRPr="00D16552" w:rsidRDefault="00D16552" w:rsidP="00E7069B">
      <w:pPr>
        <w:tabs>
          <w:tab w:val="left" w:pos="1504"/>
        </w:tabs>
        <w:rPr>
          <w:rFonts w:ascii="Times New Roman" w:eastAsia="Times New Roman" w:hAnsi="Times New Roman" w:cs="Times New Roman"/>
          <w:color w:val="FF0000"/>
          <w:sz w:val="28"/>
          <w:szCs w:val="28"/>
          <w:lang w:val="es-ES" w:eastAsia="es-ES"/>
        </w:rPr>
      </w:pPr>
      <w:r w:rsidRPr="00D16552">
        <w:rPr>
          <w:rFonts w:ascii="Times New Roman" w:eastAsia="Times New Roman" w:hAnsi="Times New Roman" w:cs="Times New Roman"/>
          <w:color w:val="FF0000"/>
          <w:sz w:val="28"/>
          <w:szCs w:val="28"/>
          <w:lang w:val="es-ES" w:eastAsia="es-ES"/>
        </w:rPr>
        <w:t>________________________________________</w:t>
      </w:r>
    </w:p>
    <w:p w14:paraId="77415CCC" w14:textId="1180F54A" w:rsidR="003B0182" w:rsidRDefault="00E63F5A" w:rsidP="00E7069B">
      <w:pPr>
        <w:tabs>
          <w:tab w:val="left" w:pos="1504"/>
        </w:tabs>
        <w:rPr>
          <w:rFonts w:ascii="Times New Roman" w:eastAsia="Times New Roman" w:hAnsi="Times New Roman" w:cs="Times New Roman"/>
          <w:sz w:val="28"/>
          <w:szCs w:val="28"/>
          <w:lang w:val="es-ES" w:eastAsia="es-ES"/>
        </w:rPr>
      </w:pPr>
      <w:r>
        <w:rPr>
          <w:noProof/>
        </w:rPr>
        <w:lastRenderedPageBreak/>
        <w:drawing>
          <wp:inline distT="0" distB="0" distL="0" distR="0" wp14:anchorId="1B4ED51B" wp14:editId="0D293C20">
            <wp:extent cx="2840914" cy="1828800"/>
            <wp:effectExtent l="0" t="0" r="0" b="0"/>
            <wp:docPr id="17" name="Imagen 17" descr="Introducción a las proteínas y los aminoácidos (artículo) | Kh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troducción a las proteínas y los aminoácidos (artículo) | Khan ..."/>
                    <pic:cNvPicPr>
                      <a:picLocks noChangeAspect="1" noChangeArrowheads="1"/>
                    </pic:cNvPicPr>
                  </pic:nvPicPr>
                  <pic:blipFill rotWithShape="1">
                    <a:blip r:embed="rId16">
                      <a:extLst>
                        <a:ext uri="{28A0092B-C50C-407E-A947-70E740481C1C}">
                          <a14:useLocalDpi xmlns:a14="http://schemas.microsoft.com/office/drawing/2010/main" val="0"/>
                        </a:ext>
                      </a:extLst>
                    </a:blip>
                    <a:srcRect b="10280"/>
                    <a:stretch/>
                  </pic:blipFill>
                  <pic:spPr bwMode="auto">
                    <a:xfrm>
                      <a:off x="0" y="0"/>
                      <a:ext cx="2849987" cy="1834641"/>
                    </a:xfrm>
                    <a:prstGeom prst="rect">
                      <a:avLst/>
                    </a:prstGeom>
                    <a:noFill/>
                    <a:ln>
                      <a:noFill/>
                    </a:ln>
                    <a:extLst>
                      <a:ext uri="{53640926-AAD7-44D8-BBD7-CCE9431645EC}">
                        <a14:shadowObscured xmlns:a14="http://schemas.microsoft.com/office/drawing/2010/main"/>
                      </a:ext>
                    </a:extLst>
                  </pic:spPr>
                </pic:pic>
              </a:graphicData>
            </a:graphic>
          </wp:inline>
        </w:drawing>
      </w:r>
    </w:p>
    <w:p w14:paraId="2A08C6B5" w14:textId="027AF421" w:rsidR="009F299D" w:rsidRPr="00D16552" w:rsidRDefault="00D16552" w:rsidP="00055D25">
      <w:pPr>
        <w:pStyle w:val="Prrafodelista"/>
        <w:rPr>
          <w:rFonts w:ascii="Times New Roman" w:eastAsia="Times New Roman" w:hAnsi="Times New Roman" w:cs="Times New Roman"/>
          <w:color w:val="FF0000"/>
          <w:sz w:val="32"/>
          <w:szCs w:val="32"/>
          <w:u w:val="single"/>
          <w:lang w:val="es-ES" w:eastAsia="es-ES"/>
        </w:rPr>
      </w:pPr>
      <w:r w:rsidRPr="00D16552">
        <w:rPr>
          <w:rFonts w:ascii="Times New Roman" w:eastAsia="Times New Roman" w:hAnsi="Times New Roman" w:cs="Times New Roman"/>
          <w:color w:val="FF0000"/>
          <w:sz w:val="32"/>
          <w:szCs w:val="32"/>
          <w:u w:val="single"/>
          <w:lang w:val="es-ES" w:eastAsia="es-ES"/>
        </w:rPr>
        <w:t>_______________________________</w:t>
      </w:r>
    </w:p>
    <w:p w14:paraId="2BABAE84" w14:textId="3F21641B" w:rsidR="00D16552" w:rsidRDefault="00D16552" w:rsidP="00055D25">
      <w:pPr>
        <w:pStyle w:val="Prrafodelista"/>
        <w:rPr>
          <w:rFonts w:ascii="Times New Roman" w:eastAsia="Times New Roman" w:hAnsi="Times New Roman" w:cs="Times New Roman"/>
          <w:sz w:val="32"/>
          <w:szCs w:val="32"/>
          <w:u w:val="single"/>
          <w:lang w:val="es-ES" w:eastAsia="es-ES"/>
        </w:rPr>
      </w:pPr>
      <w:r>
        <w:rPr>
          <w:rFonts w:ascii="Times New Roman" w:eastAsia="Times New Roman" w:hAnsi="Times New Roman" w:cs="Times New Roman"/>
          <w:noProof/>
          <w:sz w:val="32"/>
          <w:szCs w:val="32"/>
          <w:u w:val="single"/>
          <w:lang w:val="es-ES" w:eastAsia="es-ES"/>
        </w:rPr>
        <w:drawing>
          <wp:inline distT="0" distB="0" distL="0" distR="0" wp14:anchorId="6BA93EF3" wp14:editId="184F8EAE">
            <wp:extent cx="2047875" cy="21812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7875" cy="2181225"/>
                    </a:xfrm>
                    <a:prstGeom prst="rect">
                      <a:avLst/>
                    </a:prstGeom>
                    <a:noFill/>
                    <a:ln>
                      <a:noFill/>
                    </a:ln>
                  </pic:spPr>
                </pic:pic>
              </a:graphicData>
            </a:graphic>
          </wp:inline>
        </w:drawing>
      </w:r>
    </w:p>
    <w:p w14:paraId="266A383C" w14:textId="53FC1928" w:rsidR="00D16552" w:rsidRDefault="00D16552" w:rsidP="00055D25">
      <w:pPr>
        <w:pStyle w:val="Prrafodelista"/>
        <w:rPr>
          <w:rFonts w:ascii="Times New Roman" w:eastAsia="Times New Roman" w:hAnsi="Times New Roman" w:cs="Times New Roman"/>
          <w:sz w:val="32"/>
          <w:szCs w:val="32"/>
          <w:u w:val="single"/>
          <w:lang w:val="es-ES" w:eastAsia="es-ES"/>
        </w:rPr>
      </w:pPr>
    </w:p>
    <w:p w14:paraId="095DF8B0" w14:textId="75C1309C" w:rsidR="00D16552" w:rsidRPr="00D16552" w:rsidRDefault="00D16552" w:rsidP="00055D25">
      <w:pPr>
        <w:pStyle w:val="Prrafodelista"/>
        <w:rPr>
          <w:rFonts w:ascii="Times New Roman" w:eastAsia="Times New Roman" w:hAnsi="Times New Roman" w:cs="Times New Roman"/>
          <w:color w:val="FF0000"/>
          <w:sz w:val="32"/>
          <w:szCs w:val="32"/>
          <w:u w:val="single"/>
          <w:lang w:val="es-ES" w:eastAsia="es-ES"/>
        </w:rPr>
      </w:pPr>
      <w:r w:rsidRPr="00D16552">
        <w:rPr>
          <w:rFonts w:ascii="Times New Roman" w:eastAsia="Times New Roman" w:hAnsi="Times New Roman" w:cs="Times New Roman"/>
          <w:color w:val="FF0000"/>
          <w:sz w:val="32"/>
          <w:szCs w:val="32"/>
          <w:u w:val="single"/>
          <w:lang w:val="es-ES" w:eastAsia="es-ES"/>
        </w:rPr>
        <w:t>_____________________________</w:t>
      </w:r>
    </w:p>
    <w:p w14:paraId="093C84F5" w14:textId="71C56512" w:rsidR="00D16552" w:rsidRDefault="00D16552" w:rsidP="00055D25">
      <w:pPr>
        <w:pStyle w:val="Prrafodelista"/>
        <w:rPr>
          <w:rFonts w:ascii="Times New Roman" w:eastAsia="Times New Roman" w:hAnsi="Times New Roman" w:cs="Times New Roman"/>
          <w:sz w:val="32"/>
          <w:szCs w:val="32"/>
          <w:u w:val="single"/>
          <w:lang w:val="es-ES" w:eastAsia="es-ES"/>
        </w:rPr>
      </w:pPr>
    </w:p>
    <w:p w14:paraId="3CC35AFA" w14:textId="77777777" w:rsidR="00D16552" w:rsidRDefault="00D16552" w:rsidP="00055D25">
      <w:pPr>
        <w:pStyle w:val="Prrafodelista"/>
        <w:rPr>
          <w:rFonts w:ascii="Times New Roman" w:eastAsia="Times New Roman" w:hAnsi="Times New Roman" w:cs="Times New Roman"/>
          <w:sz w:val="32"/>
          <w:szCs w:val="32"/>
          <w:u w:val="single"/>
          <w:lang w:val="es-ES" w:eastAsia="es-ES"/>
        </w:rPr>
      </w:pPr>
    </w:p>
    <w:p w14:paraId="17ADD3E0" w14:textId="1C6CFED5" w:rsidR="0059352E" w:rsidRDefault="00E63F5A" w:rsidP="006769E3">
      <w:pPr>
        <w:tabs>
          <w:tab w:val="left" w:pos="1248"/>
        </w:tabs>
        <w:rPr>
          <w:rFonts w:ascii="Times New Roman" w:eastAsia="Times New Roman" w:hAnsi="Times New Roman" w:cs="Times New Roman"/>
          <w:sz w:val="32"/>
          <w:szCs w:val="32"/>
          <w:lang w:val="es-ES" w:eastAsia="es-ES"/>
        </w:rPr>
      </w:pPr>
      <w:r>
        <w:rPr>
          <w:noProof/>
        </w:rPr>
        <w:drawing>
          <wp:inline distT="0" distB="0" distL="0" distR="0" wp14:anchorId="25B92097" wp14:editId="5AFA5239">
            <wp:extent cx="2600325" cy="1600200"/>
            <wp:effectExtent l="0" t="0" r="9525" b="0"/>
            <wp:docPr id="16" name="Imagen 16" descr="Enlace glucosídico | La Guía de Quí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lace glucosídico | La Guía de Química"/>
                    <pic:cNvPicPr>
                      <a:picLocks noChangeAspect="1" noChangeArrowheads="1"/>
                    </pic:cNvPicPr>
                  </pic:nvPicPr>
                  <pic:blipFill rotWithShape="1">
                    <a:blip r:embed="rId18">
                      <a:extLst>
                        <a:ext uri="{28A0092B-C50C-407E-A947-70E740481C1C}">
                          <a14:useLocalDpi xmlns:a14="http://schemas.microsoft.com/office/drawing/2010/main" val="0"/>
                        </a:ext>
                      </a:extLst>
                    </a:blip>
                    <a:srcRect b="17432"/>
                    <a:stretch/>
                  </pic:blipFill>
                  <pic:spPr bwMode="auto">
                    <a:xfrm>
                      <a:off x="0" y="0"/>
                      <a:ext cx="2600325" cy="1600200"/>
                    </a:xfrm>
                    <a:prstGeom prst="rect">
                      <a:avLst/>
                    </a:prstGeom>
                    <a:noFill/>
                    <a:ln>
                      <a:noFill/>
                    </a:ln>
                    <a:extLst>
                      <a:ext uri="{53640926-AAD7-44D8-BBD7-CCE9431645EC}">
                        <a14:shadowObscured xmlns:a14="http://schemas.microsoft.com/office/drawing/2010/main"/>
                      </a:ext>
                    </a:extLst>
                  </pic:spPr>
                </pic:pic>
              </a:graphicData>
            </a:graphic>
          </wp:inline>
        </w:drawing>
      </w:r>
    </w:p>
    <w:p w14:paraId="1C78EBAD" w14:textId="65F60B76" w:rsidR="00D16552" w:rsidRDefault="00D16552" w:rsidP="00D16552">
      <w:pPr>
        <w:rPr>
          <w:rFonts w:ascii="Times New Roman" w:eastAsia="Times New Roman" w:hAnsi="Times New Roman" w:cs="Times New Roman"/>
          <w:sz w:val="32"/>
          <w:szCs w:val="32"/>
          <w:lang w:val="es-ES" w:eastAsia="es-ES"/>
        </w:rPr>
      </w:pPr>
    </w:p>
    <w:p w14:paraId="2B228FE0" w14:textId="779159E4" w:rsidR="00D16552" w:rsidRPr="00D16552" w:rsidRDefault="00D16552" w:rsidP="00D16552">
      <w:pPr>
        <w:rPr>
          <w:rFonts w:ascii="Times New Roman" w:eastAsia="Times New Roman" w:hAnsi="Times New Roman" w:cs="Times New Roman"/>
          <w:color w:val="FF0000"/>
          <w:sz w:val="32"/>
          <w:szCs w:val="32"/>
          <w:lang w:val="es-ES" w:eastAsia="es-ES"/>
        </w:rPr>
      </w:pPr>
      <w:r w:rsidRPr="00D16552">
        <w:rPr>
          <w:rFonts w:ascii="Times New Roman" w:eastAsia="Times New Roman" w:hAnsi="Times New Roman" w:cs="Times New Roman"/>
          <w:color w:val="FF0000"/>
          <w:sz w:val="32"/>
          <w:szCs w:val="32"/>
          <w:lang w:val="es-ES" w:eastAsia="es-ES"/>
        </w:rPr>
        <w:t>___________________________</w:t>
      </w:r>
    </w:p>
    <w:sectPr w:rsidR="00D16552" w:rsidRPr="00D16552" w:rsidSect="002C5E87">
      <w:headerReference w:type="default" r:id="rId19"/>
      <w:pgSz w:w="11907"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D9AC5" w14:textId="77777777" w:rsidR="00447E92" w:rsidRDefault="00447E92" w:rsidP="00F84171">
      <w:pPr>
        <w:spacing w:after="0" w:line="240" w:lineRule="auto"/>
      </w:pPr>
      <w:r>
        <w:separator/>
      </w:r>
    </w:p>
  </w:endnote>
  <w:endnote w:type="continuationSeparator" w:id="0">
    <w:p w14:paraId="6EC1EA1F" w14:textId="77777777" w:rsidR="00447E92" w:rsidRDefault="00447E92" w:rsidP="00F8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0D309" w14:textId="77777777" w:rsidR="00447E92" w:rsidRDefault="00447E92" w:rsidP="00F84171">
      <w:pPr>
        <w:spacing w:after="0" w:line="240" w:lineRule="auto"/>
      </w:pPr>
      <w:r>
        <w:separator/>
      </w:r>
    </w:p>
  </w:footnote>
  <w:footnote w:type="continuationSeparator" w:id="0">
    <w:p w14:paraId="2E5D0128" w14:textId="77777777" w:rsidR="00447E92" w:rsidRDefault="00447E92" w:rsidP="00F8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3D68" w14:textId="4DA636E2" w:rsidR="004F7D3C" w:rsidRPr="00F84171" w:rsidRDefault="004F7D3C" w:rsidP="00F84171">
    <w:pPr>
      <w:spacing w:after="0" w:line="240" w:lineRule="auto"/>
      <w:rPr>
        <w:rFonts w:ascii="Times New Roman" w:eastAsia="Calibri" w:hAnsi="Times New Roman" w:cs="Times New Roman"/>
        <w:sz w:val="24"/>
        <w:szCs w:val="24"/>
        <w:lang w:val="es-VE"/>
      </w:rPr>
    </w:pPr>
    <w:r w:rsidRPr="00F84171">
      <w:rPr>
        <w:rFonts w:ascii="Calibri" w:eastAsia="Calibri" w:hAnsi="Calibri" w:cs="Times New Roman"/>
        <w:noProof/>
      </w:rPr>
      <w:drawing>
        <wp:anchor distT="0" distB="0" distL="114300" distR="114300" simplePos="0" relativeHeight="251659264" behindDoc="0" locked="0" layoutInCell="1" allowOverlap="1" wp14:anchorId="6AFEEE63" wp14:editId="770D208A">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171">
      <w:rPr>
        <w:rFonts w:ascii="Times New Roman" w:eastAsia="Calibri" w:hAnsi="Times New Roman" w:cs="Times New Roman"/>
        <w:sz w:val="24"/>
        <w:szCs w:val="24"/>
        <w:lang w:val="es-VE"/>
      </w:rPr>
      <w:t xml:space="preserve"> Colegio Santa María de Maipú</w:t>
    </w:r>
  </w:p>
  <w:p w14:paraId="5D9C98EB" w14:textId="0CF60C14" w:rsidR="004F7D3C" w:rsidRPr="00F84171" w:rsidRDefault="004F7D3C" w:rsidP="00F84171">
    <w:pPr>
      <w:spacing w:after="0" w:line="240" w:lineRule="auto"/>
      <w:rPr>
        <w:rFonts w:ascii="Times New Roman" w:eastAsia="Calibri" w:hAnsi="Times New Roman" w:cs="Times New Roman"/>
        <w:sz w:val="24"/>
        <w:szCs w:val="24"/>
        <w:lang w:val="es-VE"/>
      </w:rPr>
    </w:pPr>
    <w:r w:rsidRPr="00F84171">
      <w:rPr>
        <w:rFonts w:ascii="Times New Roman" w:eastAsia="Calibri" w:hAnsi="Times New Roman" w:cs="Times New Roman"/>
        <w:sz w:val="24"/>
        <w:szCs w:val="24"/>
        <w:lang w:val="es-VE"/>
      </w:rPr>
      <w:t xml:space="preserve"> Departamento de Ciencias</w:t>
    </w:r>
  </w:p>
  <w:p w14:paraId="16246343" w14:textId="77777777" w:rsidR="004F7D3C" w:rsidRDefault="004F7D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63B90"/>
    <w:multiLevelType w:val="hybridMultilevel"/>
    <w:tmpl w:val="C846A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332A4"/>
    <w:multiLevelType w:val="hybridMultilevel"/>
    <w:tmpl w:val="75CEE15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A0AF3"/>
    <w:multiLevelType w:val="hybridMultilevel"/>
    <w:tmpl w:val="C846A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E253F"/>
    <w:multiLevelType w:val="hybridMultilevel"/>
    <w:tmpl w:val="B888B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32768"/>
    <w:multiLevelType w:val="hybridMultilevel"/>
    <w:tmpl w:val="E9608DB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C9B39DC"/>
    <w:multiLevelType w:val="hybridMultilevel"/>
    <w:tmpl w:val="B944E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A7040"/>
    <w:multiLevelType w:val="hybridMultilevel"/>
    <w:tmpl w:val="C846A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1"/>
    <w:rsid w:val="0000521C"/>
    <w:rsid w:val="00006923"/>
    <w:rsid w:val="00013E04"/>
    <w:rsid w:val="000167C3"/>
    <w:rsid w:val="00020A99"/>
    <w:rsid w:val="00034F89"/>
    <w:rsid w:val="00041E7D"/>
    <w:rsid w:val="00046BDF"/>
    <w:rsid w:val="000471B7"/>
    <w:rsid w:val="00047B0D"/>
    <w:rsid w:val="00051188"/>
    <w:rsid w:val="00052F17"/>
    <w:rsid w:val="00055D25"/>
    <w:rsid w:val="0006158C"/>
    <w:rsid w:val="00070F5A"/>
    <w:rsid w:val="0007151F"/>
    <w:rsid w:val="00071E91"/>
    <w:rsid w:val="00076BBC"/>
    <w:rsid w:val="0008533C"/>
    <w:rsid w:val="000943C8"/>
    <w:rsid w:val="00094A91"/>
    <w:rsid w:val="000A08DE"/>
    <w:rsid w:val="000A182F"/>
    <w:rsid w:val="000A261B"/>
    <w:rsid w:val="000B1642"/>
    <w:rsid w:val="000D3044"/>
    <w:rsid w:val="000D4537"/>
    <w:rsid w:val="000D7E66"/>
    <w:rsid w:val="000E2E07"/>
    <w:rsid w:val="000F0562"/>
    <w:rsid w:val="00103C81"/>
    <w:rsid w:val="00106DB6"/>
    <w:rsid w:val="00121652"/>
    <w:rsid w:val="00124728"/>
    <w:rsid w:val="0013096C"/>
    <w:rsid w:val="00131B2D"/>
    <w:rsid w:val="00144107"/>
    <w:rsid w:val="001456B5"/>
    <w:rsid w:val="0016710D"/>
    <w:rsid w:val="0017660D"/>
    <w:rsid w:val="00182EF9"/>
    <w:rsid w:val="001835A4"/>
    <w:rsid w:val="00186D3E"/>
    <w:rsid w:val="00190752"/>
    <w:rsid w:val="00195C49"/>
    <w:rsid w:val="001A0F7E"/>
    <w:rsid w:val="001B0AF7"/>
    <w:rsid w:val="001B57B1"/>
    <w:rsid w:val="001B75C8"/>
    <w:rsid w:val="001B7BA0"/>
    <w:rsid w:val="001C2CE5"/>
    <w:rsid w:val="001C566B"/>
    <w:rsid w:val="001C6FDF"/>
    <w:rsid w:val="001D2DA7"/>
    <w:rsid w:val="001E3499"/>
    <w:rsid w:val="00210A48"/>
    <w:rsid w:val="00210AA8"/>
    <w:rsid w:val="00214268"/>
    <w:rsid w:val="00217E69"/>
    <w:rsid w:val="00223763"/>
    <w:rsid w:val="002309B5"/>
    <w:rsid w:val="00230E32"/>
    <w:rsid w:val="00245CF7"/>
    <w:rsid w:val="002633C1"/>
    <w:rsid w:val="00264FF5"/>
    <w:rsid w:val="00273AB7"/>
    <w:rsid w:val="00284252"/>
    <w:rsid w:val="002B3735"/>
    <w:rsid w:val="002C0C0A"/>
    <w:rsid w:val="002C5460"/>
    <w:rsid w:val="002C5E87"/>
    <w:rsid w:val="002D3163"/>
    <w:rsid w:val="002E2C4B"/>
    <w:rsid w:val="002F78B7"/>
    <w:rsid w:val="00302B67"/>
    <w:rsid w:val="003129DA"/>
    <w:rsid w:val="0031393C"/>
    <w:rsid w:val="003355D7"/>
    <w:rsid w:val="003402A8"/>
    <w:rsid w:val="003429B8"/>
    <w:rsid w:val="00354886"/>
    <w:rsid w:val="00362481"/>
    <w:rsid w:val="00371250"/>
    <w:rsid w:val="00393113"/>
    <w:rsid w:val="00393744"/>
    <w:rsid w:val="003965F7"/>
    <w:rsid w:val="003A1F8E"/>
    <w:rsid w:val="003A7054"/>
    <w:rsid w:val="003B0182"/>
    <w:rsid w:val="003C74F3"/>
    <w:rsid w:val="003D099A"/>
    <w:rsid w:val="003D29A1"/>
    <w:rsid w:val="003D2C60"/>
    <w:rsid w:val="003D51E5"/>
    <w:rsid w:val="003D63F0"/>
    <w:rsid w:val="003E170B"/>
    <w:rsid w:val="003E254F"/>
    <w:rsid w:val="003E370F"/>
    <w:rsid w:val="003F4FF2"/>
    <w:rsid w:val="004364A7"/>
    <w:rsid w:val="00441B93"/>
    <w:rsid w:val="00447E92"/>
    <w:rsid w:val="0048146E"/>
    <w:rsid w:val="00484358"/>
    <w:rsid w:val="00487238"/>
    <w:rsid w:val="0049091A"/>
    <w:rsid w:val="00497944"/>
    <w:rsid w:val="004A1A28"/>
    <w:rsid w:val="004A6CC1"/>
    <w:rsid w:val="004B3D02"/>
    <w:rsid w:val="004C0FCA"/>
    <w:rsid w:val="004D44F2"/>
    <w:rsid w:val="004F0A47"/>
    <w:rsid w:val="004F1BC2"/>
    <w:rsid w:val="004F4606"/>
    <w:rsid w:val="004F65FE"/>
    <w:rsid w:val="004F7D3C"/>
    <w:rsid w:val="00503E8F"/>
    <w:rsid w:val="00511145"/>
    <w:rsid w:val="0052783F"/>
    <w:rsid w:val="00534C9A"/>
    <w:rsid w:val="00536FDA"/>
    <w:rsid w:val="00546ADB"/>
    <w:rsid w:val="00547E2D"/>
    <w:rsid w:val="005525BF"/>
    <w:rsid w:val="00557B98"/>
    <w:rsid w:val="00562E22"/>
    <w:rsid w:val="00572D03"/>
    <w:rsid w:val="00575642"/>
    <w:rsid w:val="00581657"/>
    <w:rsid w:val="00587313"/>
    <w:rsid w:val="0059352E"/>
    <w:rsid w:val="005B1B40"/>
    <w:rsid w:val="005C2EF9"/>
    <w:rsid w:val="005C5426"/>
    <w:rsid w:val="005C5D25"/>
    <w:rsid w:val="005C6BD6"/>
    <w:rsid w:val="005E1F83"/>
    <w:rsid w:val="005E3A2C"/>
    <w:rsid w:val="005E76A4"/>
    <w:rsid w:val="006161C6"/>
    <w:rsid w:val="006260E7"/>
    <w:rsid w:val="00626BBE"/>
    <w:rsid w:val="006413DB"/>
    <w:rsid w:val="00650FD0"/>
    <w:rsid w:val="00666A0B"/>
    <w:rsid w:val="00674431"/>
    <w:rsid w:val="006769E3"/>
    <w:rsid w:val="006A270A"/>
    <w:rsid w:val="006B530C"/>
    <w:rsid w:val="006C0EB2"/>
    <w:rsid w:val="006C1D0A"/>
    <w:rsid w:val="006D5362"/>
    <w:rsid w:val="006E1E74"/>
    <w:rsid w:val="006E458E"/>
    <w:rsid w:val="006F6982"/>
    <w:rsid w:val="00713B69"/>
    <w:rsid w:val="007156EE"/>
    <w:rsid w:val="007253E4"/>
    <w:rsid w:val="007315F9"/>
    <w:rsid w:val="00732B54"/>
    <w:rsid w:val="00751B9F"/>
    <w:rsid w:val="0076122C"/>
    <w:rsid w:val="00772825"/>
    <w:rsid w:val="00772AD3"/>
    <w:rsid w:val="00784CA3"/>
    <w:rsid w:val="0078794D"/>
    <w:rsid w:val="00795DF4"/>
    <w:rsid w:val="007A47EE"/>
    <w:rsid w:val="007B07ED"/>
    <w:rsid w:val="007C2E46"/>
    <w:rsid w:val="007C3859"/>
    <w:rsid w:val="007C7CF3"/>
    <w:rsid w:val="007D1FAE"/>
    <w:rsid w:val="007D284F"/>
    <w:rsid w:val="007E0652"/>
    <w:rsid w:val="007E4421"/>
    <w:rsid w:val="007E4A69"/>
    <w:rsid w:val="007F107B"/>
    <w:rsid w:val="007F3F56"/>
    <w:rsid w:val="00801D33"/>
    <w:rsid w:val="00803AEF"/>
    <w:rsid w:val="00810BD7"/>
    <w:rsid w:val="0081185B"/>
    <w:rsid w:val="00817EEC"/>
    <w:rsid w:val="00823DBF"/>
    <w:rsid w:val="008315BA"/>
    <w:rsid w:val="00832C4E"/>
    <w:rsid w:val="00837935"/>
    <w:rsid w:val="00842200"/>
    <w:rsid w:val="00862A94"/>
    <w:rsid w:val="0087103F"/>
    <w:rsid w:val="00873EF7"/>
    <w:rsid w:val="008814DC"/>
    <w:rsid w:val="008834DA"/>
    <w:rsid w:val="00887817"/>
    <w:rsid w:val="008A4DA6"/>
    <w:rsid w:val="008A5876"/>
    <w:rsid w:val="008B678E"/>
    <w:rsid w:val="008B752F"/>
    <w:rsid w:val="008C7328"/>
    <w:rsid w:val="008D21BF"/>
    <w:rsid w:val="008D3A84"/>
    <w:rsid w:val="008D3C66"/>
    <w:rsid w:val="008E159E"/>
    <w:rsid w:val="008E1D03"/>
    <w:rsid w:val="008E4DDB"/>
    <w:rsid w:val="0090070E"/>
    <w:rsid w:val="009247B2"/>
    <w:rsid w:val="00930863"/>
    <w:rsid w:val="009341D4"/>
    <w:rsid w:val="00936C3C"/>
    <w:rsid w:val="009432FA"/>
    <w:rsid w:val="009440ED"/>
    <w:rsid w:val="00950742"/>
    <w:rsid w:val="009565C7"/>
    <w:rsid w:val="00973C98"/>
    <w:rsid w:val="00984B73"/>
    <w:rsid w:val="00987AF4"/>
    <w:rsid w:val="009A1C8B"/>
    <w:rsid w:val="009A2CF2"/>
    <w:rsid w:val="009A37B9"/>
    <w:rsid w:val="009B3CBF"/>
    <w:rsid w:val="009C0DA9"/>
    <w:rsid w:val="009C2E99"/>
    <w:rsid w:val="009D383D"/>
    <w:rsid w:val="009E6A12"/>
    <w:rsid w:val="009F299D"/>
    <w:rsid w:val="009F3F91"/>
    <w:rsid w:val="009F68F7"/>
    <w:rsid w:val="00A007F2"/>
    <w:rsid w:val="00A00830"/>
    <w:rsid w:val="00A035C0"/>
    <w:rsid w:val="00A14495"/>
    <w:rsid w:val="00A170D2"/>
    <w:rsid w:val="00A2052D"/>
    <w:rsid w:val="00A21956"/>
    <w:rsid w:val="00A240C3"/>
    <w:rsid w:val="00A244F9"/>
    <w:rsid w:val="00A24907"/>
    <w:rsid w:val="00A265BB"/>
    <w:rsid w:val="00A33AD9"/>
    <w:rsid w:val="00A426C6"/>
    <w:rsid w:val="00A44331"/>
    <w:rsid w:val="00A456E0"/>
    <w:rsid w:val="00A46154"/>
    <w:rsid w:val="00A5286B"/>
    <w:rsid w:val="00A5374F"/>
    <w:rsid w:val="00A54506"/>
    <w:rsid w:val="00A574BD"/>
    <w:rsid w:val="00A63B61"/>
    <w:rsid w:val="00A71CF8"/>
    <w:rsid w:val="00A73AA2"/>
    <w:rsid w:val="00A746FE"/>
    <w:rsid w:val="00A872F6"/>
    <w:rsid w:val="00A94FBD"/>
    <w:rsid w:val="00AC3AA0"/>
    <w:rsid w:val="00AE09B5"/>
    <w:rsid w:val="00AE25C1"/>
    <w:rsid w:val="00AE47EA"/>
    <w:rsid w:val="00AE5A74"/>
    <w:rsid w:val="00AF1CA0"/>
    <w:rsid w:val="00AF7010"/>
    <w:rsid w:val="00AF7192"/>
    <w:rsid w:val="00B23BE6"/>
    <w:rsid w:val="00B325DA"/>
    <w:rsid w:val="00B34688"/>
    <w:rsid w:val="00B4600E"/>
    <w:rsid w:val="00B46FB3"/>
    <w:rsid w:val="00B65C37"/>
    <w:rsid w:val="00B72EBF"/>
    <w:rsid w:val="00B824E8"/>
    <w:rsid w:val="00B9701C"/>
    <w:rsid w:val="00BA1841"/>
    <w:rsid w:val="00BB2913"/>
    <w:rsid w:val="00BB2C65"/>
    <w:rsid w:val="00BC1B13"/>
    <w:rsid w:val="00BD372C"/>
    <w:rsid w:val="00BD3CE0"/>
    <w:rsid w:val="00BE1B74"/>
    <w:rsid w:val="00BE28E1"/>
    <w:rsid w:val="00BE4508"/>
    <w:rsid w:val="00BF3784"/>
    <w:rsid w:val="00BF6938"/>
    <w:rsid w:val="00C140AB"/>
    <w:rsid w:val="00C16EBD"/>
    <w:rsid w:val="00C17D5D"/>
    <w:rsid w:val="00C20601"/>
    <w:rsid w:val="00C279FF"/>
    <w:rsid w:val="00C47E3F"/>
    <w:rsid w:val="00C664D4"/>
    <w:rsid w:val="00C67B8B"/>
    <w:rsid w:val="00C67C70"/>
    <w:rsid w:val="00C718AF"/>
    <w:rsid w:val="00C76838"/>
    <w:rsid w:val="00C80821"/>
    <w:rsid w:val="00C82A95"/>
    <w:rsid w:val="00C87E6E"/>
    <w:rsid w:val="00C93B53"/>
    <w:rsid w:val="00C955CC"/>
    <w:rsid w:val="00C978ED"/>
    <w:rsid w:val="00CB46E7"/>
    <w:rsid w:val="00CB5452"/>
    <w:rsid w:val="00CC496A"/>
    <w:rsid w:val="00CC6815"/>
    <w:rsid w:val="00CC70B7"/>
    <w:rsid w:val="00CD1FBD"/>
    <w:rsid w:val="00CD60AC"/>
    <w:rsid w:val="00CF44A5"/>
    <w:rsid w:val="00D02273"/>
    <w:rsid w:val="00D068E3"/>
    <w:rsid w:val="00D1470C"/>
    <w:rsid w:val="00D16552"/>
    <w:rsid w:val="00D2131F"/>
    <w:rsid w:val="00D23544"/>
    <w:rsid w:val="00D31176"/>
    <w:rsid w:val="00D40E01"/>
    <w:rsid w:val="00D576D6"/>
    <w:rsid w:val="00D65B75"/>
    <w:rsid w:val="00D664E3"/>
    <w:rsid w:val="00D6792B"/>
    <w:rsid w:val="00D71229"/>
    <w:rsid w:val="00D76787"/>
    <w:rsid w:val="00D80119"/>
    <w:rsid w:val="00D9513D"/>
    <w:rsid w:val="00DA44BD"/>
    <w:rsid w:val="00DB05CB"/>
    <w:rsid w:val="00DB2F7C"/>
    <w:rsid w:val="00DC10AA"/>
    <w:rsid w:val="00DC5E9D"/>
    <w:rsid w:val="00DD107F"/>
    <w:rsid w:val="00DD628F"/>
    <w:rsid w:val="00DE4282"/>
    <w:rsid w:val="00DE453E"/>
    <w:rsid w:val="00DE5C3A"/>
    <w:rsid w:val="00E055AA"/>
    <w:rsid w:val="00E2390F"/>
    <w:rsid w:val="00E255F9"/>
    <w:rsid w:val="00E43349"/>
    <w:rsid w:val="00E50FCD"/>
    <w:rsid w:val="00E52581"/>
    <w:rsid w:val="00E56DC2"/>
    <w:rsid w:val="00E63F5A"/>
    <w:rsid w:val="00E7069B"/>
    <w:rsid w:val="00E76000"/>
    <w:rsid w:val="00E77EBE"/>
    <w:rsid w:val="00E82C2B"/>
    <w:rsid w:val="00E84B48"/>
    <w:rsid w:val="00E8552B"/>
    <w:rsid w:val="00E9404C"/>
    <w:rsid w:val="00E942C7"/>
    <w:rsid w:val="00EA6E84"/>
    <w:rsid w:val="00EB5777"/>
    <w:rsid w:val="00EB7C3F"/>
    <w:rsid w:val="00EC0E91"/>
    <w:rsid w:val="00EC5ED4"/>
    <w:rsid w:val="00EC5FC8"/>
    <w:rsid w:val="00EC65CF"/>
    <w:rsid w:val="00ED3937"/>
    <w:rsid w:val="00ED3B27"/>
    <w:rsid w:val="00EE05B2"/>
    <w:rsid w:val="00EE1EED"/>
    <w:rsid w:val="00EE6AC6"/>
    <w:rsid w:val="00EF0C6C"/>
    <w:rsid w:val="00EF4B66"/>
    <w:rsid w:val="00F06943"/>
    <w:rsid w:val="00F23FA2"/>
    <w:rsid w:val="00F34E2D"/>
    <w:rsid w:val="00F455EA"/>
    <w:rsid w:val="00F45F11"/>
    <w:rsid w:val="00F5032F"/>
    <w:rsid w:val="00F55A4D"/>
    <w:rsid w:val="00F5679F"/>
    <w:rsid w:val="00F772E2"/>
    <w:rsid w:val="00F84171"/>
    <w:rsid w:val="00F95A19"/>
    <w:rsid w:val="00FA236B"/>
    <w:rsid w:val="00FB594A"/>
    <w:rsid w:val="00FB5D70"/>
    <w:rsid w:val="00FC662C"/>
    <w:rsid w:val="00FC667C"/>
    <w:rsid w:val="00FF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09AA"/>
  <w15:chartTrackingRefBased/>
  <w15:docId w15:val="{33B6081C-7F4E-4F0C-9D15-6CC61B5A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E32"/>
  </w:style>
  <w:style w:type="paragraph" w:styleId="Ttulo4">
    <w:name w:val="heading 4"/>
    <w:basedOn w:val="Normal"/>
    <w:next w:val="Normal"/>
    <w:link w:val="Ttulo4Car"/>
    <w:uiPriority w:val="9"/>
    <w:semiHidden/>
    <w:unhideWhenUsed/>
    <w:qFormat/>
    <w:rsid w:val="00A0083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171"/>
  </w:style>
  <w:style w:type="paragraph" w:styleId="Piedepgina">
    <w:name w:val="footer"/>
    <w:basedOn w:val="Normal"/>
    <w:link w:val="PiedepginaCar"/>
    <w:uiPriority w:val="99"/>
    <w:unhideWhenUsed/>
    <w:rsid w:val="00F84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171"/>
  </w:style>
  <w:style w:type="table" w:styleId="Tablaconcuadrcula">
    <w:name w:val="Table Grid"/>
    <w:basedOn w:val="Tablanormal"/>
    <w:uiPriority w:val="59"/>
    <w:rsid w:val="002C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456B5"/>
    <w:pPr>
      <w:ind w:left="720"/>
      <w:contextualSpacing/>
    </w:pPr>
  </w:style>
  <w:style w:type="character" w:styleId="Textoennegrita">
    <w:name w:val="Strong"/>
    <w:basedOn w:val="Fuentedeprrafopredeter"/>
    <w:uiPriority w:val="22"/>
    <w:qFormat/>
    <w:rsid w:val="00BB2C65"/>
    <w:rPr>
      <w:b/>
      <w:bCs/>
    </w:rPr>
  </w:style>
  <w:style w:type="character" w:styleId="Hipervnculo">
    <w:name w:val="Hyperlink"/>
    <w:basedOn w:val="Fuentedeprrafopredeter"/>
    <w:uiPriority w:val="99"/>
    <w:unhideWhenUsed/>
    <w:rsid w:val="00FC667C"/>
    <w:rPr>
      <w:color w:val="0000FF"/>
      <w:u w:val="single"/>
    </w:rPr>
  </w:style>
  <w:style w:type="character" w:customStyle="1" w:styleId="Mencinsinresolver1">
    <w:name w:val="Mención sin resolver1"/>
    <w:basedOn w:val="Fuentedeprrafopredeter"/>
    <w:uiPriority w:val="99"/>
    <w:semiHidden/>
    <w:unhideWhenUsed/>
    <w:rsid w:val="00F5032F"/>
    <w:rPr>
      <w:color w:val="605E5C"/>
      <w:shd w:val="clear" w:color="auto" w:fill="E1DFDD"/>
    </w:rPr>
  </w:style>
  <w:style w:type="character" w:styleId="nfasis">
    <w:name w:val="Emphasis"/>
    <w:basedOn w:val="Fuentedeprrafopredeter"/>
    <w:uiPriority w:val="20"/>
    <w:qFormat/>
    <w:rsid w:val="00284252"/>
    <w:rPr>
      <w:i/>
      <w:iCs/>
    </w:rPr>
  </w:style>
  <w:style w:type="paragraph" w:styleId="NormalWeb">
    <w:name w:val="Normal (Web)"/>
    <w:basedOn w:val="Normal"/>
    <w:uiPriority w:val="99"/>
    <w:semiHidden/>
    <w:unhideWhenUsed/>
    <w:rsid w:val="000943C8"/>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Hipervnculovisitado">
    <w:name w:val="FollowedHyperlink"/>
    <w:basedOn w:val="Fuentedeprrafopredeter"/>
    <w:uiPriority w:val="99"/>
    <w:semiHidden/>
    <w:unhideWhenUsed/>
    <w:rsid w:val="003429B8"/>
    <w:rPr>
      <w:color w:val="954F72" w:themeColor="followedHyperlink"/>
      <w:u w:val="single"/>
    </w:rPr>
  </w:style>
  <w:style w:type="character" w:styleId="Textodelmarcadordeposicin">
    <w:name w:val="Placeholder Text"/>
    <w:basedOn w:val="Fuentedeprrafopredeter"/>
    <w:uiPriority w:val="99"/>
    <w:semiHidden/>
    <w:rsid w:val="006D5362"/>
    <w:rPr>
      <w:color w:val="808080"/>
    </w:rPr>
  </w:style>
  <w:style w:type="character" w:customStyle="1" w:styleId="Ttulo4Car">
    <w:name w:val="Título 4 Car"/>
    <w:basedOn w:val="Fuentedeprrafopredeter"/>
    <w:link w:val="Ttulo4"/>
    <w:uiPriority w:val="9"/>
    <w:semiHidden/>
    <w:rsid w:val="00A00830"/>
    <w:rPr>
      <w:rFonts w:asciiTheme="majorHAnsi" w:eastAsiaTheme="majorEastAsia" w:hAnsiTheme="majorHAnsi" w:cstheme="majorBidi"/>
      <w:i/>
      <w:iCs/>
      <w:color w:val="2F5496" w:themeColor="accent1" w:themeShade="BF"/>
    </w:rPr>
  </w:style>
  <w:style w:type="paragraph" w:customStyle="1" w:styleId="letratexto">
    <w:name w:val="letratexto"/>
    <w:basedOn w:val="Normal"/>
    <w:rsid w:val="00AF7010"/>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Mencinsinresolver">
    <w:name w:val="Unresolved Mention"/>
    <w:basedOn w:val="Fuentedeprrafopredeter"/>
    <w:uiPriority w:val="99"/>
    <w:semiHidden/>
    <w:unhideWhenUsed/>
    <w:rsid w:val="00C95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58103">
      <w:bodyDiv w:val="1"/>
      <w:marLeft w:val="0"/>
      <w:marRight w:val="0"/>
      <w:marTop w:val="0"/>
      <w:marBottom w:val="0"/>
      <w:divBdr>
        <w:top w:val="none" w:sz="0" w:space="0" w:color="auto"/>
        <w:left w:val="none" w:sz="0" w:space="0" w:color="auto"/>
        <w:bottom w:val="none" w:sz="0" w:space="0" w:color="auto"/>
        <w:right w:val="none" w:sz="0" w:space="0" w:color="auto"/>
      </w:divBdr>
    </w:div>
    <w:div w:id="96802793">
      <w:bodyDiv w:val="1"/>
      <w:marLeft w:val="0"/>
      <w:marRight w:val="0"/>
      <w:marTop w:val="0"/>
      <w:marBottom w:val="0"/>
      <w:divBdr>
        <w:top w:val="none" w:sz="0" w:space="0" w:color="auto"/>
        <w:left w:val="none" w:sz="0" w:space="0" w:color="auto"/>
        <w:bottom w:val="none" w:sz="0" w:space="0" w:color="auto"/>
        <w:right w:val="none" w:sz="0" w:space="0" w:color="auto"/>
      </w:divBdr>
    </w:div>
    <w:div w:id="145049240">
      <w:bodyDiv w:val="1"/>
      <w:marLeft w:val="0"/>
      <w:marRight w:val="0"/>
      <w:marTop w:val="0"/>
      <w:marBottom w:val="0"/>
      <w:divBdr>
        <w:top w:val="none" w:sz="0" w:space="0" w:color="auto"/>
        <w:left w:val="none" w:sz="0" w:space="0" w:color="auto"/>
        <w:bottom w:val="none" w:sz="0" w:space="0" w:color="auto"/>
        <w:right w:val="none" w:sz="0" w:space="0" w:color="auto"/>
      </w:divBdr>
    </w:div>
    <w:div w:id="389158301">
      <w:bodyDiv w:val="1"/>
      <w:marLeft w:val="0"/>
      <w:marRight w:val="0"/>
      <w:marTop w:val="0"/>
      <w:marBottom w:val="0"/>
      <w:divBdr>
        <w:top w:val="none" w:sz="0" w:space="0" w:color="auto"/>
        <w:left w:val="none" w:sz="0" w:space="0" w:color="auto"/>
        <w:bottom w:val="none" w:sz="0" w:space="0" w:color="auto"/>
        <w:right w:val="none" w:sz="0" w:space="0" w:color="auto"/>
      </w:divBdr>
    </w:div>
    <w:div w:id="1098478705">
      <w:bodyDiv w:val="1"/>
      <w:marLeft w:val="0"/>
      <w:marRight w:val="0"/>
      <w:marTop w:val="0"/>
      <w:marBottom w:val="0"/>
      <w:divBdr>
        <w:top w:val="none" w:sz="0" w:space="0" w:color="auto"/>
        <w:left w:val="none" w:sz="0" w:space="0" w:color="auto"/>
        <w:bottom w:val="none" w:sz="0" w:space="0" w:color="auto"/>
        <w:right w:val="none" w:sz="0" w:space="0" w:color="auto"/>
      </w:divBdr>
      <w:divsChild>
        <w:div w:id="609430781">
          <w:marLeft w:val="0"/>
          <w:marRight w:val="0"/>
          <w:marTop w:val="0"/>
          <w:marBottom w:val="480"/>
          <w:divBdr>
            <w:top w:val="none" w:sz="0" w:space="0" w:color="auto"/>
            <w:left w:val="none" w:sz="0" w:space="0" w:color="auto"/>
            <w:bottom w:val="none" w:sz="0" w:space="0" w:color="auto"/>
            <w:right w:val="none" w:sz="0" w:space="0" w:color="auto"/>
          </w:divBdr>
        </w:div>
        <w:div w:id="58484530">
          <w:marLeft w:val="0"/>
          <w:marRight w:val="0"/>
          <w:marTop w:val="0"/>
          <w:marBottom w:val="480"/>
          <w:divBdr>
            <w:top w:val="none" w:sz="0" w:space="0" w:color="auto"/>
            <w:left w:val="none" w:sz="0" w:space="0" w:color="auto"/>
            <w:bottom w:val="none" w:sz="0" w:space="0" w:color="auto"/>
            <w:right w:val="none" w:sz="0" w:space="0" w:color="auto"/>
          </w:divBdr>
        </w:div>
        <w:div w:id="505561697">
          <w:marLeft w:val="0"/>
          <w:marRight w:val="0"/>
          <w:marTop w:val="0"/>
          <w:marBottom w:val="480"/>
          <w:divBdr>
            <w:top w:val="none" w:sz="0" w:space="0" w:color="auto"/>
            <w:left w:val="none" w:sz="0" w:space="0" w:color="auto"/>
            <w:bottom w:val="none" w:sz="0" w:space="0" w:color="auto"/>
            <w:right w:val="none" w:sz="0" w:space="0" w:color="auto"/>
          </w:divBdr>
        </w:div>
        <w:div w:id="534121394">
          <w:marLeft w:val="0"/>
          <w:marRight w:val="0"/>
          <w:marTop w:val="0"/>
          <w:marBottom w:val="480"/>
          <w:divBdr>
            <w:top w:val="none" w:sz="0" w:space="0" w:color="auto"/>
            <w:left w:val="none" w:sz="0" w:space="0" w:color="auto"/>
            <w:bottom w:val="none" w:sz="0" w:space="0" w:color="auto"/>
            <w:right w:val="none" w:sz="0" w:space="0" w:color="auto"/>
          </w:divBdr>
        </w:div>
      </w:divsChild>
    </w:div>
    <w:div w:id="1117332773">
      <w:bodyDiv w:val="1"/>
      <w:marLeft w:val="0"/>
      <w:marRight w:val="0"/>
      <w:marTop w:val="0"/>
      <w:marBottom w:val="0"/>
      <w:divBdr>
        <w:top w:val="none" w:sz="0" w:space="0" w:color="auto"/>
        <w:left w:val="none" w:sz="0" w:space="0" w:color="auto"/>
        <w:bottom w:val="none" w:sz="0" w:space="0" w:color="auto"/>
        <w:right w:val="none" w:sz="0" w:space="0" w:color="auto"/>
      </w:divBdr>
    </w:div>
    <w:div w:id="1121728664">
      <w:bodyDiv w:val="1"/>
      <w:marLeft w:val="0"/>
      <w:marRight w:val="0"/>
      <w:marTop w:val="0"/>
      <w:marBottom w:val="0"/>
      <w:divBdr>
        <w:top w:val="none" w:sz="0" w:space="0" w:color="auto"/>
        <w:left w:val="none" w:sz="0" w:space="0" w:color="auto"/>
        <w:bottom w:val="none" w:sz="0" w:space="0" w:color="auto"/>
        <w:right w:val="none" w:sz="0" w:space="0" w:color="auto"/>
      </w:divBdr>
    </w:div>
    <w:div w:id="1275206886">
      <w:bodyDiv w:val="1"/>
      <w:marLeft w:val="0"/>
      <w:marRight w:val="0"/>
      <w:marTop w:val="0"/>
      <w:marBottom w:val="0"/>
      <w:divBdr>
        <w:top w:val="none" w:sz="0" w:space="0" w:color="auto"/>
        <w:left w:val="none" w:sz="0" w:space="0" w:color="auto"/>
        <w:bottom w:val="none" w:sz="0" w:space="0" w:color="auto"/>
        <w:right w:val="none" w:sz="0" w:space="0" w:color="auto"/>
      </w:divBdr>
      <w:divsChild>
        <w:div w:id="330060838">
          <w:marLeft w:val="0"/>
          <w:marRight w:val="0"/>
          <w:marTop w:val="0"/>
          <w:marBottom w:val="0"/>
          <w:divBdr>
            <w:top w:val="none" w:sz="0" w:space="0" w:color="auto"/>
            <w:left w:val="none" w:sz="0" w:space="0" w:color="auto"/>
            <w:bottom w:val="none" w:sz="0" w:space="0" w:color="auto"/>
            <w:right w:val="none" w:sz="0" w:space="0" w:color="auto"/>
          </w:divBdr>
        </w:div>
        <w:div w:id="797145552">
          <w:marLeft w:val="-30"/>
          <w:marRight w:val="-30"/>
          <w:marTop w:val="300"/>
          <w:marBottom w:val="0"/>
          <w:divBdr>
            <w:top w:val="none" w:sz="0" w:space="0" w:color="auto"/>
            <w:left w:val="none" w:sz="0" w:space="0" w:color="auto"/>
            <w:bottom w:val="single" w:sz="6" w:space="4" w:color="EEEEEE"/>
            <w:right w:val="none" w:sz="0" w:space="0" w:color="auto"/>
          </w:divBdr>
          <w:divsChild>
            <w:div w:id="1351493716">
              <w:marLeft w:val="0"/>
              <w:marRight w:val="0"/>
              <w:marTop w:val="0"/>
              <w:marBottom w:val="0"/>
              <w:divBdr>
                <w:top w:val="none" w:sz="0" w:space="0" w:color="auto"/>
                <w:left w:val="none" w:sz="0" w:space="0" w:color="auto"/>
                <w:bottom w:val="none" w:sz="0" w:space="0" w:color="auto"/>
                <w:right w:val="none" w:sz="0" w:space="0" w:color="auto"/>
              </w:divBdr>
              <w:divsChild>
                <w:div w:id="15493371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46323978">
      <w:bodyDiv w:val="1"/>
      <w:marLeft w:val="0"/>
      <w:marRight w:val="0"/>
      <w:marTop w:val="0"/>
      <w:marBottom w:val="0"/>
      <w:divBdr>
        <w:top w:val="none" w:sz="0" w:space="0" w:color="auto"/>
        <w:left w:val="none" w:sz="0" w:space="0" w:color="auto"/>
        <w:bottom w:val="none" w:sz="0" w:space="0" w:color="auto"/>
        <w:right w:val="none" w:sz="0" w:space="0" w:color="auto"/>
      </w:divBdr>
    </w:div>
    <w:div w:id="1389956307">
      <w:bodyDiv w:val="1"/>
      <w:marLeft w:val="0"/>
      <w:marRight w:val="0"/>
      <w:marTop w:val="0"/>
      <w:marBottom w:val="0"/>
      <w:divBdr>
        <w:top w:val="none" w:sz="0" w:space="0" w:color="auto"/>
        <w:left w:val="none" w:sz="0" w:space="0" w:color="auto"/>
        <w:bottom w:val="none" w:sz="0" w:space="0" w:color="auto"/>
        <w:right w:val="none" w:sz="0" w:space="0" w:color="auto"/>
      </w:divBdr>
    </w:div>
    <w:div w:id="1562324879">
      <w:bodyDiv w:val="1"/>
      <w:marLeft w:val="0"/>
      <w:marRight w:val="0"/>
      <w:marTop w:val="0"/>
      <w:marBottom w:val="0"/>
      <w:divBdr>
        <w:top w:val="none" w:sz="0" w:space="0" w:color="auto"/>
        <w:left w:val="none" w:sz="0" w:space="0" w:color="auto"/>
        <w:bottom w:val="none" w:sz="0" w:space="0" w:color="auto"/>
        <w:right w:val="none" w:sz="0" w:space="0" w:color="auto"/>
      </w:divBdr>
    </w:div>
    <w:div w:id="17902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SZpaPYQW5A" TargetMode="External"/><Relationship Id="rId13" Type="http://schemas.openxmlformats.org/officeDocument/2006/relationships/image" Target="media/image5.gif"/><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uSZpaPYQW5A" TargetMode="Externa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13466</TotalTime>
  <Pages>1</Pages>
  <Words>1075</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Marcelo Antonelli Anativia</cp:lastModifiedBy>
  <cp:revision>110</cp:revision>
  <dcterms:created xsi:type="dcterms:W3CDTF">2020-03-16T20:05:00Z</dcterms:created>
  <dcterms:modified xsi:type="dcterms:W3CDTF">2020-08-19T01:35:00Z</dcterms:modified>
</cp:coreProperties>
</file>