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98" w:rsidRDefault="00EF7A98" w:rsidP="00EF7A98">
      <w:pPr>
        <w:rPr>
          <w:rFonts w:ascii="Times New Roman" w:eastAsia="Times New Roman" w:hAnsi="Times New Roman" w:cs="Times New Roman"/>
        </w:rPr>
      </w:pPr>
    </w:p>
    <w:p w:rsidR="00EF7A98" w:rsidRDefault="00EF7A98" w:rsidP="00EF7A98">
      <w:pPr>
        <w:rPr>
          <w:rFonts w:ascii="Times New Roman" w:eastAsia="Times New Roman" w:hAnsi="Times New Roman" w:cs="Times New Roman"/>
          <w:b/>
        </w:rPr>
      </w:pPr>
      <w:r>
        <w:rPr>
          <w:rFonts w:ascii="Times New Roman" w:eastAsia="Times New Roman" w:hAnsi="Times New Roman" w:cs="Times New Roman"/>
          <w:b/>
          <w:i/>
        </w:rPr>
        <w:t xml:space="preserve">Colegio Santa María de Maipú                                                            </w:t>
      </w:r>
      <w:r>
        <w:rPr>
          <w:noProof/>
        </w:rPr>
        <w:drawing>
          <wp:anchor distT="0" distB="0" distL="114300" distR="114300" simplePos="0" relativeHeight="251658240" behindDoc="0" locked="0" layoutInCell="1" hidden="0" allowOverlap="1" wp14:anchorId="42053A93" wp14:editId="5DA4EB99">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6"/>
                    <a:srcRect/>
                    <a:stretch>
                      <a:fillRect/>
                    </a:stretch>
                  </pic:blipFill>
                  <pic:spPr>
                    <a:xfrm>
                      <a:off x="0" y="0"/>
                      <a:ext cx="571500" cy="514350"/>
                    </a:xfrm>
                    <a:prstGeom prst="rect">
                      <a:avLst/>
                    </a:prstGeom>
                    <a:ln/>
                  </pic:spPr>
                </pic:pic>
              </a:graphicData>
            </a:graphic>
          </wp:anchor>
        </w:drawing>
      </w:r>
    </w:p>
    <w:p w:rsidR="00EF7A98" w:rsidRDefault="00EF7A98" w:rsidP="00EF7A98">
      <w:pPr>
        <w:ind w:left="708"/>
        <w:rPr>
          <w:rFonts w:ascii="Times New Roman" w:eastAsia="Times New Roman" w:hAnsi="Times New Roman" w:cs="Times New Roman"/>
          <w:b/>
          <w:i/>
        </w:rPr>
      </w:pPr>
      <w:r>
        <w:rPr>
          <w:rFonts w:ascii="Times New Roman" w:eastAsia="Times New Roman" w:hAnsi="Times New Roman" w:cs="Times New Roman"/>
          <w:b/>
          <w:i/>
        </w:rPr>
        <w:t xml:space="preserve">          Departamento de Lenguaje. </w:t>
      </w:r>
    </w:p>
    <w:p w:rsidR="001A036D" w:rsidRDefault="000B541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GUÍA DE AUTOAPRENDIZAJE 3 </w:t>
      </w:r>
    </w:p>
    <w:p w:rsidR="00EF7A98" w:rsidRDefault="00EF7A9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LENGUA Y LITERATURA </w:t>
      </w:r>
    </w:p>
    <w:p w:rsidR="00EF7A98" w:rsidRDefault="00EF7A9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BÁSICO</w:t>
      </w:r>
    </w:p>
    <w:p w:rsidR="00EF7A98" w:rsidRDefault="00EF7A98" w:rsidP="00EF7A98">
      <w:pPr>
        <w:rPr>
          <w:rFonts w:ascii="Times New Roman" w:eastAsia="Times New Roman" w:hAnsi="Times New Roman" w:cs="Times New Roman"/>
          <w:b/>
        </w:rPr>
      </w:pPr>
      <w:r>
        <w:rPr>
          <w:rFonts w:ascii="Times New Roman" w:eastAsia="Times New Roman" w:hAnsi="Times New Roman" w:cs="Times New Roman"/>
          <w:b/>
        </w:rPr>
        <w:t xml:space="preserve">                                                                                                                                                                                                                                                                                                                             </w:t>
      </w:r>
    </w:p>
    <w:p w:rsidR="00EF7A98" w:rsidRDefault="00EF7A98" w:rsidP="00EF7A98">
      <w:pPr>
        <w:jc w:val="both"/>
        <w:rPr>
          <w:rFonts w:ascii="Times New Roman" w:eastAsia="Times New Roman" w:hAnsi="Times New Roman" w:cs="Times New Roman"/>
          <w:b/>
        </w:rPr>
      </w:pPr>
      <w:r>
        <w:rPr>
          <w:rFonts w:ascii="Times New Roman" w:eastAsia="Times New Roman" w:hAnsi="Times New Roman" w:cs="Times New Roman"/>
          <w:b/>
        </w:rPr>
        <w:t xml:space="preserve">Nombre: __________________________________ 7 º Básico _____ Fecha: </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F7A98" w:rsidTr="0072607E">
        <w:tc>
          <w:tcPr>
            <w:tcW w:w="8495" w:type="dxa"/>
          </w:tcPr>
          <w:p w:rsidR="00EF7A98" w:rsidRDefault="00EF7A98" w:rsidP="0072607E">
            <w:pPr>
              <w:pBdr>
                <w:top w:val="nil"/>
                <w:left w:val="nil"/>
                <w:bottom w:val="nil"/>
                <w:right w:val="nil"/>
                <w:between w:val="nil"/>
              </w:pBdr>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b/>
                <w:color w:val="000000"/>
              </w:rPr>
              <w:t>Objetivo</w:t>
            </w:r>
            <w:r>
              <w:rPr>
                <w:rFonts w:ascii="Times New Roman" w:eastAsia="Times New Roman" w:hAnsi="Times New Roman" w:cs="Times New Roman"/>
                <w:color w:val="000000"/>
              </w:rPr>
              <w:t xml:space="preserve"> </w:t>
            </w:r>
          </w:p>
          <w:p w:rsidR="00EF7A98" w:rsidRDefault="0065618A" w:rsidP="0065618A">
            <w:pPr>
              <w:jc w:val="both"/>
            </w:pPr>
            <w:r>
              <w:rPr>
                <w:rFonts w:ascii="Times New Roman" w:eastAsia="Times New Roman" w:hAnsi="Times New Roman" w:cs="Times New Roman"/>
              </w:rPr>
              <w:t>Analizar el concepto de héroe en un texto no literario, considerando los aspectos vistos en clases anteriores.</w:t>
            </w:r>
          </w:p>
        </w:tc>
      </w:tr>
    </w:tbl>
    <w:p w:rsidR="00D96939" w:rsidRDefault="00D96939"/>
    <w:p w:rsidR="00EF7A98" w:rsidRDefault="00EF7A98">
      <w:pPr>
        <w:rPr>
          <w:rFonts w:ascii="Times New Roman" w:hAnsi="Times New Roman" w:cs="Times New Roman"/>
          <w:b/>
          <w:u w:val="single"/>
        </w:rPr>
      </w:pPr>
      <w:r>
        <w:rPr>
          <w:rFonts w:ascii="Times New Roman" w:hAnsi="Times New Roman" w:cs="Times New Roman"/>
          <w:b/>
          <w:u w:val="single"/>
        </w:rPr>
        <w:t>¡RECORDEMOS!</w:t>
      </w:r>
    </w:p>
    <w:p w:rsidR="00EF7A98" w:rsidRDefault="00EF7A98">
      <w:pPr>
        <w:rPr>
          <w:rFonts w:ascii="Times New Roman" w:hAnsi="Times New Roman" w:cs="Times New Roman"/>
        </w:rPr>
      </w:pPr>
      <w:r>
        <w:rPr>
          <w:rFonts w:ascii="Times New Roman" w:hAnsi="Times New Roman" w:cs="Times New Roman"/>
        </w:rPr>
        <w:t>I. Para recordar lo visto en las clases y guías anteriores, completa el siguiente cuadro:</w:t>
      </w:r>
    </w:p>
    <w:tbl>
      <w:tblPr>
        <w:tblStyle w:val="Tablaconcuadrcula"/>
        <w:tblW w:w="0" w:type="auto"/>
        <w:tblLook w:val="04A0" w:firstRow="1" w:lastRow="0" w:firstColumn="1" w:lastColumn="0" w:noHBand="0" w:noVBand="1"/>
      </w:tblPr>
      <w:tblGrid>
        <w:gridCol w:w="2207"/>
        <w:gridCol w:w="2207"/>
        <w:gridCol w:w="2207"/>
        <w:gridCol w:w="2207"/>
      </w:tblGrid>
      <w:tr w:rsidR="00EF7A98" w:rsidTr="00EF7A98">
        <w:tc>
          <w:tcPr>
            <w:tcW w:w="2207" w:type="dxa"/>
          </w:tcPr>
          <w:p w:rsidR="00EF7A98" w:rsidRPr="00EF7A98" w:rsidRDefault="00EF7A98">
            <w:pPr>
              <w:rPr>
                <w:rFonts w:ascii="Times New Roman" w:hAnsi="Times New Roman" w:cs="Times New Roman"/>
                <w:b/>
              </w:rPr>
            </w:pPr>
            <w:r>
              <w:rPr>
                <w:rFonts w:ascii="Times New Roman" w:hAnsi="Times New Roman" w:cs="Times New Roman"/>
                <w:b/>
              </w:rPr>
              <w:t>Héroe</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Definición</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Características</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Ejemplos</w:t>
            </w:r>
          </w:p>
        </w:tc>
      </w:tr>
      <w:tr w:rsidR="00EF7A98" w:rsidTr="00EF7A98">
        <w:tc>
          <w:tcPr>
            <w:tcW w:w="2207" w:type="dxa"/>
          </w:tcPr>
          <w:p w:rsidR="00EF7A98" w:rsidRDefault="00EF7A98">
            <w:pPr>
              <w:rPr>
                <w:rFonts w:ascii="Times New Roman" w:hAnsi="Times New Roman" w:cs="Times New Roman"/>
              </w:rPr>
            </w:pPr>
            <w:r>
              <w:rPr>
                <w:rFonts w:ascii="Times New Roman" w:hAnsi="Times New Roman" w:cs="Times New Roman"/>
              </w:rPr>
              <w:t>Héroe mitológico</w:t>
            </w:r>
          </w:p>
        </w:tc>
        <w:tc>
          <w:tcPr>
            <w:tcW w:w="2207" w:type="dxa"/>
          </w:tcPr>
          <w:p w:rsidR="00EF7A98" w:rsidRDefault="00EF7A98">
            <w:pPr>
              <w:rPr>
                <w:rFonts w:ascii="Times New Roman" w:hAnsi="Times New Roman" w:cs="Times New Roman"/>
              </w:rPr>
            </w:pPr>
          </w:p>
          <w:p w:rsidR="00EF7A98" w:rsidRDefault="00EF7A98">
            <w:pPr>
              <w:rPr>
                <w:rFonts w:ascii="Times New Roman" w:hAnsi="Times New Roman" w:cs="Times New Roman"/>
              </w:rPr>
            </w:pPr>
          </w:p>
          <w:p w:rsidR="00EF7A98" w:rsidRDefault="00EF7A98">
            <w:pPr>
              <w:rPr>
                <w:rFonts w:ascii="Times New Roman" w:hAnsi="Times New Roman" w:cs="Times New Roman"/>
              </w:rPr>
            </w:pPr>
          </w:p>
          <w:p w:rsidR="00EF7A98" w:rsidRDefault="00EF7A98">
            <w:pPr>
              <w:rPr>
                <w:rFonts w:ascii="Times New Roman" w:hAnsi="Times New Roman" w:cs="Times New Roman"/>
              </w:rPr>
            </w:pPr>
          </w:p>
        </w:tc>
        <w:tc>
          <w:tcPr>
            <w:tcW w:w="2207" w:type="dxa"/>
          </w:tcPr>
          <w:p w:rsidR="00EF7A98" w:rsidRDefault="00EF7A98">
            <w:pPr>
              <w:rPr>
                <w:rFonts w:ascii="Times New Roman" w:hAnsi="Times New Roman" w:cs="Times New Roman"/>
              </w:rPr>
            </w:pPr>
          </w:p>
        </w:tc>
        <w:tc>
          <w:tcPr>
            <w:tcW w:w="2207" w:type="dxa"/>
          </w:tcPr>
          <w:p w:rsidR="00EF7A98" w:rsidRDefault="00EF7A98">
            <w:pPr>
              <w:rPr>
                <w:rFonts w:ascii="Times New Roman" w:hAnsi="Times New Roman" w:cs="Times New Roman"/>
              </w:rPr>
            </w:pPr>
          </w:p>
        </w:tc>
      </w:tr>
      <w:tr w:rsidR="00EF7A98" w:rsidTr="00EF7A98">
        <w:tc>
          <w:tcPr>
            <w:tcW w:w="2207" w:type="dxa"/>
          </w:tcPr>
          <w:p w:rsidR="00EF7A98" w:rsidRDefault="00EF7A98">
            <w:pPr>
              <w:rPr>
                <w:rFonts w:ascii="Times New Roman" w:hAnsi="Times New Roman" w:cs="Times New Roman"/>
              </w:rPr>
            </w:pPr>
            <w:r>
              <w:rPr>
                <w:rFonts w:ascii="Times New Roman" w:hAnsi="Times New Roman" w:cs="Times New Roman"/>
              </w:rPr>
              <w:t>Héroe contemporáneo</w:t>
            </w:r>
          </w:p>
          <w:p w:rsidR="00EF7A98" w:rsidRDefault="00EF7A98">
            <w:pPr>
              <w:rPr>
                <w:rFonts w:ascii="Times New Roman" w:hAnsi="Times New Roman" w:cs="Times New Roman"/>
              </w:rPr>
            </w:pPr>
          </w:p>
          <w:p w:rsidR="00EF7A98" w:rsidRDefault="00EF7A98">
            <w:pPr>
              <w:rPr>
                <w:rFonts w:ascii="Times New Roman" w:hAnsi="Times New Roman" w:cs="Times New Roman"/>
              </w:rPr>
            </w:pPr>
          </w:p>
          <w:p w:rsidR="00EF7A98" w:rsidRDefault="00EF7A98">
            <w:pPr>
              <w:rPr>
                <w:rFonts w:ascii="Times New Roman" w:hAnsi="Times New Roman" w:cs="Times New Roman"/>
              </w:rPr>
            </w:pPr>
          </w:p>
        </w:tc>
        <w:tc>
          <w:tcPr>
            <w:tcW w:w="2207" w:type="dxa"/>
          </w:tcPr>
          <w:p w:rsidR="00EF7A98" w:rsidRDefault="00EF7A98">
            <w:pPr>
              <w:rPr>
                <w:rFonts w:ascii="Times New Roman" w:hAnsi="Times New Roman" w:cs="Times New Roman"/>
              </w:rPr>
            </w:pPr>
          </w:p>
        </w:tc>
        <w:tc>
          <w:tcPr>
            <w:tcW w:w="2207" w:type="dxa"/>
          </w:tcPr>
          <w:p w:rsidR="00EF7A98" w:rsidRDefault="00EF7A98">
            <w:pPr>
              <w:rPr>
                <w:rFonts w:ascii="Times New Roman" w:hAnsi="Times New Roman" w:cs="Times New Roman"/>
              </w:rPr>
            </w:pPr>
          </w:p>
        </w:tc>
        <w:tc>
          <w:tcPr>
            <w:tcW w:w="2207" w:type="dxa"/>
          </w:tcPr>
          <w:p w:rsidR="00EF7A98" w:rsidRDefault="00EF7A98">
            <w:pPr>
              <w:rPr>
                <w:rFonts w:ascii="Times New Roman" w:hAnsi="Times New Roman" w:cs="Times New Roman"/>
              </w:rPr>
            </w:pPr>
          </w:p>
        </w:tc>
      </w:tr>
    </w:tbl>
    <w:p w:rsidR="00EF7A98" w:rsidRDefault="00EF7A98">
      <w:pPr>
        <w:rPr>
          <w:rFonts w:ascii="Times New Roman" w:hAnsi="Times New Roman" w:cs="Times New Roman"/>
        </w:rPr>
      </w:pPr>
    </w:p>
    <w:p w:rsidR="00EF7A98" w:rsidRDefault="00EF7A98">
      <w:pPr>
        <w:rPr>
          <w:rFonts w:ascii="Times New Roman" w:hAnsi="Times New Roman" w:cs="Times New Roman"/>
          <w:b/>
          <w:u w:val="single"/>
        </w:rPr>
      </w:pPr>
      <w:r>
        <w:rPr>
          <w:rFonts w:ascii="Times New Roman" w:hAnsi="Times New Roman" w:cs="Times New Roman"/>
          <w:b/>
          <w:u w:val="single"/>
        </w:rPr>
        <w:t>SUPER HÉROE</w:t>
      </w:r>
    </w:p>
    <w:p w:rsidR="00EF7A98" w:rsidRDefault="00EF7A98" w:rsidP="00EF7A98">
      <w:pPr>
        <w:jc w:val="both"/>
        <w:rPr>
          <w:rFonts w:ascii="Times New Roman" w:hAnsi="Times New Roman" w:cs="Times New Roman"/>
        </w:rPr>
      </w:pPr>
      <w:r w:rsidRPr="00EF7A98">
        <w:rPr>
          <w:rFonts w:ascii="Times New Roman" w:hAnsi="Times New Roman" w:cs="Times New Roman"/>
        </w:rPr>
        <w:t>Los héroes antiguos tenían conexiones directas con lo divino. Muchos de ellos eran hijos directamente de los dioses o seres mágicos. Los héroes actuales llegan a ser héroes por circunstancias muy variadas, sin embargo, su rol es el mismo que en la época clásica: Representar los valores de la sociedad.</w:t>
      </w:r>
    </w:p>
    <w:p w:rsidR="00EF7A98" w:rsidRPr="00EF7A98" w:rsidRDefault="00EF7A98" w:rsidP="00EF7A98">
      <w:pPr>
        <w:jc w:val="both"/>
        <w:rPr>
          <w:rFonts w:ascii="Times New Roman" w:hAnsi="Times New Roman" w:cs="Times New Roman"/>
        </w:rPr>
      </w:pPr>
      <w:r w:rsidRPr="00EF7A98">
        <w:rPr>
          <w:rFonts w:ascii="Times New Roman" w:hAnsi="Times New Roman" w:cs="Times New Roman"/>
        </w:rPr>
        <w:t xml:space="preserve">Los héroes no solo protegen a las personas, sino que también luchan por sus ideales. Un héroe no intentaría derrotar a un villano si no pensara que lo que éste hace es incorrecto. Por ejemplo, en los héroes contemporáneos podemos ver muchas veces que estos detienen a delincuentes “comunes”, quienes intentan robar algo. De este hecho podemos inferir que, para nosotros, como sociedad, robar es malo.  </w:t>
      </w:r>
    </w:p>
    <w:p w:rsidR="00EF7A98" w:rsidRPr="00EF7A98" w:rsidRDefault="00EF7A98" w:rsidP="00EF7A98">
      <w:pPr>
        <w:jc w:val="both"/>
        <w:rPr>
          <w:rFonts w:ascii="Times New Roman" w:hAnsi="Times New Roman" w:cs="Times New Roman"/>
        </w:rPr>
      </w:pPr>
      <w:r w:rsidRPr="00EF7A98">
        <w:rPr>
          <w:rFonts w:ascii="Times New Roman" w:hAnsi="Times New Roman" w:cs="Times New Roman"/>
        </w:rPr>
        <w:t xml:space="preserve">Los antihéroes, como los héroes, también buscan hacer el bien. Sin embargo, existe una diferencia fundamental entre ellos: A diferencia de los héroes, quienes representan y defienden los valores de la sociedad, los antihéroes persiguen y defienden sus propios valores, que muchas veces no son los mismos que para la sociedad. Por ejemplo, un héroe común detendría a un ladrón, ya que, para nuestra sociedad, robar es malo. Por otro lado, un antihéroe podría pensar que quien está robando lo hace por </w:t>
      </w:r>
      <w:r w:rsidRPr="00EF7A98">
        <w:rPr>
          <w:rFonts w:ascii="Times New Roman" w:hAnsi="Times New Roman" w:cs="Times New Roman"/>
        </w:rPr>
        <w:lastRenderedPageBreak/>
        <w:t>necesidad, y simplemente dejar ir al ladrón. Las acciones de los antihéroes también son heroicas, sin embargo, sus métodos y motivos siempre serán di</w:t>
      </w:r>
      <w:r>
        <w:rPr>
          <w:rFonts w:ascii="Times New Roman" w:hAnsi="Times New Roman" w:cs="Times New Roman"/>
        </w:rPr>
        <w:t xml:space="preserve">ferentes a las de los héroes.  </w:t>
      </w:r>
    </w:p>
    <w:p w:rsidR="00EF7A98" w:rsidRDefault="00EF7A98" w:rsidP="00EF7A98">
      <w:pPr>
        <w:jc w:val="both"/>
        <w:rPr>
          <w:rFonts w:ascii="Times New Roman" w:hAnsi="Times New Roman" w:cs="Times New Roman"/>
        </w:rPr>
      </w:pPr>
      <w:r w:rsidRPr="00EF7A98">
        <w:rPr>
          <w:rFonts w:ascii="Times New Roman" w:hAnsi="Times New Roman" w:cs="Times New Roman"/>
        </w:rPr>
        <w:t xml:space="preserve">El antihéroe puede ser como cualquier persona. Frecuentemente debe lidiar con el efecto de su forma de ser, ya que es muy llevado a sus ideales, y debe esforzarse porque los demás vean las cosas como él. Ejemplos famosos de antihéroes pueden ser </w:t>
      </w:r>
      <w:proofErr w:type="spellStart"/>
      <w:r w:rsidRPr="00EF7A98">
        <w:rPr>
          <w:rFonts w:ascii="Times New Roman" w:hAnsi="Times New Roman" w:cs="Times New Roman"/>
        </w:rPr>
        <w:t>Deadpool</w:t>
      </w:r>
      <w:proofErr w:type="spellEnd"/>
      <w:r w:rsidRPr="00EF7A98">
        <w:rPr>
          <w:rFonts w:ascii="Times New Roman" w:hAnsi="Times New Roman" w:cs="Times New Roman"/>
        </w:rPr>
        <w:t xml:space="preserve"> o Dr. </w:t>
      </w:r>
      <w:proofErr w:type="spellStart"/>
      <w:r w:rsidRPr="00EF7A98">
        <w:rPr>
          <w:rFonts w:ascii="Times New Roman" w:hAnsi="Times New Roman" w:cs="Times New Roman"/>
        </w:rPr>
        <w:t>House</w:t>
      </w:r>
      <w:proofErr w:type="spellEnd"/>
      <w:r w:rsidRPr="00EF7A98">
        <w:rPr>
          <w:rFonts w:ascii="Times New Roman" w:hAnsi="Times New Roman" w:cs="Times New Roman"/>
        </w:rPr>
        <w:t>.</w:t>
      </w:r>
    </w:p>
    <w:p w:rsidR="0023413B" w:rsidRPr="0023413B" w:rsidRDefault="0023413B" w:rsidP="00EF7A98">
      <w:pPr>
        <w:jc w:val="both"/>
        <w:rPr>
          <w:rFonts w:ascii="Times New Roman" w:hAnsi="Times New Roman" w:cs="Times New Roman"/>
          <w:b/>
          <w:u w:val="single"/>
        </w:rPr>
      </w:pPr>
      <w:r>
        <w:rPr>
          <w:rFonts w:ascii="Times New Roman" w:hAnsi="Times New Roman" w:cs="Times New Roman"/>
          <w:b/>
          <w:u w:val="single"/>
        </w:rPr>
        <w:t>¡ACTIVIDAD!</w:t>
      </w:r>
    </w:p>
    <w:p w:rsidR="00EF7A98" w:rsidRDefault="0023413B" w:rsidP="00EF7A98">
      <w:pPr>
        <w:jc w:val="both"/>
        <w:rPr>
          <w:rFonts w:ascii="Times New Roman" w:hAnsi="Times New Roman" w:cs="Times New Roman"/>
        </w:rPr>
      </w:pPr>
      <w:r>
        <w:rPr>
          <w:rFonts w:ascii="Times New Roman" w:hAnsi="Times New Roman" w:cs="Times New Roman"/>
        </w:rPr>
        <w:t>A continuación, conoceremos más sobre el concepto de superhéroe, para ello deberás investigar sobre tu superhéroe favorito:</w:t>
      </w:r>
    </w:p>
    <w:p w:rsidR="0023413B" w:rsidRDefault="0023413B" w:rsidP="0023413B">
      <w:pPr>
        <w:jc w:val="both"/>
        <w:rPr>
          <w:rFonts w:ascii="Times New Roman" w:eastAsiaTheme="minorHAnsi" w:hAnsi="Times New Roman" w:cs="Times New Roman"/>
          <w:lang w:eastAsia="en-US"/>
        </w:rPr>
      </w:pPr>
      <w:r>
        <w:rPr>
          <w:rFonts w:ascii="Times New Roman" w:hAnsi="Times New Roman" w:cs="Times New Roman"/>
        </w:rPr>
        <w:t>1</w:t>
      </w:r>
      <w:r w:rsidRPr="0023413B">
        <w:rPr>
          <w:rFonts w:ascii="Times New Roman" w:hAnsi="Times New Roman" w:cs="Times New Roman"/>
        </w:rPr>
        <w:t xml:space="preserve">) </w:t>
      </w:r>
      <w:r w:rsidRPr="0023413B">
        <w:rPr>
          <w:rFonts w:ascii="Times New Roman" w:eastAsiaTheme="minorHAnsi" w:hAnsi="Times New Roman" w:cs="Times New Roman"/>
          <w:lang w:eastAsia="en-US"/>
        </w:rPr>
        <w:t>Para realizar una investigación, es necesario delimitar el tema con el fin de que tengas claro el objetivo de tu trabajo. En este caso, compararás un héroe visto en clases anteriores y un superhéroe actual. Comienza eligiendo a los personajes que investigarás. Aquí te recomendamos cómo empezar:</w:t>
      </w:r>
    </w:p>
    <w:tbl>
      <w:tblPr>
        <w:tblStyle w:val="Tablaconcuadrcula"/>
        <w:tblW w:w="0" w:type="auto"/>
        <w:tblLook w:val="04A0" w:firstRow="1" w:lastRow="0" w:firstColumn="1" w:lastColumn="0" w:noHBand="0" w:noVBand="1"/>
      </w:tblPr>
      <w:tblGrid>
        <w:gridCol w:w="4414"/>
        <w:gridCol w:w="4414"/>
      </w:tblGrid>
      <w:tr w:rsidR="0023413B" w:rsidTr="0023413B">
        <w:tc>
          <w:tcPr>
            <w:tcW w:w="4414" w:type="dxa"/>
          </w:tcPr>
          <w:p w:rsidR="0023413B" w:rsidRPr="0023413B" w:rsidRDefault="0023413B" w:rsidP="0023413B">
            <w:pPr>
              <w:jc w:val="center"/>
              <w:rPr>
                <w:rFonts w:ascii="Times New Roman" w:hAnsi="Times New Roman" w:cs="Times New Roman"/>
                <w:b/>
              </w:rPr>
            </w:pPr>
            <w:r w:rsidRPr="0023413B">
              <w:rPr>
                <w:rFonts w:ascii="Times New Roman" w:hAnsi="Times New Roman" w:cs="Times New Roman"/>
                <w:b/>
              </w:rPr>
              <w:t>Héroe visto en clases anteriores</w:t>
            </w:r>
          </w:p>
        </w:tc>
        <w:tc>
          <w:tcPr>
            <w:tcW w:w="4414"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Superhéroe</w:t>
            </w:r>
          </w:p>
        </w:tc>
      </w:tr>
      <w:tr w:rsidR="0023413B" w:rsidTr="00CC78D8">
        <w:trPr>
          <w:trHeight w:val="1771"/>
        </w:trPr>
        <w:tc>
          <w:tcPr>
            <w:tcW w:w="4414" w:type="dxa"/>
          </w:tcPr>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 xml:space="preserve">Teseo </w:t>
            </w:r>
          </w:p>
          <w:p w:rsidR="0023413B" w:rsidRPr="0023413B" w:rsidRDefault="0023413B" w:rsidP="0023413B">
            <w:pPr>
              <w:pStyle w:val="Prrafodelista"/>
              <w:numPr>
                <w:ilvl w:val="0"/>
                <w:numId w:val="2"/>
              </w:numPr>
              <w:jc w:val="both"/>
              <w:rPr>
                <w:rFonts w:ascii="Times New Roman" w:hAnsi="Times New Roman" w:cs="Times New Roman"/>
              </w:rPr>
            </w:pPr>
            <w:proofErr w:type="spellStart"/>
            <w:r w:rsidRPr="0023413B">
              <w:rPr>
                <w:rFonts w:ascii="Times New Roman" w:hAnsi="Times New Roman" w:cs="Times New Roman"/>
              </w:rPr>
              <w:t>Gandih</w:t>
            </w:r>
            <w:proofErr w:type="spellEnd"/>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Hércules</w:t>
            </w:r>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 xml:space="preserve">Greta </w:t>
            </w:r>
            <w:proofErr w:type="spellStart"/>
            <w:r w:rsidRPr="0023413B">
              <w:rPr>
                <w:rFonts w:ascii="Times New Roman" w:hAnsi="Times New Roman" w:cs="Times New Roman"/>
              </w:rPr>
              <w:t>Thunberg</w:t>
            </w:r>
            <w:proofErr w:type="spellEnd"/>
          </w:p>
          <w:p w:rsidR="0023413B" w:rsidRPr="0023413B" w:rsidRDefault="0023413B" w:rsidP="0023413B">
            <w:pPr>
              <w:pStyle w:val="Prrafodelista"/>
              <w:numPr>
                <w:ilvl w:val="0"/>
                <w:numId w:val="2"/>
              </w:numPr>
              <w:jc w:val="both"/>
              <w:rPr>
                <w:rFonts w:ascii="Times New Roman" w:hAnsi="Times New Roman" w:cs="Times New Roman"/>
              </w:rPr>
            </w:pPr>
            <w:proofErr w:type="spellStart"/>
            <w:r w:rsidRPr="0023413B">
              <w:rPr>
                <w:rFonts w:ascii="Times New Roman" w:hAnsi="Times New Roman" w:cs="Times New Roman"/>
              </w:rPr>
              <w:t>Malala</w:t>
            </w:r>
            <w:proofErr w:type="spellEnd"/>
            <w:r w:rsidRPr="0023413B">
              <w:rPr>
                <w:rFonts w:ascii="Times New Roman" w:hAnsi="Times New Roman" w:cs="Times New Roman"/>
              </w:rPr>
              <w:t xml:space="preserve"> </w:t>
            </w:r>
            <w:proofErr w:type="spellStart"/>
            <w:r w:rsidRPr="0023413B">
              <w:rPr>
                <w:rFonts w:ascii="Times New Roman" w:hAnsi="Times New Roman" w:cs="Times New Roman"/>
              </w:rPr>
              <w:t>Yousafzai</w:t>
            </w:r>
            <w:proofErr w:type="spellEnd"/>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Nelson Mandela</w:t>
            </w:r>
          </w:p>
        </w:tc>
        <w:tc>
          <w:tcPr>
            <w:tcW w:w="4414" w:type="dxa"/>
          </w:tcPr>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Consulta algunos cómics de superhéroes como Batman, Mujer Maravilla, Capitán América, etc.</w:t>
            </w:r>
          </w:p>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 xml:space="preserve">Visita la web de Universo </w:t>
            </w:r>
            <w:proofErr w:type="spellStart"/>
            <w:r w:rsidRPr="0023413B">
              <w:rPr>
                <w:rFonts w:ascii="Times New Roman" w:hAnsi="Times New Roman" w:cs="Times New Roman"/>
              </w:rPr>
              <w:t>Marvel</w:t>
            </w:r>
            <w:proofErr w:type="spellEnd"/>
          </w:p>
          <w:p w:rsidR="0023413B" w:rsidRDefault="00556FE6" w:rsidP="0023413B">
            <w:pPr>
              <w:ind w:left="436"/>
              <w:jc w:val="both"/>
              <w:rPr>
                <w:rFonts w:ascii="Times New Roman" w:hAnsi="Times New Roman" w:cs="Times New Roman"/>
              </w:rPr>
            </w:pPr>
            <w:hyperlink r:id="rId7" w:history="1">
              <w:r w:rsidR="0023413B" w:rsidRPr="0074646F">
                <w:rPr>
                  <w:rStyle w:val="Hipervnculo"/>
                  <w:rFonts w:ascii="Times New Roman" w:hAnsi="Times New Roman" w:cs="Times New Roman"/>
                </w:rPr>
                <w:t>www.universomarvel.com</w:t>
              </w:r>
            </w:hyperlink>
          </w:p>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 xml:space="preserve">Consulta el sitio de </w:t>
            </w:r>
            <w:proofErr w:type="spellStart"/>
            <w:r w:rsidRPr="0023413B">
              <w:rPr>
                <w:rFonts w:ascii="Times New Roman" w:hAnsi="Times New Roman" w:cs="Times New Roman"/>
              </w:rPr>
              <w:t>ComicZine</w:t>
            </w:r>
            <w:proofErr w:type="spellEnd"/>
            <w:r w:rsidRPr="0023413B">
              <w:rPr>
                <w:rFonts w:ascii="Times New Roman" w:hAnsi="Times New Roman" w:cs="Times New Roman"/>
              </w:rPr>
              <w:t>:</w:t>
            </w:r>
          </w:p>
          <w:p w:rsidR="0023413B" w:rsidRDefault="0023413B" w:rsidP="0023413B">
            <w:pPr>
              <w:ind w:left="436"/>
              <w:jc w:val="both"/>
              <w:rPr>
                <w:rFonts w:ascii="Times New Roman" w:hAnsi="Times New Roman" w:cs="Times New Roman"/>
              </w:rPr>
            </w:pPr>
            <w:r w:rsidRPr="0023413B">
              <w:rPr>
                <w:rFonts w:ascii="Times New Roman" w:hAnsi="Times New Roman" w:cs="Times New Roman"/>
              </w:rPr>
              <w:t>www.comiczine.es</w:t>
            </w:r>
          </w:p>
        </w:tc>
      </w:tr>
    </w:tbl>
    <w:p w:rsidR="0023413B" w:rsidRDefault="0023413B" w:rsidP="0023413B">
      <w:pPr>
        <w:jc w:val="both"/>
        <w:rPr>
          <w:rFonts w:ascii="Times New Roman" w:hAnsi="Times New Roman" w:cs="Times New Roman"/>
        </w:rPr>
      </w:pPr>
    </w:p>
    <w:p w:rsidR="0023413B" w:rsidRDefault="0023413B" w:rsidP="0023413B">
      <w:pPr>
        <w:jc w:val="both"/>
        <w:rPr>
          <w:rFonts w:ascii="Times New Roman" w:hAnsi="Times New Roman" w:cs="Times New Roman"/>
        </w:rPr>
      </w:pPr>
      <w:r>
        <w:rPr>
          <w:rFonts w:ascii="Times New Roman" w:hAnsi="Times New Roman" w:cs="Times New Roman"/>
        </w:rPr>
        <w:t xml:space="preserve">2) </w:t>
      </w:r>
      <w:r w:rsidRPr="0023413B">
        <w:rPr>
          <w:rFonts w:ascii="Times New Roman" w:hAnsi="Times New Roman" w:cs="Times New Roman"/>
        </w:rPr>
        <w:t xml:space="preserve">Considerando al héroe y al superhéroe que escogiste, </w:t>
      </w:r>
      <w:r>
        <w:rPr>
          <w:rFonts w:ascii="Times New Roman" w:hAnsi="Times New Roman" w:cs="Times New Roman"/>
        </w:rPr>
        <w:t xml:space="preserve">completa la siguiente tabla: </w:t>
      </w:r>
    </w:p>
    <w:tbl>
      <w:tblPr>
        <w:tblStyle w:val="Tablaconcuadrcula"/>
        <w:tblW w:w="0" w:type="auto"/>
        <w:tblLook w:val="04A0" w:firstRow="1" w:lastRow="0" w:firstColumn="1" w:lastColumn="0" w:noHBand="0" w:noVBand="1"/>
      </w:tblPr>
      <w:tblGrid>
        <w:gridCol w:w="2942"/>
        <w:gridCol w:w="2943"/>
        <w:gridCol w:w="2943"/>
      </w:tblGrid>
      <w:tr w:rsidR="0023413B" w:rsidTr="0023413B">
        <w:tc>
          <w:tcPr>
            <w:tcW w:w="2942"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Criterio</w:t>
            </w:r>
          </w:p>
        </w:tc>
        <w:tc>
          <w:tcPr>
            <w:tcW w:w="2943"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Héroe</w:t>
            </w:r>
          </w:p>
        </w:tc>
        <w:tc>
          <w:tcPr>
            <w:tcW w:w="2943"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Superhéroe</w:t>
            </w: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 xml:space="preserve">Característica del personaje </w:t>
            </w:r>
          </w:p>
        </w:tc>
        <w:tc>
          <w:tcPr>
            <w:tcW w:w="2943" w:type="dxa"/>
          </w:tcPr>
          <w:p w:rsidR="0023413B" w:rsidRDefault="0023413B" w:rsidP="0023413B">
            <w:pPr>
              <w:jc w:val="both"/>
              <w:rPr>
                <w:rFonts w:ascii="Times New Roman" w:hAnsi="Times New Roman" w:cs="Times New Roman"/>
              </w:rPr>
            </w:pPr>
          </w:p>
          <w:p w:rsidR="0023413B" w:rsidRDefault="0023413B" w:rsidP="0023413B">
            <w:pPr>
              <w:jc w:val="both"/>
              <w:rPr>
                <w:rFonts w:ascii="Times New Roman" w:hAnsi="Times New Roman" w:cs="Times New Roman"/>
              </w:rPr>
            </w:pPr>
          </w:p>
        </w:tc>
        <w:tc>
          <w:tcPr>
            <w:tcW w:w="2943" w:type="dxa"/>
          </w:tcPr>
          <w:p w:rsidR="0023413B" w:rsidRDefault="0023413B" w:rsidP="0023413B">
            <w:pPr>
              <w:jc w:val="both"/>
              <w:rPr>
                <w:rFonts w:ascii="Times New Roman" w:hAnsi="Times New Roman" w:cs="Times New Roman"/>
              </w:rPr>
            </w:pP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 xml:space="preserve">Hazañas que realiza </w:t>
            </w:r>
          </w:p>
          <w:p w:rsidR="0023413B" w:rsidRDefault="0023413B" w:rsidP="0023413B">
            <w:pPr>
              <w:jc w:val="both"/>
              <w:rPr>
                <w:rFonts w:ascii="Times New Roman" w:hAnsi="Times New Roman" w:cs="Times New Roman"/>
              </w:rPr>
            </w:pPr>
          </w:p>
        </w:tc>
        <w:tc>
          <w:tcPr>
            <w:tcW w:w="2943" w:type="dxa"/>
          </w:tcPr>
          <w:p w:rsidR="0023413B" w:rsidRDefault="0023413B" w:rsidP="0023413B">
            <w:pPr>
              <w:jc w:val="both"/>
              <w:rPr>
                <w:rFonts w:ascii="Times New Roman" w:hAnsi="Times New Roman" w:cs="Times New Roman"/>
              </w:rPr>
            </w:pPr>
          </w:p>
        </w:tc>
        <w:tc>
          <w:tcPr>
            <w:tcW w:w="2943" w:type="dxa"/>
          </w:tcPr>
          <w:p w:rsidR="0023413B" w:rsidRDefault="0023413B" w:rsidP="0023413B">
            <w:pPr>
              <w:jc w:val="both"/>
              <w:rPr>
                <w:rFonts w:ascii="Times New Roman" w:hAnsi="Times New Roman" w:cs="Times New Roman"/>
              </w:rPr>
            </w:pP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Cómo vence a sus enemigos</w:t>
            </w:r>
          </w:p>
          <w:p w:rsidR="0023413B" w:rsidRDefault="0023413B" w:rsidP="0023413B">
            <w:pPr>
              <w:jc w:val="both"/>
              <w:rPr>
                <w:rFonts w:ascii="Times New Roman" w:hAnsi="Times New Roman" w:cs="Times New Roman"/>
              </w:rPr>
            </w:pPr>
          </w:p>
        </w:tc>
        <w:tc>
          <w:tcPr>
            <w:tcW w:w="2943" w:type="dxa"/>
          </w:tcPr>
          <w:p w:rsidR="0023413B" w:rsidRDefault="0023413B" w:rsidP="0023413B">
            <w:pPr>
              <w:jc w:val="both"/>
              <w:rPr>
                <w:rFonts w:ascii="Times New Roman" w:hAnsi="Times New Roman" w:cs="Times New Roman"/>
              </w:rPr>
            </w:pPr>
          </w:p>
        </w:tc>
        <w:tc>
          <w:tcPr>
            <w:tcW w:w="2943" w:type="dxa"/>
          </w:tcPr>
          <w:p w:rsidR="0023413B" w:rsidRDefault="0023413B" w:rsidP="0023413B">
            <w:pPr>
              <w:jc w:val="both"/>
              <w:rPr>
                <w:rFonts w:ascii="Times New Roman" w:hAnsi="Times New Roman" w:cs="Times New Roman"/>
              </w:rPr>
            </w:pPr>
          </w:p>
        </w:tc>
      </w:tr>
    </w:tbl>
    <w:p w:rsidR="0023413B" w:rsidRDefault="0023413B" w:rsidP="0023413B">
      <w:pPr>
        <w:jc w:val="both"/>
        <w:rPr>
          <w:rFonts w:ascii="Times New Roman" w:hAnsi="Times New Roman" w:cs="Times New Roman"/>
        </w:rPr>
      </w:pPr>
    </w:p>
    <w:p w:rsidR="0023413B" w:rsidRDefault="0023413B" w:rsidP="0023413B">
      <w:pPr>
        <w:jc w:val="both"/>
        <w:rPr>
          <w:rFonts w:ascii="Times New Roman" w:hAnsi="Times New Roman" w:cs="Times New Roman"/>
        </w:rPr>
      </w:pPr>
      <w:r>
        <w:rPr>
          <w:rFonts w:ascii="Times New Roman" w:hAnsi="Times New Roman" w:cs="Times New Roman"/>
        </w:rPr>
        <w:t>3) Lee el siguiente fragmento y responde las preguntas de comprensión lectora en el espacio asignado:</w:t>
      </w:r>
    </w:p>
    <w:p w:rsidR="0023413B" w:rsidRPr="0023413B" w:rsidRDefault="0023413B" w:rsidP="0023413B">
      <w:pPr>
        <w:jc w:val="both"/>
        <w:rPr>
          <w:rFonts w:ascii="Times New Roman" w:hAnsi="Times New Roman" w:cs="Times New Roman"/>
          <w:b/>
          <w:u w:val="single"/>
        </w:rPr>
      </w:pPr>
      <w:r w:rsidRPr="0023413B">
        <w:rPr>
          <w:rFonts w:ascii="Times New Roman" w:hAnsi="Times New Roman" w:cs="Times New Roman"/>
          <w:b/>
          <w:u w:val="single"/>
        </w:rPr>
        <w:t>La aventura del héroe</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¿Por qué hay tantas historias de héroes en la mitología?</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Porque es sobre lo que vale la pena escribir. Hasta en</w:t>
      </w:r>
      <w:r>
        <w:rPr>
          <w:rFonts w:ascii="Times New Roman" w:hAnsi="Times New Roman" w:cs="Times New Roman"/>
        </w:rPr>
        <w:t xml:space="preserve"> </w:t>
      </w:r>
      <w:r w:rsidRPr="0023413B">
        <w:rPr>
          <w:rFonts w:ascii="Times New Roman" w:hAnsi="Times New Roman" w:cs="Times New Roman"/>
        </w:rPr>
        <w:t>las novelas populares el personaje principal es un héroe o heroína</w:t>
      </w:r>
      <w:r>
        <w:rPr>
          <w:rFonts w:ascii="Times New Roman" w:hAnsi="Times New Roman" w:cs="Times New Roman"/>
        </w:rPr>
        <w:t xml:space="preserve"> </w:t>
      </w:r>
      <w:r w:rsidRPr="0023413B">
        <w:rPr>
          <w:rFonts w:ascii="Times New Roman" w:hAnsi="Times New Roman" w:cs="Times New Roman"/>
        </w:rPr>
        <w:t>que ha hallado o hecho algo más allá de los logros y experiencias</w:t>
      </w:r>
      <w:r>
        <w:rPr>
          <w:rFonts w:ascii="Times New Roman" w:hAnsi="Times New Roman" w:cs="Times New Roman"/>
        </w:rPr>
        <w:t xml:space="preserve"> </w:t>
      </w:r>
      <w:r w:rsidRPr="0023413B">
        <w:rPr>
          <w:rFonts w:ascii="Times New Roman" w:hAnsi="Times New Roman" w:cs="Times New Roman"/>
        </w:rPr>
        <w:t>normales. Un héroe es alguien que ha dado su vida por algo más</w:t>
      </w:r>
      <w:r>
        <w:rPr>
          <w:rFonts w:ascii="Times New Roman" w:hAnsi="Times New Roman" w:cs="Times New Roman"/>
        </w:rPr>
        <w:t xml:space="preserve"> </w:t>
      </w:r>
      <w:r w:rsidRPr="0023413B">
        <w:rPr>
          <w:rFonts w:ascii="Times New Roman" w:hAnsi="Times New Roman" w:cs="Times New Roman"/>
        </w:rPr>
        <w:t>grande que él mismo.</w:t>
      </w:r>
    </w:p>
    <w:p w:rsid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Entonces, en todas las culturas, sea cual sea la</w:t>
      </w:r>
      <w:r>
        <w:rPr>
          <w:rFonts w:ascii="Times New Roman" w:hAnsi="Times New Roman" w:cs="Times New Roman"/>
        </w:rPr>
        <w:t xml:space="preserve"> </w:t>
      </w:r>
      <w:r w:rsidRPr="0023413B">
        <w:rPr>
          <w:rFonts w:ascii="Times New Roman" w:hAnsi="Times New Roman" w:cs="Times New Roman"/>
        </w:rPr>
        <w:t>indumentaria local que lleve el héroe, ¿cuál es la hazaña?</w:t>
      </w:r>
      <w:r>
        <w:rPr>
          <w:rFonts w:ascii="Times New Roman" w:hAnsi="Times New Roman" w:cs="Times New Roman"/>
        </w:rPr>
        <w:t xml:space="preserve"> </w:t>
      </w:r>
    </w:p>
    <w:p w:rsidR="00A21D91"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Bueno, hay dos tipos de hazaña. Una es la hazaña</w:t>
      </w:r>
      <w:r w:rsidR="00A21D91">
        <w:rPr>
          <w:rFonts w:ascii="Times New Roman" w:hAnsi="Times New Roman" w:cs="Times New Roman"/>
        </w:rPr>
        <w:t xml:space="preserve"> </w:t>
      </w:r>
      <w:r w:rsidRPr="0023413B">
        <w:rPr>
          <w:rFonts w:ascii="Times New Roman" w:hAnsi="Times New Roman" w:cs="Times New Roman"/>
        </w:rPr>
        <w:t>puramente física, en la que el héroe realiza un acto de valor en la</w:t>
      </w:r>
      <w:r w:rsidR="00A21D91">
        <w:rPr>
          <w:rFonts w:ascii="Times New Roman" w:hAnsi="Times New Roman" w:cs="Times New Roman"/>
        </w:rPr>
        <w:t xml:space="preserve"> </w:t>
      </w:r>
      <w:r w:rsidRPr="0023413B">
        <w:rPr>
          <w:rFonts w:ascii="Times New Roman" w:hAnsi="Times New Roman" w:cs="Times New Roman"/>
        </w:rPr>
        <w:t>batalla o salva una vida. El otro tipo de hazaña es espiritual, en la</w:t>
      </w:r>
      <w:r w:rsidR="00A21D91">
        <w:rPr>
          <w:rFonts w:ascii="Times New Roman" w:hAnsi="Times New Roman" w:cs="Times New Roman"/>
        </w:rPr>
        <w:t xml:space="preserve"> </w:t>
      </w:r>
      <w:r w:rsidRPr="0023413B">
        <w:rPr>
          <w:rFonts w:ascii="Times New Roman" w:hAnsi="Times New Roman" w:cs="Times New Roman"/>
        </w:rPr>
        <w:t xml:space="preserve">que </w:t>
      </w:r>
      <w:r w:rsidRPr="0023413B">
        <w:rPr>
          <w:rFonts w:ascii="Times New Roman" w:hAnsi="Times New Roman" w:cs="Times New Roman"/>
        </w:rPr>
        <w:lastRenderedPageBreak/>
        <w:t xml:space="preserve">el héroe aprende a experimentar el espectro </w:t>
      </w:r>
      <w:proofErr w:type="spellStart"/>
      <w:r w:rsidRPr="0023413B">
        <w:rPr>
          <w:rFonts w:ascii="Times New Roman" w:hAnsi="Times New Roman" w:cs="Times New Roman"/>
        </w:rPr>
        <w:t>supranormal</w:t>
      </w:r>
      <w:proofErr w:type="spellEnd"/>
      <w:r w:rsidR="00A21D91">
        <w:rPr>
          <w:rFonts w:ascii="Times New Roman" w:hAnsi="Times New Roman" w:cs="Times New Roman"/>
        </w:rPr>
        <w:t xml:space="preserve"> </w:t>
      </w:r>
      <w:r w:rsidRPr="0023413B">
        <w:rPr>
          <w:rFonts w:ascii="Times New Roman" w:hAnsi="Times New Roman" w:cs="Times New Roman"/>
        </w:rPr>
        <w:t>de la vida espiritual humana y después vuelve con un mensaje.</w:t>
      </w:r>
    </w:p>
    <w:p w:rsidR="00A21D91" w:rsidRPr="0023413B" w:rsidRDefault="0023413B" w:rsidP="0023413B">
      <w:pPr>
        <w:jc w:val="both"/>
        <w:rPr>
          <w:rFonts w:ascii="Times New Roman" w:hAnsi="Times New Roman" w:cs="Times New Roman"/>
        </w:rPr>
      </w:pPr>
      <w:r w:rsidRPr="0023413B">
        <w:rPr>
          <w:rFonts w:ascii="Times New Roman" w:hAnsi="Times New Roman" w:cs="Times New Roman"/>
        </w:rPr>
        <w:t>La aventura usual del héroe empieza con alguien a quien le</w:t>
      </w:r>
      <w:r w:rsidR="00A21D91">
        <w:rPr>
          <w:rFonts w:ascii="Times New Roman" w:hAnsi="Times New Roman" w:cs="Times New Roman"/>
        </w:rPr>
        <w:t xml:space="preserve"> </w:t>
      </w:r>
      <w:r w:rsidRPr="0023413B">
        <w:rPr>
          <w:rFonts w:ascii="Times New Roman" w:hAnsi="Times New Roman" w:cs="Times New Roman"/>
        </w:rPr>
        <w:t>han quitado algo, o que siente que falta algo en la experiencia</w:t>
      </w:r>
      <w:r w:rsidR="00A21D91">
        <w:rPr>
          <w:rFonts w:ascii="Times New Roman" w:hAnsi="Times New Roman" w:cs="Times New Roman"/>
        </w:rPr>
        <w:t xml:space="preserve"> </w:t>
      </w:r>
      <w:r w:rsidRPr="0023413B">
        <w:rPr>
          <w:rFonts w:ascii="Times New Roman" w:hAnsi="Times New Roman" w:cs="Times New Roman"/>
        </w:rPr>
        <w:t>normal disponible y permitida a los miembros de su sociedad.</w:t>
      </w:r>
      <w:r w:rsidR="00A21D91">
        <w:rPr>
          <w:rFonts w:ascii="Times New Roman" w:hAnsi="Times New Roman" w:cs="Times New Roman"/>
        </w:rPr>
        <w:t xml:space="preserve"> </w:t>
      </w:r>
      <w:r w:rsidRPr="0023413B">
        <w:rPr>
          <w:rFonts w:ascii="Times New Roman" w:hAnsi="Times New Roman" w:cs="Times New Roman"/>
        </w:rPr>
        <w:t>Esta persona entonces emprende una serie de aventuras más allá</w:t>
      </w:r>
      <w:r w:rsidR="00A21D91">
        <w:rPr>
          <w:rFonts w:ascii="Times New Roman" w:hAnsi="Times New Roman" w:cs="Times New Roman"/>
        </w:rPr>
        <w:t xml:space="preserve"> </w:t>
      </w:r>
      <w:r w:rsidRPr="0023413B">
        <w:rPr>
          <w:rFonts w:ascii="Times New Roman" w:hAnsi="Times New Roman" w:cs="Times New Roman"/>
        </w:rPr>
        <w:t>de lo ordinario, ya sea para recuperar algo de lo perdido o para</w:t>
      </w:r>
      <w:r w:rsidR="00A21D91">
        <w:rPr>
          <w:rFonts w:ascii="Times New Roman" w:hAnsi="Times New Roman" w:cs="Times New Roman"/>
        </w:rPr>
        <w:t xml:space="preserve"> </w:t>
      </w:r>
      <w:r w:rsidRPr="0023413B">
        <w:rPr>
          <w:rFonts w:ascii="Times New Roman" w:hAnsi="Times New Roman" w:cs="Times New Roman"/>
        </w:rPr>
        <w:t>descubrir algún elíxir que da vida. Usualmente es un ciclo, una</w:t>
      </w:r>
      <w:r w:rsidR="00A21D91">
        <w:rPr>
          <w:rFonts w:ascii="Times New Roman" w:hAnsi="Times New Roman" w:cs="Times New Roman"/>
        </w:rPr>
        <w:t xml:space="preserve"> </w:t>
      </w:r>
      <w:r w:rsidRPr="0023413B">
        <w:rPr>
          <w:rFonts w:ascii="Times New Roman" w:hAnsi="Times New Roman" w:cs="Times New Roman"/>
        </w:rPr>
        <w:t>ida y una vuelta.</w:t>
      </w:r>
    </w:p>
    <w:p w:rsidR="0023413B" w:rsidRPr="0023413B" w:rsidRDefault="0023413B" w:rsidP="0023413B">
      <w:pPr>
        <w:jc w:val="both"/>
        <w:rPr>
          <w:rFonts w:ascii="Times New Roman" w:hAnsi="Times New Roman" w:cs="Times New Roman"/>
        </w:rPr>
      </w:pPr>
      <w:r w:rsidRPr="0023413B">
        <w:rPr>
          <w:rFonts w:ascii="Times New Roman" w:hAnsi="Times New Roman" w:cs="Times New Roman"/>
        </w:rPr>
        <w:t>Pero la estructura, y un cierto sentido espiritual de esta aventura,</w:t>
      </w:r>
      <w:r w:rsidR="00A21D91">
        <w:rPr>
          <w:rFonts w:ascii="Times New Roman" w:hAnsi="Times New Roman" w:cs="Times New Roman"/>
        </w:rPr>
        <w:t xml:space="preserve"> </w:t>
      </w:r>
      <w:r w:rsidRPr="0023413B">
        <w:rPr>
          <w:rFonts w:ascii="Times New Roman" w:hAnsi="Times New Roman" w:cs="Times New Roman"/>
        </w:rPr>
        <w:t>puede verse anticipadamente en los ritos de pubertad o iniciación</w:t>
      </w:r>
      <w:r w:rsidR="00A21D91">
        <w:rPr>
          <w:rFonts w:ascii="Times New Roman" w:hAnsi="Times New Roman" w:cs="Times New Roman"/>
        </w:rPr>
        <w:t xml:space="preserve"> </w:t>
      </w:r>
      <w:r w:rsidRPr="0023413B">
        <w:rPr>
          <w:rFonts w:ascii="Times New Roman" w:hAnsi="Times New Roman" w:cs="Times New Roman"/>
        </w:rPr>
        <w:t>de las primitivas sociedades tribales, a través de los cuales un</w:t>
      </w:r>
      <w:r w:rsidR="00A21D91">
        <w:rPr>
          <w:rFonts w:ascii="Times New Roman" w:hAnsi="Times New Roman" w:cs="Times New Roman"/>
        </w:rPr>
        <w:t xml:space="preserve"> </w:t>
      </w:r>
      <w:r w:rsidRPr="0023413B">
        <w:rPr>
          <w:rFonts w:ascii="Times New Roman" w:hAnsi="Times New Roman" w:cs="Times New Roman"/>
        </w:rPr>
        <w:t>joven es obligado a renunciar a su infancia y hacerse adulto; a</w:t>
      </w:r>
      <w:r w:rsidR="00A21D91">
        <w:rPr>
          <w:rFonts w:ascii="Times New Roman" w:hAnsi="Times New Roman" w:cs="Times New Roman"/>
        </w:rPr>
        <w:t xml:space="preserve"> </w:t>
      </w:r>
      <w:r w:rsidRPr="0023413B">
        <w:rPr>
          <w:rFonts w:ascii="Times New Roman" w:hAnsi="Times New Roman" w:cs="Times New Roman"/>
        </w:rPr>
        <w:t>morir, podría decirse, en su personalidad y mentalidad infantiles,</w:t>
      </w:r>
      <w:r w:rsidR="00A21D91">
        <w:rPr>
          <w:rFonts w:ascii="Times New Roman" w:hAnsi="Times New Roman" w:cs="Times New Roman"/>
        </w:rPr>
        <w:t xml:space="preserve"> </w:t>
      </w:r>
      <w:r w:rsidRPr="0023413B">
        <w:rPr>
          <w:rFonts w:ascii="Times New Roman" w:hAnsi="Times New Roman" w:cs="Times New Roman"/>
        </w:rPr>
        <w:t>y volver como un adulto responsable.</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¡De modo que aun cuando no seamos héroes en el</w:t>
      </w:r>
      <w:r w:rsidR="00A21D91">
        <w:rPr>
          <w:rFonts w:ascii="Times New Roman" w:hAnsi="Times New Roman" w:cs="Times New Roman"/>
        </w:rPr>
        <w:t xml:space="preserve"> </w:t>
      </w:r>
      <w:r w:rsidRPr="0023413B">
        <w:rPr>
          <w:rFonts w:ascii="Times New Roman" w:hAnsi="Times New Roman" w:cs="Times New Roman"/>
        </w:rPr>
        <w:t>sentido más amplio de los redentores de una sociedad,</w:t>
      </w:r>
      <w:r w:rsidR="00A21D91">
        <w:rPr>
          <w:rFonts w:ascii="Times New Roman" w:hAnsi="Times New Roman" w:cs="Times New Roman"/>
        </w:rPr>
        <w:t xml:space="preserve"> </w:t>
      </w:r>
      <w:r w:rsidRPr="0023413B">
        <w:rPr>
          <w:rFonts w:ascii="Times New Roman" w:hAnsi="Times New Roman" w:cs="Times New Roman"/>
        </w:rPr>
        <w:t>debemos hacer esa travesía dentro de nosotros, espiritual</w:t>
      </w:r>
      <w:r w:rsidR="00A21D91">
        <w:rPr>
          <w:rFonts w:ascii="Times New Roman" w:hAnsi="Times New Roman" w:cs="Times New Roman"/>
        </w:rPr>
        <w:t xml:space="preserve"> </w:t>
      </w:r>
      <w:r w:rsidRPr="0023413B">
        <w:rPr>
          <w:rFonts w:ascii="Times New Roman" w:hAnsi="Times New Roman" w:cs="Times New Roman"/>
        </w:rPr>
        <w:t>y psicológicamente!</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Así es. Otto Rank, en su importante libro El mito</w:t>
      </w:r>
      <w:r w:rsidR="00A21D91">
        <w:rPr>
          <w:rFonts w:ascii="Times New Roman" w:hAnsi="Times New Roman" w:cs="Times New Roman"/>
        </w:rPr>
        <w:t xml:space="preserve"> </w:t>
      </w:r>
      <w:r w:rsidRPr="0023413B">
        <w:rPr>
          <w:rFonts w:ascii="Times New Roman" w:hAnsi="Times New Roman" w:cs="Times New Roman"/>
        </w:rPr>
        <w:t>del nacimiento del héroe afirma que todo hombre es un</w:t>
      </w:r>
      <w:r w:rsidR="00A21D91">
        <w:rPr>
          <w:rFonts w:ascii="Times New Roman" w:hAnsi="Times New Roman" w:cs="Times New Roman"/>
        </w:rPr>
        <w:t xml:space="preserve"> </w:t>
      </w:r>
      <w:r w:rsidRPr="0023413B">
        <w:rPr>
          <w:rFonts w:ascii="Times New Roman" w:hAnsi="Times New Roman" w:cs="Times New Roman"/>
        </w:rPr>
        <w:t>héroe al nacer, cuando sufre una tremenda transformación</w:t>
      </w:r>
      <w:r w:rsidR="00A21D91">
        <w:rPr>
          <w:rFonts w:ascii="Times New Roman" w:hAnsi="Times New Roman" w:cs="Times New Roman"/>
        </w:rPr>
        <w:t xml:space="preserve"> </w:t>
      </w:r>
      <w:r w:rsidRPr="0023413B">
        <w:rPr>
          <w:rFonts w:ascii="Times New Roman" w:hAnsi="Times New Roman" w:cs="Times New Roman"/>
        </w:rPr>
        <w:t>tanto psicológica como física, desde la condición de una</w:t>
      </w:r>
      <w:r w:rsidR="00A21D91">
        <w:rPr>
          <w:rFonts w:ascii="Times New Roman" w:hAnsi="Times New Roman" w:cs="Times New Roman"/>
        </w:rPr>
        <w:t xml:space="preserve"> </w:t>
      </w:r>
      <w:r w:rsidRPr="0023413B">
        <w:rPr>
          <w:rFonts w:ascii="Times New Roman" w:hAnsi="Times New Roman" w:cs="Times New Roman"/>
        </w:rPr>
        <w:t>pequeña criatura acuática viviendo en fluido amniótico, hasta</w:t>
      </w:r>
      <w:r w:rsidR="00A21D91">
        <w:rPr>
          <w:rFonts w:ascii="Times New Roman" w:hAnsi="Times New Roman" w:cs="Times New Roman"/>
        </w:rPr>
        <w:t xml:space="preserve"> </w:t>
      </w:r>
      <w:r w:rsidRPr="0023413B">
        <w:rPr>
          <w:rFonts w:ascii="Times New Roman" w:hAnsi="Times New Roman" w:cs="Times New Roman"/>
        </w:rPr>
        <w:t>ser un mamífero que respira aire y terminará de pie. Es una</w:t>
      </w:r>
      <w:r w:rsidR="00A21D91">
        <w:rPr>
          <w:rFonts w:ascii="Times New Roman" w:hAnsi="Times New Roman" w:cs="Times New Roman"/>
        </w:rPr>
        <w:t xml:space="preserve"> </w:t>
      </w:r>
      <w:r w:rsidRPr="0023413B">
        <w:rPr>
          <w:rFonts w:ascii="Times New Roman" w:hAnsi="Times New Roman" w:cs="Times New Roman"/>
        </w:rPr>
        <w:t>transformación enorme, y si se la emprendiera conscientemente</w:t>
      </w:r>
      <w:r w:rsidR="00A21D91">
        <w:rPr>
          <w:rFonts w:ascii="Times New Roman" w:hAnsi="Times New Roman" w:cs="Times New Roman"/>
        </w:rPr>
        <w:t xml:space="preserve"> </w:t>
      </w:r>
      <w:r w:rsidRPr="0023413B">
        <w:rPr>
          <w:rFonts w:ascii="Times New Roman" w:hAnsi="Times New Roman" w:cs="Times New Roman"/>
        </w:rPr>
        <w:t>sería de veras un acto heroico. Y ha habido heroísmo por parte de</w:t>
      </w:r>
      <w:r w:rsidR="00A21D91">
        <w:rPr>
          <w:rFonts w:ascii="Times New Roman" w:hAnsi="Times New Roman" w:cs="Times New Roman"/>
        </w:rPr>
        <w:t xml:space="preserve"> </w:t>
      </w:r>
      <w:r w:rsidRPr="0023413B">
        <w:rPr>
          <w:rFonts w:ascii="Times New Roman" w:hAnsi="Times New Roman" w:cs="Times New Roman"/>
        </w:rPr>
        <w:t>la madre también, que ha producido todo esto.</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En La guerra de las galaxias, de George Lucas, Han Solo</w:t>
      </w:r>
      <w:r w:rsidR="00A21D91">
        <w:rPr>
          <w:rFonts w:ascii="Times New Roman" w:hAnsi="Times New Roman" w:cs="Times New Roman"/>
        </w:rPr>
        <w:t xml:space="preserve"> </w:t>
      </w:r>
      <w:r w:rsidRPr="0023413B">
        <w:rPr>
          <w:rFonts w:ascii="Times New Roman" w:hAnsi="Times New Roman" w:cs="Times New Roman"/>
        </w:rPr>
        <w:t>empieza como mercenario y termina como héroe, y al final es</w:t>
      </w:r>
      <w:r w:rsidR="00A21D91">
        <w:rPr>
          <w:rFonts w:ascii="Times New Roman" w:hAnsi="Times New Roman" w:cs="Times New Roman"/>
        </w:rPr>
        <w:t xml:space="preserve"> </w:t>
      </w:r>
      <w:r w:rsidRPr="0023413B">
        <w:rPr>
          <w:rFonts w:ascii="Times New Roman" w:hAnsi="Times New Roman" w:cs="Times New Roman"/>
        </w:rPr>
        <w:t xml:space="preserve">quien salva a </w:t>
      </w:r>
      <w:proofErr w:type="spellStart"/>
      <w:r w:rsidRPr="0023413B">
        <w:rPr>
          <w:rFonts w:ascii="Times New Roman" w:hAnsi="Times New Roman" w:cs="Times New Roman"/>
        </w:rPr>
        <w:t>Luke</w:t>
      </w:r>
      <w:proofErr w:type="spellEnd"/>
      <w:r w:rsidRPr="0023413B">
        <w:rPr>
          <w:rFonts w:ascii="Times New Roman" w:hAnsi="Times New Roman" w:cs="Times New Roman"/>
        </w:rPr>
        <w:t xml:space="preserve"> </w:t>
      </w:r>
      <w:proofErr w:type="spellStart"/>
      <w:r w:rsidRPr="0023413B">
        <w:rPr>
          <w:rFonts w:ascii="Times New Roman" w:hAnsi="Times New Roman" w:cs="Times New Roman"/>
        </w:rPr>
        <w:t>Skywalker</w:t>
      </w:r>
      <w:proofErr w:type="spellEnd"/>
      <w:r w:rsidRPr="0023413B">
        <w:rPr>
          <w:rFonts w:ascii="Times New Roman" w:hAnsi="Times New Roman" w:cs="Times New Roman"/>
        </w:rPr>
        <w:t>.</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Sí. Han Solo ha realizado el acto heroico de</w:t>
      </w:r>
      <w:r w:rsidR="00A21D91">
        <w:rPr>
          <w:rFonts w:ascii="Times New Roman" w:hAnsi="Times New Roman" w:cs="Times New Roman"/>
        </w:rPr>
        <w:t xml:space="preserve"> </w:t>
      </w:r>
      <w:r w:rsidRPr="0023413B">
        <w:rPr>
          <w:rFonts w:ascii="Times New Roman" w:hAnsi="Times New Roman" w:cs="Times New Roman"/>
        </w:rPr>
        <w:t>sacrificarse a sí mismo por otro.</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A21D91">
        <w:rPr>
          <w:rFonts w:ascii="Times New Roman" w:hAnsi="Times New Roman" w:cs="Times New Roman"/>
          <w:b/>
        </w:rPr>
        <w:t>:</w:t>
      </w:r>
      <w:r w:rsidRPr="0023413B">
        <w:rPr>
          <w:rFonts w:ascii="Times New Roman" w:hAnsi="Times New Roman" w:cs="Times New Roman"/>
        </w:rPr>
        <w:t xml:space="preserve"> ¿Crees que un héroe se crea a partir de la culpabilidad?</w:t>
      </w:r>
      <w:r w:rsidR="00A21D91">
        <w:rPr>
          <w:rFonts w:ascii="Times New Roman" w:hAnsi="Times New Roman" w:cs="Times New Roman"/>
        </w:rPr>
        <w:t xml:space="preserve"> </w:t>
      </w:r>
      <w:r w:rsidRPr="0023413B">
        <w:rPr>
          <w:rFonts w:ascii="Times New Roman" w:hAnsi="Times New Roman" w:cs="Times New Roman"/>
        </w:rPr>
        <w:t xml:space="preserve">¿Sentía culpa Solo por haber abandonado a </w:t>
      </w:r>
      <w:proofErr w:type="spellStart"/>
      <w:r w:rsidRPr="0023413B">
        <w:rPr>
          <w:rFonts w:ascii="Times New Roman" w:hAnsi="Times New Roman" w:cs="Times New Roman"/>
        </w:rPr>
        <w:t>Skywalker</w:t>
      </w:r>
      <w:proofErr w:type="spellEnd"/>
      <w:r w:rsidRPr="0023413B">
        <w:rPr>
          <w:rFonts w:ascii="Times New Roman" w:hAnsi="Times New Roman" w:cs="Times New Roman"/>
        </w:rPr>
        <w:t>?</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xml:space="preserve"> Depende del sistema de ideas en que quieras</w:t>
      </w:r>
      <w:r w:rsidR="00A21D91">
        <w:rPr>
          <w:rFonts w:ascii="Times New Roman" w:hAnsi="Times New Roman" w:cs="Times New Roman"/>
        </w:rPr>
        <w:t xml:space="preserve"> </w:t>
      </w:r>
      <w:r w:rsidRPr="0023413B">
        <w:rPr>
          <w:rFonts w:ascii="Times New Roman" w:hAnsi="Times New Roman" w:cs="Times New Roman"/>
        </w:rPr>
        <w:t>moverte. Solo era un tipo muy práctico, al menos eso pensaba</w:t>
      </w:r>
      <w:r w:rsidR="00A21D91">
        <w:rPr>
          <w:rFonts w:ascii="Times New Roman" w:hAnsi="Times New Roman" w:cs="Times New Roman"/>
        </w:rPr>
        <w:t xml:space="preserve"> </w:t>
      </w:r>
      <w:r w:rsidRPr="0023413B">
        <w:rPr>
          <w:rFonts w:ascii="Times New Roman" w:hAnsi="Times New Roman" w:cs="Times New Roman"/>
        </w:rPr>
        <w:t>él de sí mismo, un materialista. Pero al mismo tiempo era un ser</w:t>
      </w:r>
      <w:r w:rsidR="00A21D91">
        <w:rPr>
          <w:rFonts w:ascii="Times New Roman" w:hAnsi="Times New Roman" w:cs="Times New Roman"/>
        </w:rPr>
        <w:t xml:space="preserve"> </w:t>
      </w:r>
      <w:r w:rsidRPr="0023413B">
        <w:rPr>
          <w:rFonts w:ascii="Times New Roman" w:hAnsi="Times New Roman" w:cs="Times New Roman"/>
        </w:rPr>
        <w:t>humano con compasión, y no lo sabía. La aventura despertó una</w:t>
      </w:r>
      <w:r w:rsidR="00A21D91">
        <w:rPr>
          <w:rFonts w:ascii="Times New Roman" w:hAnsi="Times New Roman" w:cs="Times New Roman"/>
        </w:rPr>
        <w:t xml:space="preserve"> </w:t>
      </w:r>
      <w:r w:rsidRPr="0023413B">
        <w:rPr>
          <w:rFonts w:ascii="Times New Roman" w:hAnsi="Times New Roman" w:cs="Times New Roman"/>
        </w:rPr>
        <w:t>cualidad de su carácter que él mismo no sabía que poseía.</w:t>
      </w:r>
    </w:p>
    <w:p w:rsidR="0023413B" w:rsidRDefault="0023413B" w:rsidP="00A21D91">
      <w:pPr>
        <w:jc w:val="right"/>
        <w:rPr>
          <w:rFonts w:ascii="Times New Roman" w:hAnsi="Times New Roman" w:cs="Times New Roman"/>
        </w:rPr>
      </w:pPr>
      <w:r w:rsidRPr="0023413B">
        <w:rPr>
          <w:rFonts w:ascii="Times New Roman" w:hAnsi="Times New Roman" w:cs="Times New Roman"/>
        </w:rPr>
        <w:t xml:space="preserve">En El poder del mito. Entrevista con Bill </w:t>
      </w:r>
      <w:proofErr w:type="spellStart"/>
      <w:r w:rsidRPr="0023413B">
        <w:rPr>
          <w:rFonts w:ascii="Times New Roman" w:hAnsi="Times New Roman" w:cs="Times New Roman"/>
        </w:rPr>
        <w:t>Moyers</w:t>
      </w:r>
      <w:proofErr w:type="spellEnd"/>
      <w:r w:rsidRPr="0023413B">
        <w:rPr>
          <w:rFonts w:ascii="Times New Roman" w:hAnsi="Times New Roman" w:cs="Times New Roman"/>
        </w:rPr>
        <w:t xml:space="preserve"> (fragmento)</w:t>
      </w: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rPr>
                <w:rFonts w:ascii="Times New Roman" w:hAnsi="Times New Roman" w:cs="Times New Roman"/>
              </w:rPr>
            </w:pPr>
            <w:r>
              <w:rPr>
                <w:rFonts w:ascii="Times New Roman" w:hAnsi="Times New Roman" w:cs="Times New Roman"/>
              </w:rPr>
              <w:t xml:space="preserve">1. </w:t>
            </w:r>
            <w:r w:rsidRPr="00A21D91">
              <w:rPr>
                <w:rFonts w:ascii="Times New Roman" w:hAnsi="Times New Roman" w:cs="Times New Roman"/>
              </w:rPr>
              <w:t xml:space="preserve">¿Qué ideas sobre la figura </w:t>
            </w:r>
            <w:r>
              <w:rPr>
                <w:rFonts w:ascii="Times New Roman" w:hAnsi="Times New Roman" w:cs="Times New Roman"/>
              </w:rPr>
              <w:t>del héroe te aportó este texto?</w:t>
            </w: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tc>
      </w:tr>
    </w:tbl>
    <w:p w:rsidR="00A21D91" w:rsidRDefault="00A21D91" w:rsidP="00A21D91">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rPr>
                <w:rFonts w:ascii="Times New Roman" w:hAnsi="Times New Roman" w:cs="Times New Roman"/>
              </w:rPr>
            </w:pPr>
            <w:r>
              <w:rPr>
                <w:rFonts w:ascii="Times New Roman" w:hAnsi="Times New Roman" w:cs="Times New Roman"/>
              </w:rPr>
              <w:t xml:space="preserve">2. </w:t>
            </w:r>
            <w:r w:rsidRPr="00A21D91">
              <w:rPr>
                <w:rFonts w:ascii="Times New Roman" w:hAnsi="Times New Roman" w:cs="Times New Roman"/>
              </w:rPr>
              <w:t>Según Joseph Campbell, ¿qué es un héroe?</w:t>
            </w: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tc>
      </w:tr>
      <w:tr w:rsidR="00A21D91" w:rsidTr="00A21D91">
        <w:tc>
          <w:tcPr>
            <w:tcW w:w="8828" w:type="dxa"/>
          </w:tcPr>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tc>
      </w:tr>
    </w:tbl>
    <w:p w:rsidR="00A21D91" w:rsidRDefault="00A21D91" w:rsidP="00A21D91">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t xml:space="preserve">3. </w:t>
            </w:r>
            <w:r w:rsidRPr="00A21D91">
              <w:rPr>
                <w:rFonts w:ascii="Times New Roman" w:hAnsi="Times New Roman" w:cs="Times New Roman"/>
              </w:rPr>
              <w:t>¿En qué consiste la hazaña de un héroe?</w:t>
            </w: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t xml:space="preserve">4. ¿Por qué Campbell menciona a </w:t>
            </w:r>
            <w:r w:rsidRPr="00A21D91">
              <w:rPr>
                <w:rFonts w:ascii="Times New Roman" w:hAnsi="Times New Roman" w:cs="Times New Roman"/>
              </w:rPr>
              <w:t>las sociedades tribales?</w:t>
            </w: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r>
        <w:rPr>
          <w:rFonts w:ascii="Times New Roman" w:hAnsi="Times New Roman" w:cs="Times New Roman"/>
        </w:rPr>
        <w:tab/>
      </w: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t xml:space="preserve">5. </w:t>
            </w:r>
            <w:r w:rsidRPr="00A21D91">
              <w:rPr>
                <w:rFonts w:ascii="Times New Roman" w:hAnsi="Times New Roman" w:cs="Times New Roman"/>
              </w:rPr>
              <w:t>¿Consideras que todas las</w:t>
            </w:r>
            <w:r>
              <w:rPr>
                <w:rFonts w:ascii="Times New Roman" w:hAnsi="Times New Roman" w:cs="Times New Roman"/>
              </w:rPr>
              <w:t xml:space="preserve"> </w:t>
            </w:r>
            <w:r w:rsidRPr="00A21D91">
              <w:rPr>
                <w:rFonts w:ascii="Times New Roman" w:hAnsi="Times New Roman" w:cs="Times New Roman"/>
              </w:rPr>
              <w:t>personas pueden ser héroes?</w:t>
            </w:r>
            <w:r>
              <w:rPr>
                <w:rFonts w:ascii="Times New Roman" w:hAnsi="Times New Roman" w:cs="Times New Roman"/>
              </w:rPr>
              <w:t xml:space="preserve"> Fundamenta tu respuesta con ejemplos extraídos del texto. </w:t>
            </w: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b/>
          <w:u w:val="single"/>
        </w:rPr>
      </w:pPr>
      <w:r>
        <w:rPr>
          <w:rFonts w:ascii="Times New Roman" w:hAnsi="Times New Roman" w:cs="Times New Roman"/>
          <w:b/>
          <w:u w:val="single"/>
        </w:rPr>
        <w:lastRenderedPageBreak/>
        <w:t>¡PARA FINALIZAR!</w:t>
      </w:r>
    </w:p>
    <w:p w:rsidR="00B2117C" w:rsidRDefault="00A21D91" w:rsidP="00A21D91">
      <w:pPr>
        <w:tabs>
          <w:tab w:val="left" w:pos="2280"/>
        </w:tabs>
        <w:jc w:val="both"/>
        <w:rPr>
          <w:rFonts w:ascii="Times New Roman" w:hAnsi="Times New Roman" w:cs="Times New Roman"/>
        </w:rPr>
      </w:pPr>
      <w:r>
        <w:rPr>
          <w:rFonts w:ascii="Times New Roman" w:hAnsi="Times New Roman" w:cs="Times New Roman"/>
        </w:rPr>
        <w:t xml:space="preserve">Durante estas sesiones hemos visto y analizados diversos tipos de héroes: Héroe mitológico, héroe contemporáneo y superhéroe, para finalizar nuestro aprendizaje te invitamos a </w:t>
      </w:r>
      <w:r w:rsidR="00B2117C">
        <w:rPr>
          <w:rFonts w:ascii="Times New Roman" w:hAnsi="Times New Roman" w:cs="Times New Roman"/>
        </w:rPr>
        <w:t xml:space="preserve">completar el siguiente mapa conceptual: </w:t>
      </w:r>
    </w:p>
    <w:p w:rsidR="00FF32D0" w:rsidRDefault="00606769" w:rsidP="00A21D91">
      <w:pPr>
        <w:tabs>
          <w:tab w:val="left" w:pos="2280"/>
        </w:tabs>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5104" behindDoc="0" locked="0" layoutInCell="1" allowOverlap="1">
                <wp:simplePos x="0" y="0"/>
                <wp:positionH relativeFrom="column">
                  <wp:posOffset>-37580</wp:posOffset>
                </wp:positionH>
                <wp:positionV relativeFrom="paragraph">
                  <wp:posOffset>66906</wp:posOffset>
                </wp:positionV>
                <wp:extent cx="5607107" cy="4686300"/>
                <wp:effectExtent l="0" t="0" r="12700" b="19050"/>
                <wp:wrapNone/>
                <wp:docPr id="28" name="Grupo 28"/>
                <wp:cNvGraphicFramePr/>
                <a:graphic xmlns:a="http://schemas.openxmlformats.org/drawingml/2006/main">
                  <a:graphicData uri="http://schemas.microsoft.com/office/word/2010/wordprocessingGroup">
                    <wpg:wgp>
                      <wpg:cNvGrpSpPr/>
                      <wpg:grpSpPr>
                        <a:xfrm>
                          <a:off x="0" y="0"/>
                          <a:ext cx="5607107" cy="4686300"/>
                          <a:chOff x="0" y="0"/>
                          <a:chExt cx="5607107" cy="4686300"/>
                        </a:xfrm>
                      </wpg:grpSpPr>
                      <wps:wsp>
                        <wps:cNvPr id="3" name="Rectángulo 3"/>
                        <wps:cNvSpPr/>
                        <wps:spPr>
                          <a:xfrm>
                            <a:off x="1828800" y="0"/>
                            <a:ext cx="1932709" cy="450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Default="00B2117C" w:rsidP="00B2117C">
                              <w:pPr>
                                <w:jc w:val="center"/>
                              </w:pPr>
                              <w:r>
                                <w:t>Héroe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671946"/>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Default="00B2117C" w:rsidP="00B2117C">
                              <w:pPr>
                                <w:jc w:val="center"/>
                              </w:pPr>
                              <w:r>
                                <w:t>Héroe mitológico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1939636" y="685800"/>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Default="00B2117C" w:rsidP="00B2117C">
                              <w:pPr>
                                <w:jc w:val="center"/>
                              </w:pPr>
                              <w:r>
                                <w:t xml:space="preserve">Héroe contemporáneo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3879272" y="671946"/>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Default="00B2117C" w:rsidP="00B2117C">
                              <w:pPr>
                                <w:jc w:val="center"/>
                              </w:pPr>
                              <w:r>
                                <w:t>Superhéroe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1586346"/>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932709" y="1579419"/>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3893127" y="1579419"/>
                            <a:ext cx="171398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6927" y="2743200"/>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1953490" y="2743200"/>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3893127" y="2743200"/>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6927" y="3886200"/>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1946563" y="3886200"/>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3893127" y="3872346"/>
                            <a:ext cx="171386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recto de flecha 16"/>
                        <wps:cNvCnPr/>
                        <wps:spPr>
                          <a:xfrm flipH="1">
                            <a:off x="803563" y="450273"/>
                            <a:ext cx="1943100" cy="234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Conector recto de flecha 17"/>
                        <wps:cNvCnPr/>
                        <wps:spPr>
                          <a:xfrm>
                            <a:off x="2743200" y="450273"/>
                            <a:ext cx="0" cy="2347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Conector recto de flecha 18"/>
                        <wps:cNvCnPr/>
                        <wps:spPr>
                          <a:xfrm>
                            <a:off x="2743200" y="450273"/>
                            <a:ext cx="2056880" cy="221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Conector recto de flecha 19"/>
                        <wps:cNvCnPr/>
                        <wps:spPr>
                          <a:xfrm>
                            <a:off x="803563" y="1184564"/>
                            <a:ext cx="0" cy="401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Conector recto de flecha 20"/>
                        <wps:cNvCnPr/>
                        <wps:spPr>
                          <a:xfrm>
                            <a:off x="2743200" y="1198419"/>
                            <a:ext cx="3463" cy="381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Conector recto de flecha 21"/>
                        <wps:cNvCnPr/>
                        <wps:spPr>
                          <a:xfrm>
                            <a:off x="4800600" y="1184564"/>
                            <a:ext cx="115" cy="401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Conector recto de flecha 22"/>
                        <wps:cNvCnPr/>
                        <wps:spPr>
                          <a:xfrm>
                            <a:off x="803563" y="2382982"/>
                            <a:ext cx="0" cy="3560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Conector recto de flecha 23"/>
                        <wps:cNvCnPr/>
                        <wps:spPr>
                          <a:xfrm>
                            <a:off x="2743200" y="2382982"/>
                            <a:ext cx="0" cy="359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Conector recto de flecha 24"/>
                        <wps:cNvCnPr/>
                        <wps:spPr>
                          <a:xfrm>
                            <a:off x="4800600" y="2376055"/>
                            <a:ext cx="0" cy="3636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Conector recto de flecha 25"/>
                        <wps:cNvCnPr/>
                        <wps:spPr>
                          <a:xfrm>
                            <a:off x="803563" y="3539837"/>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ector recto de flecha 26"/>
                        <wps:cNvCnPr/>
                        <wps:spPr>
                          <a:xfrm>
                            <a:off x="2743200" y="3539837"/>
                            <a:ext cx="3463" cy="346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Conector recto de flecha 27"/>
                        <wps:cNvCnPr/>
                        <wps:spPr>
                          <a:xfrm flipH="1">
                            <a:off x="4800600" y="3539837"/>
                            <a:ext cx="63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o 28" o:spid="_x0000_s1026" style="position:absolute;left:0;text-align:left;margin-left:-2.95pt;margin-top:5.25pt;width:441.5pt;height:369pt;z-index:251695104" coordsize="56071,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">
                <v:rect id="Rectángulo 3" o:spid="_x0000_s1027" style="position:absolute;left:18288;width:19327;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vgAAANoAAAAPAAAAZHJzL2Rvd25yZXYueG1sRI/disIw&#10;EIXvBd8hjOCdTVVw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KLoRX++AAAA2gAAAA8AAAAAAAAA&#10;AAAAAAAABwIAAGRycy9kb3ducmV2LnhtbFBLBQYAAAAAAwADALcAAADyAgAAAAA=&#10;" fillcolor="#5b9bd5 [3204]" strokecolor="#1f4d78 [1604]" strokeweight="1pt">
                  <v:textbox>
                    <w:txbxContent>
                      <w:p w:rsidR="00B2117C" w:rsidRDefault="00B2117C" w:rsidP="00B2117C">
                        <w:pPr>
                          <w:jc w:val="center"/>
                        </w:pPr>
                        <w:r>
                          <w:t>Héroe</w:t>
                        </w:r>
                      </w:p>
                    </w:txbxContent>
                  </v:textbox>
                </v:rect>
                <v:rect id="Rectángulo 4" o:spid="_x0000_s1028" style="position:absolute;top:6719;width:16902;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5b9bd5 [3204]" strokecolor="#1f4d78 [1604]" strokeweight="1pt">
                  <v:textbox>
                    <w:txbxContent>
                      <w:p w:rsidR="00B2117C" w:rsidRDefault="00B2117C" w:rsidP="00B2117C">
                        <w:pPr>
                          <w:jc w:val="center"/>
                        </w:pPr>
                        <w:r>
                          <w:t>Héroe mitológico</w:t>
                        </w:r>
                      </w:p>
                    </w:txbxContent>
                  </v:textbox>
                </v:rect>
                <v:rect id="Rectángulo 5" o:spid="_x0000_s1029" style="position:absolute;left:19396;top:6858;width:16902;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5b9bd5 [3204]" strokecolor="#1f4d78 [1604]" strokeweight="1pt">
                  <v:textbox>
                    <w:txbxContent>
                      <w:p w:rsidR="00B2117C" w:rsidRDefault="00B2117C" w:rsidP="00B2117C">
                        <w:pPr>
                          <w:jc w:val="center"/>
                        </w:pPr>
                        <w:r>
                          <w:t xml:space="preserve">Héroe contemporáneo </w:t>
                        </w:r>
                      </w:p>
                    </w:txbxContent>
                  </v:textbox>
                </v:rect>
                <v:rect id="Rectángulo 6" o:spid="_x0000_s1030" style="position:absolute;left:38792;top:6719;width:16903;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5b9bd5 [3204]" strokecolor="#1f4d78 [1604]" strokeweight="1pt">
                  <v:textbox>
                    <w:txbxContent>
                      <w:p w:rsidR="00B2117C" w:rsidRDefault="00B2117C" w:rsidP="00B2117C">
                        <w:pPr>
                          <w:jc w:val="center"/>
                        </w:pPr>
                        <w:r>
                          <w:t>Superhéroe</w:t>
                        </w:r>
                      </w:p>
                    </w:txbxContent>
                  </v:textbox>
                </v:rect>
                <v:rect id="Rectángulo 7" o:spid="_x0000_s1031" style="position:absolute;top:15863;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txbxContent>
                  </v:textbox>
                </v:rect>
                <v:rect id="Rectángulo 8" o:spid="_x0000_s1032" style="position:absolute;left:19327;top:15794;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" fillcolor="#5b9bd5 [3204]" strokecolor="#1f4d78 [1604]" strokeweight="1pt">
                  <v:textbo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txbxContent>
                  </v:textbox>
                </v:rect>
                <v:rect id="Rectángulo 9" o:spid="_x0000_s1033" style="position:absolute;left:38931;top:15794;width:1714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5b9bd5 [3204]" strokecolor="#1f4d78 [1604]" strokeweight="1pt">
                  <v:textbox>
                    <w:txbxContent>
                      <w:p w:rsidR="006F18FB" w:rsidRDefault="006F18FB" w:rsidP="006F18FB">
                        <w:pPr>
                          <w:jc w:val="center"/>
                        </w:pPr>
                        <w:r>
                          <w:t>Definición:</w:t>
                        </w:r>
                      </w:p>
                      <w:p w:rsidR="006F18FB" w:rsidRDefault="006F18FB" w:rsidP="006F18FB">
                        <w:pPr>
                          <w:jc w:val="center"/>
                        </w:pPr>
                      </w:p>
                      <w:p w:rsidR="006F18FB" w:rsidRDefault="006F18FB" w:rsidP="006F18FB">
                        <w:pPr>
                          <w:jc w:val="center"/>
                        </w:pPr>
                      </w:p>
                      <w:p w:rsidR="006F18FB" w:rsidRDefault="006F18FB" w:rsidP="006F18FB">
                        <w:pPr>
                          <w:jc w:val="center"/>
                        </w:pPr>
                      </w:p>
                    </w:txbxContent>
                  </v:textbox>
                </v:rect>
                <v:rect id="Rectángulo 10" o:spid="_x0000_s1034" style="position:absolute;left:69;top:27432;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5b9bd5 [3204]" strokecolor="#1f4d78 [1604]" strokeweight="1pt">
                  <v:textbo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v:textbox>
                </v:rect>
                <v:rect id="Rectángulo 11" o:spid="_x0000_s1035" style="position:absolute;left:19534;top:27432;width:1713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v:textbox>
                </v:rect>
                <v:rect id="Rectángulo 12" o:spid="_x0000_s1036" style="position:absolute;left:38931;top:27432;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5b9bd5 [3204]" strokecolor="#1f4d78 [1604]" strokeweight="1pt">
                  <v:textbox>
                    <w:txbxContent>
                      <w:p w:rsidR="006F18FB" w:rsidRDefault="006F18FB" w:rsidP="006F18FB">
                        <w:pPr>
                          <w:jc w:val="center"/>
                        </w:pPr>
                        <w:r>
                          <w:t>Características:</w:t>
                        </w:r>
                      </w:p>
                      <w:p w:rsidR="006F18FB" w:rsidRDefault="006F18FB" w:rsidP="006F18FB">
                        <w:pPr>
                          <w:jc w:val="center"/>
                        </w:pPr>
                      </w:p>
                      <w:p w:rsidR="006F18FB" w:rsidRDefault="006F18FB" w:rsidP="006F18FB">
                        <w:pPr>
                          <w:jc w:val="center"/>
                        </w:pPr>
                      </w:p>
                    </w:txbxContent>
                  </v:textbox>
                </v:rect>
                <v:rect id="Rectángulo 13" o:spid="_x0000_s1037" style="position:absolute;left:69;top:38862;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5b9bd5 [3204]" strokecolor="#1f4d78 [1604]" strokeweight="1pt">
                  <v:textbo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v:textbox>
                </v:rect>
                <v:rect id="Rectángulo 14" o:spid="_x0000_s1038" style="position:absolute;left:19465;top:38862;width:1713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bZwQAAANsAAAAPAAAAZHJzL2Rvd25yZXYueG1sRI/RisIw&#10;EEXfF/yHMIJva6qI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KuRxtnBAAAA2wAAAA8AAAAA&#10;AAAAAAAAAAAABwIAAGRycy9kb3ducmV2LnhtbFBLBQYAAAAAAwADALcAAAD1AgAAAAA=&#10;" fillcolor="#5b9bd5 [3204]" strokecolor="#1f4d78 [1604]" strokeweight="1pt">
                  <v:textbo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v:textbox>
                </v:rect>
                <v:rect id="Rectángulo 15" o:spid="_x0000_s1039" style="position:absolute;left:38931;top:38723;width:171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5b9bd5 [3204]" strokecolor="#1f4d78 [1604]" strokeweight="1pt">
                  <v:textbox>
                    <w:txbxContent>
                      <w:p w:rsidR="006F18FB" w:rsidRDefault="006F18FB" w:rsidP="006F18FB">
                        <w:pPr>
                          <w:jc w:val="center"/>
                        </w:pPr>
                        <w:r>
                          <w:t>Ejemplos:</w:t>
                        </w:r>
                      </w:p>
                      <w:p w:rsidR="006F18FB" w:rsidRDefault="006F18FB" w:rsidP="006F18FB">
                        <w:pPr>
                          <w:jc w:val="center"/>
                        </w:pPr>
                      </w:p>
                      <w:p w:rsidR="006F18FB" w:rsidRDefault="006F18FB" w:rsidP="006F18FB">
                        <w:pPr>
                          <w:jc w:val="center"/>
                        </w:pPr>
                      </w:p>
                    </w:txbxContent>
                  </v:textbox>
                </v:rect>
                <v:shapetype id="_x0000_t32" coordsize="21600,21600" o:spt="32" o:oned="t" path="m,l21600,21600e" filled="f">
                  <v:path arrowok="t" fillok="f" o:connecttype="none"/>
                  <o:lock v:ext="edit" shapetype="t"/>
                </v:shapetype>
                <v:shape id="Conector recto de flecha 16" o:spid="_x0000_s1040" type="#_x0000_t32" style="position:absolute;left:8035;top:4502;width:19431;height:2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Conector recto de flecha 17" o:spid="_x0000_s1041" type="#_x0000_t32" style="position:absolute;left:27432;top:4502;width:0;height:2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Conector recto de flecha 18" o:spid="_x0000_s1042" type="#_x0000_t32" style="position:absolute;left:27432;top:4502;width:20568;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Conector recto de flecha 19" o:spid="_x0000_s1043" type="#_x0000_t32" style="position:absolute;left:8035;top:11845;width:0;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Conector recto de flecha 20" o:spid="_x0000_s1044" type="#_x0000_t32" style="position:absolute;left:27432;top:11984;width:34;height: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Conector recto de flecha 21" o:spid="_x0000_s1045" type="#_x0000_t32" style="position:absolute;left:48006;top:11845;width:1;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Conector recto de flecha 22" o:spid="_x0000_s1046" type="#_x0000_t32" style="position:absolute;left:8035;top:23829;width:0;height:3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Conector recto de flecha 23" o:spid="_x0000_s1047" type="#_x0000_t32" style="position:absolute;left:27432;top:23829;width:0;height:3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Conector recto de flecha 24" o:spid="_x0000_s1048" type="#_x0000_t32" style="position:absolute;left:48006;top:23760;width:0;height:3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Conector recto de flecha 25" o:spid="_x0000_s1049" type="#_x0000_t32" style="position:absolute;left:8035;top:35398;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Conector recto de flecha 26" o:spid="_x0000_s1050" type="#_x0000_t32" style="position:absolute;left:27432;top:35398;width:34;height:3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Conector recto de flecha 27" o:spid="_x0000_s1051" type="#_x0000_t32" style="position:absolute;left:48006;top:35398;width:6;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group>
            </w:pict>
          </mc:Fallback>
        </mc:AlternateContent>
      </w:r>
      <w:r w:rsidR="00FF32D0">
        <w:rPr>
          <w:rFonts w:ascii="Times New Roman" w:hAnsi="Times New Roman" w:cs="Times New Roman"/>
        </w:rPr>
        <w:t xml:space="preserve"> </w:t>
      </w:r>
    </w:p>
    <w:p w:rsidR="00A21D91" w:rsidRDefault="00A21D91"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FF32D0" w:rsidRDefault="00B2117C" w:rsidP="00A21D91">
      <w:pPr>
        <w:tabs>
          <w:tab w:val="left" w:pos="2280"/>
        </w:tabs>
        <w:jc w:val="both"/>
        <w:rPr>
          <w:rFonts w:ascii="Times New Roman" w:hAnsi="Times New Roman" w:cs="Times New Roman"/>
          <w:b/>
          <w:u w:val="single"/>
        </w:rPr>
      </w:pPr>
      <w:r>
        <w:rPr>
          <w:rFonts w:ascii="Times New Roman" w:hAnsi="Times New Roman" w:cs="Times New Roman"/>
          <w:b/>
          <w:u w:val="single"/>
        </w:rPr>
        <w:lastRenderedPageBreak/>
        <w:t>PARA COMPLEMENTAR ESTA GUÍA</w:t>
      </w:r>
    </w:p>
    <w:p w:rsidR="00B2117C" w:rsidRDefault="00B2117C" w:rsidP="00A21D91">
      <w:pPr>
        <w:tabs>
          <w:tab w:val="left" w:pos="2280"/>
        </w:tabs>
        <w:jc w:val="both"/>
        <w:rPr>
          <w:rFonts w:ascii="Times New Roman" w:hAnsi="Times New Roman" w:cs="Times New Roman"/>
        </w:rPr>
      </w:pPr>
      <w:r>
        <w:rPr>
          <w:rFonts w:ascii="Times New Roman" w:hAnsi="Times New Roman" w:cs="Times New Roman"/>
        </w:rPr>
        <w:t xml:space="preserve">Para complementar lo aprendido a lo largo de estas guías, puedes visitar la página web </w:t>
      </w:r>
      <w:hyperlink r:id="rId8" w:history="1">
        <w:r w:rsidRPr="0074646F">
          <w:rPr>
            <w:rStyle w:val="Hipervnculo"/>
            <w:rFonts w:ascii="Times New Roman" w:hAnsi="Times New Roman" w:cs="Times New Roman"/>
          </w:rPr>
          <w:t>https://www.aprendolibre.cl</w:t>
        </w:r>
      </w:hyperlink>
      <w:r>
        <w:rPr>
          <w:rStyle w:val="Hipervnculo"/>
          <w:rFonts w:ascii="Times New Roman" w:hAnsi="Times New Roman" w:cs="Times New Roman"/>
        </w:rPr>
        <w:t xml:space="preserve"> </w:t>
      </w:r>
      <w:r w:rsidR="00606769">
        <w:rPr>
          <w:rFonts w:ascii="Times New Roman" w:hAnsi="Times New Roman" w:cs="Times New Roman"/>
        </w:rPr>
        <w:t xml:space="preserve"> y sigue</w:t>
      </w:r>
      <w:r>
        <w:rPr>
          <w:rFonts w:ascii="Times New Roman" w:hAnsi="Times New Roman" w:cs="Times New Roman"/>
        </w:rPr>
        <w:t xml:space="preserve"> estos pasos: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la sección MATERIALES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Pincha la sección LENGUAJE</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el curso SÉPTIMO BÁSICO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el eje LECTURA </w:t>
      </w:r>
    </w:p>
    <w:p w:rsidR="00B2117C" w:rsidRPr="00556FE6" w:rsidRDefault="00B2117C" w:rsidP="00556FE6">
      <w:pPr>
        <w:pStyle w:val="Prrafodelista"/>
        <w:numPr>
          <w:ilvl w:val="0"/>
          <w:numId w:val="3"/>
        </w:numPr>
        <w:tabs>
          <w:tab w:val="left" w:pos="2280"/>
        </w:tabs>
        <w:jc w:val="both"/>
        <w:rPr>
          <w:rStyle w:val="Hipervnculo"/>
          <w:rFonts w:ascii="Times New Roman" w:hAnsi="Times New Roman" w:cs="Times New Roman"/>
        </w:rPr>
      </w:pPr>
      <w:bookmarkStart w:id="1" w:name="_GoBack"/>
      <w:bookmarkEnd w:id="1"/>
      <w:r w:rsidRPr="00556FE6">
        <w:rPr>
          <w:rFonts w:ascii="Times New Roman" w:hAnsi="Times New Roman" w:cs="Times New Roman"/>
        </w:rPr>
        <w:t>Busca la GUÍA: FICHA REMEDIAL 2: ANALIZAR EL CONFLICTO EN UNA NARRACIÓN.</w:t>
      </w:r>
    </w:p>
    <w:p w:rsidR="00A21D91" w:rsidRPr="00A21D91" w:rsidRDefault="00606769" w:rsidP="00A21D91">
      <w:pPr>
        <w:tabs>
          <w:tab w:val="left" w:pos="2280"/>
        </w:tabs>
        <w:rPr>
          <w:rFonts w:ascii="Times New Roman" w:hAnsi="Times New Roman" w:cs="Times New Roman"/>
        </w:rPr>
      </w:pPr>
      <w:r>
        <w:rPr>
          <w:rFonts w:ascii="Times New Roman" w:hAnsi="Times New Roman" w:cs="Times New Roman"/>
          <w:noProof/>
        </w:rPr>
        <w:drawing>
          <wp:inline distT="0" distB="0" distL="0" distR="0" wp14:anchorId="04FB4ACF" wp14:editId="377194C2">
            <wp:extent cx="5597525" cy="3380740"/>
            <wp:effectExtent l="0" t="0" r="3175" b="0"/>
            <wp:docPr id="2" name="Imagen 2" descr="C:\Users\Nicole\OneDrive\Documentos\Santa María de Maipú 2020\coronaplan\pas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OneDrive\Documentos\Santa María de Maipú 2020\coronaplan\pas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7525" cy="3380740"/>
                    </a:xfrm>
                    <a:prstGeom prst="rect">
                      <a:avLst/>
                    </a:prstGeom>
                    <a:noFill/>
                    <a:ln>
                      <a:noFill/>
                    </a:ln>
                  </pic:spPr>
                </pic:pic>
              </a:graphicData>
            </a:graphic>
          </wp:inline>
        </w:drawing>
      </w:r>
    </w:p>
    <w:sectPr w:rsidR="00A21D91" w:rsidRPr="00A21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D3"/>
    <w:multiLevelType w:val="hybridMultilevel"/>
    <w:tmpl w:val="3E98CC78"/>
    <w:lvl w:ilvl="0" w:tplc="959603DA">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755661"/>
    <w:multiLevelType w:val="hybridMultilevel"/>
    <w:tmpl w:val="10981D08"/>
    <w:lvl w:ilvl="0" w:tplc="2FE60E8C">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EC792A"/>
    <w:multiLevelType w:val="hybridMultilevel"/>
    <w:tmpl w:val="322C397A"/>
    <w:lvl w:ilvl="0" w:tplc="0C62866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B"/>
    <w:rsid w:val="000B5418"/>
    <w:rsid w:val="001A036D"/>
    <w:rsid w:val="0023413B"/>
    <w:rsid w:val="00556FE6"/>
    <w:rsid w:val="00606769"/>
    <w:rsid w:val="0065618A"/>
    <w:rsid w:val="006B4209"/>
    <w:rsid w:val="006F18FB"/>
    <w:rsid w:val="007D1518"/>
    <w:rsid w:val="0087318C"/>
    <w:rsid w:val="00A21D91"/>
    <w:rsid w:val="00AF5396"/>
    <w:rsid w:val="00B2117C"/>
    <w:rsid w:val="00B32063"/>
    <w:rsid w:val="00C13429"/>
    <w:rsid w:val="00D96939"/>
    <w:rsid w:val="00DD6ADB"/>
    <w:rsid w:val="00EF7A98"/>
    <w:rsid w:val="00F62AAF"/>
    <w:rsid w:val="00FF32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6AE2-86AC-4BE5-B994-5759499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98"/>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13B"/>
    <w:pPr>
      <w:ind w:left="720"/>
      <w:contextualSpacing/>
    </w:pPr>
  </w:style>
  <w:style w:type="character" w:styleId="Hipervnculo">
    <w:name w:val="Hyperlink"/>
    <w:basedOn w:val="Fuentedeprrafopredeter"/>
    <w:uiPriority w:val="99"/>
    <w:unhideWhenUsed/>
    <w:rsid w:val="00234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olibre.cl" TargetMode="External"/><Relationship Id="rId3" Type="http://schemas.openxmlformats.org/officeDocument/2006/relationships/styles" Target="styles.xml"/><Relationship Id="rId7" Type="http://schemas.openxmlformats.org/officeDocument/2006/relationships/hyperlink" Target="http://www.universomar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BB4B-FA93-4AB5-848A-CEA0DC57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12</cp:revision>
  <dcterms:created xsi:type="dcterms:W3CDTF">2020-03-25T01:40:00Z</dcterms:created>
  <dcterms:modified xsi:type="dcterms:W3CDTF">2020-03-27T16:41:00Z</dcterms:modified>
</cp:coreProperties>
</file>