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 AUTOAPRENDIZAJE Nº1 QUÍMICA</w:t>
      </w:r>
    </w:p>
    <w:p w14:paraId="196332C0" w14:textId="7B4A7E0E" w:rsidR="00F84171" w:rsidRPr="00F84171" w:rsidRDefault="0041007C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247D844">
                <wp:simplePos x="0" y="0"/>
                <wp:positionH relativeFrom="column">
                  <wp:posOffset>296602</wp:posOffset>
                </wp:positionH>
                <wp:positionV relativeFrom="paragraph">
                  <wp:posOffset>167155</wp:posOffset>
                </wp:positionV>
                <wp:extent cx="5934075" cy="1736332"/>
                <wp:effectExtent l="0" t="0" r="2857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3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94A17EE" w:rsid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29F4DE" w14:textId="58A9B5A5" w:rsidR="00BD3CE0" w:rsidRPr="0041007C" w:rsidRDefault="0041007C" w:rsidP="004100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Cs/>
                                <w:lang w:val="es-ES" w:eastAsia="es-ES"/>
                              </w:rPr>
                            </w:pPr>
                            <w:r w:rsidRPr="0041007C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lang w:val="es-CL" w:eastAsia="es-CL"/>
                              </w:rPr>
                              <w:t>OA 17</w:t>
                            </w:r>
                            <w:r w:rsidRPr="0041007C">
                              <w:rPr>
                                <w:rFonts w:ascii="OfficinaSans-Bold" w:eastAsia="Times New Roman" w:hAnsi="OfficinaSans-Bold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Investigar experimentalmente y explicar, usando evidencias, que la fermentación, la combustión provocada por un motor y un calefactor, y la oxidación de metales, entre otras, son reacciones químicas presentes  en la vida diaria, considerando: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La producción de gas, la formación de precipitados, el cambio de temperatura, color y olor, y la emisión de luz, entre otros.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La influencia de la cantidad de  sustancia, la temperatura, el volumen y la presión en ellas.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Su representación simbólica en ecuaciones químicas.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Su impacto en los seres vivos y el entorno.</w:t>
                            </w:r>
                          </w:p>
                          <w:p w14:paraId="6A94F47E" w14:textId="77777777" w:rsidR="00F84171" w:rsidRDefault="00F84171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F84171" w:rsidRPr="00A242C3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77777777" w:rsidR="00F84171" w:rsidRPr="00A242C3" w:rsidRDefault="00F84171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 w:rsidRPr="00A242C3">
                              <w:rPr>
                                <w:lang w:val="es-MX"/>
                              </w:rPr>
                              <w:t xml:space="preserve">Describir las instrucciones propias de la guía. 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35pt;margin-top:13.15pt;width:467.2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">
                <v:textbox>
                  <w:txbxContent>
                    <w:p w14:paraId="5E2E240D" w14:textId="294A17EE" w:rsid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29F4DE" w14:textId="58A9B5A5" w:rsidR="00BD3CE0" w:rsidRPr="0041007C" w:rsidRDefault="0041007C" w:rsidP="0041007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Cs/>
                          <w:lang w:val="es-ES" w:eastAsia="es-ES"/>
                        </w:rPr>
                      </w:pPr>
                      <w:r w:rsidRPr="0041007C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lang w:val="es-CL" w:eastAsia="es-CL"/>
                        </w:rPr>
                        <w:t>OA 17</w:t>
                      </w:r>
                      <w:r w:rsidRPr="0041007C">
                        <w:rPr>
                          <w:rFonts w:ascii="OfficinaSans-Bold" w:eastAsia="Times New Roman" w:hAnsi="OfficinaSans-Bold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Investigar experimentalmente y explicar, usando evidencias, que la fermentación, la combustión provocada por un motor y un calefactor, y la oxidación de metales, entre otras, son reacciones químicas presentes  en la vida diaria, considerando: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La producción de gas, la formación de precipitados, el cambio de temperatura, color y olor, y la emisión de luz, entre otros.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La influencia de la cantidad de  sustancia, la temperatura, el volumen y la presión en ellas.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Su representación simbólica en ecuaciones químicas.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Su impacto en los seres vivos y el entorno.</w:t>
                      </w:r>
                    </w:p>
                    <w:p w14:paraId="6A94F47E" w14:textId="77777777" w:rsidR="00F84171" w:rsidRDefault="00F84171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F84171" w:rsidRPr="00A242C3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77777777" w:rsidR="00F84171" w:rsidRPr="00A242C3" w:rsidRDefault="00F84171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 w:rsidRPr="00A242C3">
                        <w:rPr>
                          <w:lang w:val="es-MX"/>
                        </w:rPr>
                        <w:t xml:space="preserve">Describir las instrucciones propias de la guía. 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2C465699" w:rsidR="0041007C" w:rsidRDefault="0041007C"/>
    <w:p w14:paraId="2174FBC2" w14:textId="77777777" w:rsidR="0041007C" w:rsidRDefault="0041007C"/>
    <w:p w14:paraId="3B55C37F" w14:textId="38147209" w:rsidR="00BD3CE0" w:rsidRPr="002C0C0A" w:rsidRDefault="002C0C0A">
      <w:pPr>
        <w:rPr>
          <w:lang w:val="es-CL"/>
        </w:rPr>
      </w:pPr>
      <w:r>
        <w:t>1.-¿</w:t>
      </w:r>
      <w:r w:rsidR="00234B68">
        <w:rPr>
          <w:lang w:val="es-CL"/>
        </w:rPr>
        <w:t>Cuáles son los componentes de una ecuación química</w:t>
      </w:r>
      <w:r w:rsidRPr="002C0C0A">
        <w:rPr>
          <w:lang w:val="es-CL"/>
        </w:rPr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C0C0A" w:rsidRPr="002C0C0A" w14:paraId="6B72CEE2" w14:textId="77777777" w:rsidTr="002C0C0A">
        <w:tc>
          <w:tcPr>
            <w:tcW w:w="8828" w:type="dxa"/>
          </w:tcPr>
          <w:p w14:paraId="473D763B" w14:textId="77777777" w:rsidR="00234B68" w:rsidRDefault="00234B68" w:rsidP="00B35666">
            <w:pPr>
              <w:rPr>
                <w:lang w:val="es-CL"/>
              </w:rPr>
            </w:pPr>
          </w:p>
          <w:p w14:paraId="04A3D656" w14:textId="77777777" w:rsidR="00B35666" w:rsidRDefault="00B35666" w:rsidP="00B35666">
            <w:pPr>
              <w:rPr>
                <w:lang w:val="es-CL"/>
              </w:rPr>
            </w:pPr>
          </w:p>
          <w:p w14:paraId="370C3C51" w14:textId="1BED9618" w:rsidR="00B35666" w:rsidRPr="002C0C0A" w:rsidRDefault="00B35666" w:rsidP="00B35666">
            <w:pPr>
              <w:rPr>
                <w:lang w:val="es-CL"/>
              </w:rPr>
            </w:pPr>
          </w:p>
        </w:tc>
      </w:tr>
    </w:tbl>
    <w:p w14:paraId="545EDAD9" w14:textId="2B6F4B18" w:rsidR="002C0C0A" w:rsidRDefault="002C0C0A">
      <w:pPr>
        <w:rPr>
          <w:lang w:val="es-CL"/>
        </w:rPr>
      </w:pPr>
    </w:p>
    <w:p w14:paraId="67A098AE" w14:textId="31709050" w:rsidR="00264FF5" w:rsidRDefault="00264FF5">
      <w:pPr>
        <w:rPr>
          <w:lang w:val="es-CL"/>
        </w:rPr>
      </w:pPr>
      <w:r>
        <w:rPr>
          <w:lang w:val="es-CL"/>
        </w:rPr>
        <w:t>2.-</w:t>
      </w:r>
      <w:r w:rsidR="00234B68">
        <w:rPr>
          <w:lang w:val="es-CL"/>
        </w:rPr>
        <w:t>Para la ecuación reconoce:</w:t>
      </w:r>
    </w:p>
    <w:p w14:paraId="465D1B83" w14:textId="4F8F6431" w:rsidR="00234B68" w:rsidRDefault="00234B68">
      <w:pPr>
        <w:rPr>
          <w:lang w:val="es-CL"/>
        </w:rPr>
      </w:pPr>
      <w:r>
        <w:rPr>
          <w:noProof/>
          <w:lang w:val="es-CL"/>
        </w:rPr>
        <w:drawing>
          <wp:inline distT="0" distB="0" distL="0" distR="0" wp14:anchorId="2A739160" wp14:editId="7C2269E5">
            <wp:extent cx="3039504" cy="1593600"/>
            <wp:effectExtent l="0" t="0" r="889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7"/>
                    <a:stretch/>
                  </pic:blipFill>
                  <pic:spPr bwMode="auto">
                    <a:xfrm>
                      <a:off x="0" y="0"/>
                      <a:ext cx="3086050" cy="161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AC3DD" w14:textId="116EC94C" w:rsidR="00234B68" w:rsidRPr="00234B68" w:rsidRDefault="00234B68" w:rsidP="00234B68">
      <w:pPr>
        <w:pStyle w:val="Prrafodelista"/>
        <w:numPr>
          <w:ilvl w:val="0"/>
          <w:numId w:val="3"/>
        </w:numPr>
        <w:rPr>
          <w:lang w:val="es-CL"/>
        </w:rPr>
      </w:pPr>
      <w:r w:rsidRPr="00234B68">
        <w:rPr>
          <w:lang w:val="es-CL"/>
        </w:rPr>
        <w:t>REACTANTE:</w:t>
      </w:r>
      <w:r>
        <w:rPr>
          <w:lang w:val="es-CL"/>
        </w:rPr>
        <w:t xml:space="preserve">    </w:t>
      </w:r>
    </w:p>
    <w:p w14:paraId="28DF4237" w14:textId="78D7FF6C" w:rsidR="00234B68" w:rsidRDefault="00234B68" w:rsidP="00234B68">
      <w:pPr>
        <w:pStyle w:val="Prrafodelista"/>
        <w:numPr>
          <w:ilvl w:val="0"/>
          <w:numId w:val="3"/>
        </w:numPr>
        <w:spacing w:after="0"/>
        <w:rPr>
          <w:lang w:val="es-CL"/>
        </w:rPr>
      </w:pPr>
      <w:r w:rsidRPr="00234B68">
        <w:rPr>
          <w:lang w:val="es-CL"/>
        </w:rPr>
        <w:t>PRODUCTO:</w:t>
      </w:r>
      <w:r>
        <w:rPr>
          <w:lang w:val="es-CL"/>
        </w:rPr>
        <w:t xml:space="preserve">    </w:t>
      </w:r>
    </w:p>
    <w:p w14:paraId="03198E0D" w14:textId="04923A6C" w:rsidR="00234B68" w:rsidRDefault="00234B68" w:rsidP="00234B68">
      <w:pPr>
        <w:spacing w:after="0"/>
        <w:ind w:left="360"/>
        <w:rPr>
          <w:lang w:val="es-CL"/>
        </w:rPr>
      </w:pPr>
      <w:r w:rsidRPr="00234B68">
        <w:rPr>
          <w:lang w:val="es-CL"/>
        </w:rPr>
        <w:t>C) FLECHA:</w:t>
      </w:r>
      <w:r>
        <w:rPr>
          <w:lang w:val="es-CL"/>
        </w:rPr>
        <w:t xml:space="preserve"> </w:t>
      </w:r>
    </w:p>
    <w:p w14:paraId="271A94D8" w14:textId="1C625CE3" w:rsidR="00264FF5" w:rsidRDefault="00234B68" w:rsidP="00234B68">
      <w:pPr>
        <w:spacing w:after="0"/>
        <w:ind w:left="360"/>
        <w:rPr>
          <w:lang w:val="es-CL"/>
        </w:rPr>
      </w:pPr>
      <w:r>
        <w:rPr>
          <w:lang w:val="es-CL"/>
        </w:rPr>
        <w:t xml:space="preserve">D) COEFICIENTES ESTEQUIOMÉTRICOS:  </w:t>
      </w:r>
    </w:p>
    <w:p w14:paraId="0B7C1302" w14:textId="77777777" w:rsidR="00234B68" w:rsidRDefault="00234B68" w:rsidP="00234B68">
      <w:pPr>
        <w:spacing w:after="0"/>
        <w:ind w:left="360"/>
        <w:rPr>
          <w:lang w:val="es-CL"/>
        </w:rPr>
      </w:pPr>
    </w:p>
    <w:p w14:paraId="3C72B9C6" w14:textId="40FE107A" w:rsidR="002C5E87" w:rsidRDefault="002C5E87">
      <w:pPr>
        <w:rPr>
          <w:lang w:val="es-CL"/>
        </w:rPr>
      </w:pPr>
      <w:r>
        <w:rPr>
          <w:lang w:val="es-CL"/>
        </w:rPr>
        <w:t>3.-¿</w:t>
      </w:r>
      <w:r w:rsidR="00234B68">
        <w:rPr>
          <w:lang w:val="es-CL"/>
        </w:rPr>
        <w:t>Qué evidencias corresponden a una reacción química</w:t>
      </w:r>
      <w:r>
        <w:rPr>
          <w:lang w:val="es-CL"/>
        </w:rPr>
        <w:t>?</w:t>
      </w:r>
      <w:r w:rsidR="00234B68">
        <w:rPr>
          <w:lang w:val="es-CL"/>
        </w:rPr>
        <w:t xml:space="preserve"> Menciona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C5E87" w14:paraId="7046312B" w14:textId="77777777" w:rsidTr="002C5E87">
        <w:tc>
          <w:tcPr>
            <w:tcW w:w="8495" w:type="dxa"/>
          </w:tcPr>
          <w:p w14:paraId="7B38E005" w14:textId="21AFE63C" w:rsidR="002C5E87" w:rsidRDefault="00B35666" w:rsidP="00B35666">
            <w:pPr>
              <w:rPr>
                <w:lang w:val="es-CL"/>
              </w:rPr>
            </w:pPr>
            <w:r>
              <w:rPr>
                <w:lang w:val="es-CL"/>
              </w:rPr>
              <w:t>1)</w:t>
            </w:r>
          </w:p>
          <w:p w14:paraId="7420494F" w14:textId="74E12323" w:rsidR="00B35666" w:rsidRDefault="00B35666" w:rsidP="00B35666">
            <w:pPr>
              <w:rPr>
                <w:lang w:val="es-CL"/>
              </w:rPr>
            </w:pPr>
            <w:r>
              <w:rPr>
                <w:lang w:val="es-CL"/>
              </w:rPr>
              <w:t>2)</w:t>
            </w:r>
          </w:p>
          <w:p w14:paraId="7C0DDC4A" w14:textId="6599C59A" w:rsidR="00B35666" w:rsidRDefault="00B35666" w:rsidP="00B35666">
            <w:pPr>
              <w:rPr>
                <w:lang w:val="es-CL"/>
              </w:rPr>
            </w:pPr>
            <w:r>
              <w:rPr>
                <w:lang w:val="es-CL"/>
              </w:rPr>
              <w:t>3)</w:t>
            </w:r>
          </w:p>
          <w:p w14:paraId="43535DE7" w14:textId="5B1558A0" w:rsidR="00B35666" w:rsidRDefault="00B35666" w:rsidP="00B35666">
            <w:pPr>
              <w:rPr>
                <w:lang w:val="es-CL"/>
              </w:rPr>
            </w:pPr>
            <w:r>
              <w:rPr>
                <w:lang w:val="es-CL"/>
              </w:rPr>
              <w:t>4)</w:t>
            </w:r>
          </w:p>
        </w:tc>
      </w:tr>
    </w:tbl>
    <w:p w14:paraId="040FFC48" w14:textId="77777777" w:rsidR="002C5E87" w:rsidRDefault="002C5E87">
      <w:pPr>
        <w:rPr>
          <w:lang w:val="es-CL"/>
        </w:rPr>
      </w:pPr>
    </w:p>
    <w:p w14:paraId="30DB121D" w14:textId="53AB7D49" w:rsidR="002C5E87" w:rsidRDefault="002C5E87">
      <w:pPr>
        <w:rPr>
          <w:lang w:val="es-CL"/>
        </w:rPr>
      </w:pPr>
      <w:r>
        <w:rPr>
          <w:lang w:val="es-CL"/>
        </w:rPr>
        <w:t>4.-</w:t>
      </w:r>
      <w:r w:rsidR="00E04C17">
        <w:rPr>
          <w:lang w:val="es-CL"/>
        </w:rPr>
        <w:t>¿Qué condiciones deben darse en un choque efectivo?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4C17" w14:paraId="61A3D2C5" w14:textId="77777777" w:rsidTr="00E04C17">
        <w:tc>
          <w:tcPr>
            <w:tcW w:w="8495" w:type="dxa"/>
          </w:tcPr>
          <w:p w14:paraId="17014C12" w14:textId="77777777" w:rsidR="00E04C17" w:rsidRDefault="00B35666">
            <w:pPr>
              <w:rPr>
                <w:lang w:val="es-CL"/>
              </w:rPr>
            </w:pPr>
            <w:r>
              <w:rPr>
                <w:lang w:val="es-CL"/>
              </w:rPr>
              <w:t>1)</w:t>
            </w:r>
          </w:p>
          <w:p w14:paraId="295CA146" w14:textId="738252C2" w:rsidR="00B35666" w:rsidRDefault="00B35666">
            <w:pPr>
              <w:rPr>
                <w:lang w:val="es-CL"/>
              </w:rPr>
            </w:pPr>
            <w:r>
              <w:rPr>
                <w:lang w:val="es-CL"/>
              </w:rPr>
              <w:t>2)</w:t>
            </w:r>
          </w:p>
        </w:tc>
      </w:tr>
    </w:tbl>
    <w:p w14:paraId="303D3EEA" w14:textId="423AB0CE" w:rsidR="00CD60AC" w:rsidRDefault="00CD60AC">
      <w:pPr>
        <w:rPr>
          <w:lang w:val="es-CL"/>
        </w:rPr>
      </w:pPr>
    </w:p>
    <w:p w14:paraId="609D9E7C" w14:textId="19D5D81C" w:rsidR="00B35666" w:rsidRDefault="00B35666">
      <w:pPr>
        <w:rPr>
          <w:lang w:val="es-CL"/>
        </w:rPr>
      </w:pPr>
    </w:p>
    <w:p w14:paraId="3BD07494" w14:textId="47151367" w:rsidR="00B35666" w:rsidRDefault="00B35666">
      <w:pPr>
        <w:rPr>
          <w:lang w:val="es-CL"/>
        </w:rPr>
      </w:pPr>
    </w:p>
    <w:p w14:paraId="0E9634C2" w14:textId="77777777" w:rsidR="00B35666" w:rsidRDefault="00B35666">
      <w:pPr>
        <w:rPr>
          <w:lang w:val="es-CL"/>
        </w:rPr>
      </w:pPr>
    </w:p>
    <w:p w14:paraId="70A93F76" w14:textId="6CC2E651" w:rsidR="002C5E87" w:rsidRDefault="007253E4">
      <w:pPr>
        <w:rPr>
          <w:lang w:val="es-CL"/>
        </w:rPr>
      </w:pPr>
      <w:r>
        <w:rPr>
          <w:lang w:val="es-CL"/>
        </w:rPr>
        <w:lastRenderedPageBreak/>
        <w:t>5.-</w:t>
      </w:r>
      <w:r w:rsidR="00E04C17">
        <w:rPr>
          <w:lang w:val="es-CL"/>
        </w:rPr>
        <w:t>Menciona 4 cambios físicos y 4 cambios químicos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E04C17" w14:paraId="3B7F1324" w14:textId="77777777" w:rsidTr="00E04C17">
        <w:tc>
          <w:tcPr>
            <w:tcW w:w="4247" w:type="dxa"/>
          </w:tcPr>
          <w:p w14:paraId="6AD669AC" w14:textId="47FEE0A0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Cambios físicos</w:t>
            </w:r>
          </w:p>
        </w:tc>
        <w:tc>
          <w:tcPr>
            <w:tcW w:w="4248" w:type="dxa"/>
          </w:tcPr>
          <w:p w14:paraId="3EA0D7AE" w14:textId="7C10380D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Cambios químicos</w:t>
            </w:r>
          </w:p>
        </w:tc>
      </w:tr>
      <w:tr w:rsidR="00E04C17" w14:paraId="64C7E9DD" w14:textId="77777777" w:rsidTr="00E04C17">
        <w:tc>
          <w:tcPr>
            <w:tcW w:w="4247" w:type="dxa"/>
          </w:tcPr>
          <w:p w14:paraId="5D4EBCB8" w14:textId="77777777" w:rsidR="00E04C17" w:rsidRDefault="00B35666" w:rsidP="00B35666">
            <w:pPr>
              <w:rPr>
                <w:lang w:val="es-CL"/>
              </w:rPr>
            </w:pPr>
            <w:r>
              <w:rPr>
                <w:lang w:val="es-CL"/>
              </w:rPr>
              <w:t>a)</w:t>
            </w:r>
          </w:p>
          <w:p w14:paraId="4DEEA9CD" w14:textId="77777777" w:rsidR="00B35666" w:rsidRDefault="00B35666" w:rsidP="00B35666">
            <w:pPr>
              <w:rPr>
                <w:lang w:val="es-CL"/>
              </w:rPr>
            </w:pPr>
            <w:r>
              <w:rPr>
                <w:lang w:val="es-CL"/>
              </w:rPr>
              <w:t>b)</w:t>
            </w:r>
          </w:p>
          <w:p w14:paraId="435ADB89" w14:textId="77777777" w:rsidR="00B35666" w:rsidRDefault="00B35666" w:rsidP="00B35666">
            <w:pPr>
              <w:rPr>
                <w:lang w:val="es-CL"/>
              </w:rPr>
            </w:pPr>
            <w:r>
              <w:rPr>
                <w:lang w:val="es-CL"/>
              </w:rPr>
              <w:t>c)</w:t>
            </w:r>
          </w:p>
          <w:p w14:paraId="150E1942" w14:textId="39EAA7CA" w:rsidR="00B35666" w:rsidRDefault="00B35666" w:rsidP="00B35666">
            <w:pPr>
              <w:rPr>
                <w:lang w:val="es-CL"/>
              </w:rPr>
            </w:pPr>
            <w:r>
              <w:rPr>
                <w:lang w:val="es-CL"/>
              </w:rPr>
              <w:t>d)</w:t>
            </w:r>
          </w:p>
        </w:tc>
        <w:tc>
          <w:tcPr>
            <w:tcW w:w="4248" w:type="dxa"/>
          </w:tcPr>
          <w:p w14:paraId="58EBAFE6" w14:textId="3669A28C" w:rsidR="00E04C17" w:rsidRDefault="00E04C17" w:rsidP="00B35666">
            <w:pPr>
              <w:rPr>
                <w:lang w:val="es-CL"/>
              </w:rPr>
            </w:pPr>
          </w:p>
        </w:tc>
      </w:tr>
    </w:tbl>
    <w:p w14:paraId="0C0A954F" w14:textId="77777777" w:rsidR="00E04C17" w:rsidRDefault="00E04C17">
      <w:pPr>
        <w:rPr>
          <w:lang w:val="es-CL"/>
        </w:rPr>
      </w:pPr>
    </w:p>
    <w:p w14:paraId="5A71FEE5" w14:textId="2AC8C89D" w:rsidR="008A5876" w:rsidRDefault="00E04C17">
      <w:pPr>
        <w:rPr>
          <w:lang w:val="es-CL"/>
        </w:rPr>
      </w:pPr>
      <w:r>
        <w:rPr>
          <w:lang w:val="es-CL"/>
        </w:rPr>
        <w:t>6.-¿Qué ley deben cumplir todas las reacciones químicas?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4C17" w14:paraId="34CB38AD" w14:textId="77777777" w:rsidTr="00E04C17">
        <w:tc>
          <w:tcPr>
            <w:tcW w:w="8495" w:type="dxa"/>
          </w:tcPr>
          <w:p w14:paraId="25865AC9" w14:textId="77777777" w:rsidR="00E04C17" w:rsidRDefault="00E04C17">
            <w:pPr>
              <w:rPr>
                <w:lang w:val="es-CL"/>
              </w:rPr>
            </w:pPr>
          </w:p>
          <w:p w14:paraId="50BB196D" w14:textId="3151ADD4" w:rsidR="00B35666" w:rsidRDefault="00B35666">
            <w:pPr>
              <w:rPr>
                <w:lang w:val="es-CL"/>
              </w:rPr>
            </w:pPr>
          </w:p>
        </w:tc>
      </w:tr>
    </w:tbl>
    <w:p w14:paraId="73C4F0F8" w14:textId="03EFF2B3" w:rsidR="00E04C17" w:rsidRDefault="00E04C17">
      <w:pPr>
        <w:rPr>
          <w:lang w:val="es-CL"/>
        </w:rPr>
      </w:pPr>
    </w:p>
    <w:p w14:paraId="273E8124" w14:textId="01ECE953" w:rsidR="00E04C17" w:rsidRDefault="00E04C17">
      <w:pPr>
        <w:rPr>
          <w:lang w:val="es-CL"/>
        </w:rPr>
      </w:pPr>
      <w:r>
        <w:rPr>
          <w:lang w:val="es-CL"/>
        </w:rPr>
        <w:t>7.</w:t>
      </w:r>
      <w:r w:rsidR="00171422">
        <w:rPr>
          <w:lang w:val="es-CL"/>
        </w:rPr>
        <w:t xml:space="preserve"> -a)</w:t>
      </w:r>
      <w:r w:rsidR="00B35666">
        <w:rPr>
          <w:lang w:val="es-CL"/>
        </w:rPr>
        <w:t xml:space="preserve"> </w:t>
      </w:r>
      <w:r>
        <w:rPr>
          <w:lang w:val="es-CL"/>
        </w:rPr>
        <w:t>¿Cuáles son los coeficientes para las siguientes reacciones</w:t>
      </w:r>
      <w:r w:rsidR="00171422">
        <w:rPr>
          <w:lang w:val="es-CL"/>
        </w:rPr>
        <w:t>?</w:t>
      </w:r>
    </w:p>
    <w:p w14:paraId="1C9E32B7" w14:textId="29B28135" w:rsidR="00171422" w:rsidRPr="00171422" w:rsidRDefault="00171422" w:rsidP="00171422">
      <w:pPr>
        <w:tabs>
          <w:tab w:val="left" w:pos="3435"/>
          <w:tab w:val="left" w:pos="5040"/>
        </w:tabs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I) 6 H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O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(l)   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+  6 CO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2(g)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↔   C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6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12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6(s)  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+ 6 O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   _____</w:t>
      </w:r>
    </w:p>
    <w:p w14:paraId="7C0C56D7" w14:textId="1A4FB828" w:rsidR="00171422" w:rsidRPr="00171422" w:rsidRDefault="00171422" w:rsidP="00171422">
      <w:pPr>
        <w:tabs>
          <w:tab w:val="left" w:pos="3435"/>
          <w:tab w:val="left" w:pos="5040"/>
        </w:tabs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</w:pP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II) 2 H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O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(l)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↔  2H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2(g)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+ O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 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      _______</w:t>
      </w:r>
    </w:p>
    <w:p w14:paraId="769F1F37" w14:textId="382C236E" w:rsidR="00171422" w:rsidRDefault="00171422">
      <w:pPr>
        <w:rPr>
          <w:lang w:val="es-CL"/>
        </w:rPr>
      </w:pPr>
    </w:p>
    <w:p w14:paraId="10581006" w14:textId="6086D57D" w:rsidR="00171422" w:rsidRDefault="00171422">
      <w:pPr>
        <w:rPr>
          <w:lang w:val="es-CL"/>
        </w:rPr>
      </w:pPr>
      <w:r>
        <w:rPr>
          <w:lang w:val="es-CL"/>
        </w:rPr>
        <w:t>b)</w:t>
      </w:r>
      <w:r w:rsidR="00B35666">
        <w:rPr>
          <w:lang w:val="es-CL"/>
        </w:rPr>
        <w:t xml:space="preserve"> </w:t>
      </w:r>
      <w:r>
        <w:rPr>
          <w:lang w:val="es-CL"/>
        </w:rPr>
        <w:t>¿En qué estado se encuentra?   1)    H</w:t>
      </w:r>
      <w:r w:rsidRPr="00171422">
        <w:rPr>
          <w:vertAlign w:val="subscript"/>
          <w:lang w:val="es-CL"/>
        </w:rPr>
        <w:t>2</w:t>
      </w:r>
      <w:r>
        <w:rPr>
          <w:lang w:val="es-CL"/>
        </w:rPr>
        <w:t>O   ___</w:t>
      </w:r>
      <w:r w:rsidR="00B35666">
        <w:rPr>
          <w:lang w:val="es-CL"/>
        </w:rPr>
        <w:t>______</w:t>
      </w:r>
    </w:p>
    <w:p w14:paraId="26300F71" w14:textId="2AF32745" w:rsidR="00171422" w:rsidRDefault="00171422">
      <w:pPr>
        <w:rPr>
          <w:lang w:val="es-CL"/>
        </w:rPr>
      </w:pPr>
      <w:r>
        <w:rPr>
          <w:lang w:val="es-CL"/>
        </w:rPr>
        <w:t xml:space="preserve">                                                               2)   O</w:t>
      </w:r>
      <w:r w:rsidRPr="00171422">
        <w:rPr>
          <w:vertAlign w:val="subscript"/>
          <w:lang w:val="es-CL"/>
        </w:rPr>
        <w:t>2</w:t>
      </w:r>
      <w:r>
        <w:rPr>
          <w:lang w:val="es-CL"/>
        </w:rPr>
        <w:t xml:space="preserve">    ____</w:t>
      </w:r>
      <w:r w:rsidR="00B35666">
        <w:rPr>
          <w:lang w:val="es-CL"/>
        </w:rPr>
        <w:t>______</w:t>
      </w:r>
    </w:p>
    <w:p w14:paraId="39702D4C" w14:textId="4E5BCB63" w:rsidR="00171422" w:rsidRDefault="00171422">
      <w:pPr>
        <w:rPr>
          <w:lang w:val="es-CL"/>
        </w:rPr>
      </w:pPr>
      <w:r>
        <w:rPr>
          <w:lang w:val="es-CL"/>
        </w:rPr>
        <w:t xml:space="preserve">                                                                3) CO</w:t>
      </w:r>
      <w:r w:rsidRPr="00171422">
        <w:rPr>
          <w:vertAlign w:val="subscript"/>
          <w:lang w:val="es-CL"/>
        </w:rPr>
        <w:t>2</w:t>
      </w:r>
      <w:r>
        <w:rPr>
          <w:lang w:val="es-CL"/>
        </w:rPr>
        <w:t xml:space="preserve"> ____</w:t>
      </w:r>
      <w:r w:rsidR="00B35666">
        <w:rPr>
          <w:lang w:val="es-CL"/>
        </w:rPr>
        <w:t>_______</w:t>
      </w:r>
    </w:p>
    <w:p w14:paraId="0451A7B1" w14:textId="23FC3FB1" w:rsidR="00171422" w:rsidRPr="002C0C0A" w:rsidRDefault="00171422">
      <w:pPr>
        <w:rPr>
          <w:lang w:val="es-CL"/>
        </w:rPr>
      </w:pPr>
      <w:r>
        <w:rPr>
          <w:lang w:val="es-CL"/>
        </w:rPr>
        <w:t xml:space="preserve">                                                                4) C</w:t>
      </w:r>
      <w:r w:rsidRPr="00171422">
        <w:rPr>
          <w:vertAlign w:val="subscript"/>
          <w:lang w:val="es-CL"/>
        </w:rPr>
        <w:t>6</w:t>
      </w:r>
      <w:r>
        <w:rPr>
          <w:lang w:val="es-CL"/>
        </w:rPr>
        <w:t>H</w:t>
      </w:r>
      <w:r w:rsidRPr="00171422">
        <w:rPr>
          <w:vertAlign w:val="subscript"/>
          <w:lang w:val="es-CL"/>
        </w:rPr>
        <w:t>12</w:t>
      </w:r>
      <w:r>
        <w:rPr>
          <w:lang w:val="es-CL"/>
        </w:rPr>
        <w:t>O</w:t>
      </w:r>
      <w:r w:rsidRPr="00171422">
        <w:rPr>
          <w:vertAlign w:val="subscript"/>
          <w:lang w:val="es-CL"/>
        </w:rPr>
        <w:t>6</w:t>
      </w:r>
      <w:r>
        <w:rPr>
          <w:lang w:val="es-CL"/>
        </w:rPr>
        <w:t xml:space="preserve"> __</w:t>
      </w:r>
      <w:r w:rsidR="00B35666">
        <w:rPr>
          <w:lang w:val="es-CL"/>
        </w:rPr>
        <w:t>______</w:t>
      </w:r>
      <w:bookmarkStart w:id="0" w:name="_GoBack"/>
      <w:bookmarkEnd w:id="0"/>
    </w:p>
    <w:sectPr w:rsidR="00171422" w:rsidRPr="002C0C0A" w:rsidSect="002C5E87">
      <w:headerReference w:type="default" r:id="rId8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FC75" w14:textId="77777777" w:rsidR="00F53701" w:rsidRDefault="00F53701" w:rsidP="00F84171">
      <w:pPr>
        <w:spacing w:after="0" w:line="240" w:lineRule="auto"/>
      </w:pPr>
      <w:r>
        <w:separator/>
      </w:r>
    </w:p>
  </w:endnote>
  <w:endnote w:type="continuationSeparator" w:id="0">
    <w:p w14:paraId="22C3B08C" w14:textId="77777777" w:rsidR="00F53701" w:rsidRDefault="00F53701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OfficinaSans-Book">
    <w:altName w:val="Times New Roman"/>
    <w:panose1 w:val="00000000000000000000"/>
    <w:charset w:val="00"/>
    <w:family w:val="roman"/>
    <w:notTrueType/>
    <w:pitch w:val="default"/>
  </w:font>
  <w:font w:name="Digna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679E0" w14:textId="77777777" w:rsidR="00F53701" w:rsidRDefault="00F53701" w:rsidP="00F84171">
      <w:pPr>
        <w:spacing w:after="0" w:line="240" w:lineRule="auto"/>
      </w:pPr>
      <w:r>
        <w:separator/>
      </w:r>
    </w:p>
  </w:footnote>
  <w:footnote w:type="continuationSeparator" w:id="0">
    <w:p w14:paraId="042781E0" w14:textId="77777777" w:rsidR="00F53701" w:rsidRDefault="00F53701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F0562"/>
    <w:rsid w:val="00171422"/>
    <w:rsid w:val="001B57B1"/>
    <w:rsid w:val="00217E69"/>
    <w:rsid w:val="00234B68"/>
    <w:rsid w:val="00264FF5"/>
    <w:rsid w:val="002C0C0A"/>
    <w:rsid w:val="002C5E87"/>
    <w:rsid w:val="00371250"/>
    <w:rsid w:val="003F439D"/>
    <w:rsid w:val="0041007C"/>
    <w:rsid w:val="007253E4"/>
    <w:rsid w:val="00817EEC"/>
    <w:rsid w:val="008A5876"/>
    <w:rsid w:val="00B35666"/>
    <w:rsid w:val="00BD3CE0"/>
    <w:rsid w:val="00CD60AC"/>
    <w:rsid w:val="00E04C17"/>
    <w:rsid w:val="00F53701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2020-03-16T20:05:00Z</dcterms:created>
  <dcterms:modified xsi:type="dcterms:W3CDTF">2020-03-16T23:51:00Z</dcterms:modified>
</cp:coreProperties>
</file>