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F2E6D9" w14:textId="77777777" w:rsidR="00B46490" w:rsidRPr="007018CB" w:rsidRDefault="00B46490" w:rsidP="007018CB">
      <w:pPr>
        <w:spacing w:line="240" w:lineRule="auto"/>
        <w:rPr>
          <w:rFonts w:ascii="Times" w:hAnsi="Times"/>
          <w:b/>
        </w:rPr>
      </w:pPr>
      <w:bookmarkStart w:id="0" w:name="_gjdgxs" w:colFirst="0" w:colLast="0"/>
      <w:bookmarkEnd w:id="0"/>
      <w:r w:rsidRPr="007018CB">
        <w:rPr>
          <w:rFonts w:ascii="Times" w:hAnsi="Times"/>
          <w:b/>
          <w:i/>
        </w:rPr>
        <w:t xml:space="preserve">Colegio Santa María de Maipú                                                             </w:t>
      </w:r>
      <w:r w:rsidRPr="007018CB">
        <w:rPr>
          <w:rFonts w:ascii="Times" w:hAnsi="Times"/>
          <w:noProof/>
          <w:lang w:val="es-ES" w:eastAsia="es-ES"/>
        </w:rPr>
        <w:drawing>
          <wp:anchor distT="0" distB="0" distL="114300" distR="114300" simplePos="0" relativeHeight="251658240" behindDoc="0" locked="0" layoutInCell="1" hidden="0" allowOverlap="1" wp14:anchorId="319E5DEB" wp14:editId="2385C010">
            <wp:simplePos x="0" y="0"/>
            <wp:positionH relativeFrom="column">
              <wp:posOffset>146685</wp:posOffset>
            </wp:positionH>
            <wp:positionV relativeFrom="paragraph">
              <wp:posOffset>-260983</wp:posOffset>
            </wp:positionV>
            <wp:extent cx="571500" cy="514350"/>
            <wp:effectExtent l="0" t="0" r="0" b="0"/>
            <wp:wrapSquare wrapText="bothSides" distT="0" distB="0" distL="114300" distR="114300"/>
            <wp:docPr id="2" name="image1.png" descr="Logo BL MINI"/>
            <wp:cNvGraphicFramePr/>
            <a:graphic xmlns:a="http://schemas.openxmlformats.org/drawingml/2006/main">
              <a:graphicData uri="http://schemas.openxmlformats.org/drawingml/2006/picture">
                <pic:pic xmlns:pic="http://schemas.openxmlformats.org/drawingml/2006/picture">
                  <pic:nvPicPr>
                    <pic:cNvPr id="0" name="image1.png" descr="Logo BL MINI"/>
                    <pic:cNvPicPr preferRelativeResize="0"/>
                  </pic:nvPicPr>
                  <pic:blipFill>
                    <a:blip r:embed="rId8"/>
                    <a:srcRect/>
                    <a:stretch>
                      <a:fillRect/>
                    </a:stretch>
                  </pic:blipFill>
                  <pic:spPr>
                    <a:xfrm>
                      <a:off x="0" y="0"/>
                      <a:ext cx="571500" cy="514350"/>
                    </a:xfrm>
                    <a:prstGeom prst="rect">
                      <a:avLst/>
                    </a:prstGeom>
                    <a:ln/>
                  </pic:spPr>
                </pic:pic>
              </a:graphicData>
            </a:graphic>
          </wp:anchor>
        </w:drawing>
      </w:r>
    </w:p>
    <w:p w14:paraId="1E8EECD3" w14:textId="590F8541" w:rsidR="00B46490" w:rsidRPr="007018CB" w:rsidRDefault="00B46490" w:rsidP="007018CB">
      <w:pPr>
        <w:spacing w:line="240" w:lineRule="auto"/>
        <w:rPr>
          <w:rFonts w:ascii="Times" w:hAnsi="Times"/>
          <w:b/>
          <w:i/>
        </w:rPr>
      </w:pPr>
      <w:r w:rsidRPr="007018CB">
        <w:rPr>
          <w:rFonts w:ascii="Times" w:hAnsi="Times"/>
          <w:b/>
          <w:i/>
        </w:rPr>
        <w:t xml:space="preserve">Departamento de Lenguaje. </w:t>
      </w:r>
    </w:p>
    <w:p w14:paraId="7C1DCACE" w14:textId="77777777" w:rsidR="00B46490" w:rsidRPr="007018CB" w:rsidRDefault="00B46490" w:rsidP="00B46490">
      <w:pPr>
        <w:spacing w:after="0"/>
        <w:jc w:val="center"/>
        <w:rPr>
          <w:rFonts w:ascii="Times" w:hAnsi="Times"/>
          <w:b/>
          <w:color w:val="000000"/>
        </w:rPr>
      </w:pPr>
    </w:p>
    <w:p w14:paraId="060D5863" w14:textId="7EAB5673" w:rsidR="00B46490" w:rsidRPr="007018CB" w:rsidRDefault="00E8327E" w:rsidP="007018CB">
      <w:pPr>
        <w:spacing w:after="0"/>
        <w:jc w:val="center"/>
        <w:rPr>
          <w:rFonts w:ascii="Times" w:hAnsi="Times"/>
          <w:b/>
          <w:color w:val="000000"/>
        </w:rPr>
      </w:pPr>
      <w:r>
        <w:rPr>
          <w:rFonts w:ascii="Times" w:hAnsi="Times"/>
          <w:b/>
          <w:color w:val="000000"/>
        </w:rPr>
        <w:t>GUIA AUTOAPRENDIZAJE 3</w:t>
      </w:r>
      <w:r w:rsidR="007018CB">
        <w:rPr>
          <w:rFonts w:ascii="Times" w:hAnsi="Times"/>
          <w:b/>
          <w:color w:val="000000"/>
        </w:rPr>
        <w:t xml:space="preserve"> </w:t>
      </w:r>
      <w:r w:rsidR="00B46490" w:rsidRPr="007018CB">
        <w:rPr>
          <w:rFonts w:ascii="Times" w:hAnsi="Times"/>
          <w:b/>
          <w:color w:val="000000"/>
        </w:rPr>
        <w:t>LENGUA Y LITERATURA</w:t>
      </w:r>
      <w:r w:rsidR="007018CB">
        <w:rPr>
          <w:rFonts w:ascii="Times" w:hAnsi="Times"/>
          <w:b/>
          <w:color w:val="000000"/>
        </w:rPr>
        <w:t xml:space="preserve"> </w:t>
      </w:r>
      <w:r w:rsidR="00B46490" w:rsidRPr="007018CB">
        <w:rPr>
          <w:rFonts w:ascii="Times" w:hAnsi="Times"/>
          <w:b/>
          <w:color w:val="000000"/>
        </w:rPr>
        <w:t>I ° MEDIOS</w:t>
      </w:r>
    </w:p>
    <w:p w14:paraId="10419587" w14:textId="77777777" w:rsidR="00B46490" w:rsidRPr="007018CB" w:rsidRDefault="00B46490" w:rsidP="00B46490">
      <w:pPr>
        <w:jc w:val="both"/>
        <w:rPr>
          <w:rFonts w:ascii="Times" w:hAnsi="Times"/>
          <w:b/>
        </w:rPr>
      </w:pPr>
    </w:p>
    <w:p w14:paraId="1AA472EF" w14:textId="2D92BE37" w:rsidR="00B46490" w:rsidRPr="007018CB" w:rsidRDefault="00B46490" w:rsidP="00B46490">
      <w:pPr>
        <w:jc w:val="both"/>
        <w:rPr>
          <w:rFonts w:ascii="Times" w:hAnsi="Times"/>
          <w:b/>
        </w:rPr>
      </w:pPr>
      <w:r w:rsidRPr="007018CB">
        <w:rPr>
          <w:rFonts w:ascii="Times" w:hAnsi="Times"/>
          <w:b/>
        </w:rPr>
        <w:t>Nombre: _____________________________</w:t>
      </w:r>
      <w:r w:rsidR="00EF04C4">
        <w:rPr>
          <w:rFonts w:ascii="Times" w:hAnsi="Times"/>
          <w:b/>
        </w:rPr>
        <w:t>_____</w:t>
      </w:r>
      <w:proofErr w:type="spellStart"/>
      <w:r w:rsidR="00EF04C4">
        <w:rPr>
          <w:rFonts w:ascii="Times" w:hAnsi="Times"/>
          <w:b/>
        </w:rPr>
        <w:t>Iº</w:t>
      </w:r>
      <w:proofErr w:type="spellEnd"/>
      <w:r w:rsidR="00EF04C4">
        <w:rPr>
          <w:rFonts w:ascii="Times" w:hAnsi="Times"/>
          <w:b/>
        </w:rPr>
        <w:t xml:space="preserve"> Medio ___Fecha</w:t>
      </w:r>
      <w:proofErr w:type="gramStart"/>
      <w:r w:rsidR="00EF04C4">
        <w:rPr>
          <w:rFonts w:ascii="Times" w:hAnsi="Times"/>
          <w:b/>
        </w:rPr>
        <w:t xml:space="preserve">: </w:t>
      </w:r>
      <w:r w:rsidRPr="007018CB">
        <w:rPr>
          <w:rFonts w:ascii="Times" w:hAnsi="Times"/>
          <w:b/>
        </w:rPr>
        <w:t xml:space="preserve"> </w:t>
      </w:r>
      <w:r w:rsidR="00E8327E">
        <w:rPr>
          <w:rFonts w:ascii="Times" w:hAnsi="Times"/>
          <w:b/>
        </w:rPr>
        <w:t>26</w:t>
      </w:r>
      <w:proofErr w:type="gramEnd"/>
      <w:r w:rsidR="00EF04C4">
        <w:rPr>
          <w:rFonts w:ascii="Times" w:hAnsi="Times"/>
          <w:b/>
        </w:rPr>
        <w:t>-</w:t>
      </w:r>
      <w:r w:rsidRPr="007018CB">
        <w:rPr>
          <w:rFonts w:ascii="Times" w:hAnsi="Times"/>
          <w:b/>
        </w:rPr>
        <w:t xml:space="preserve"> Marzo </w:t>
      </w:r>
      <w:r w:rsidR="00EF04C4">
        <w:rPr>
          <w:rFonts w:ascii="Times" w:hAnsi="Times"/>
          <w:b/>
        </w:rPr>
        <w:t>-2020</w:t>
      </w:r>
    </w:p>
    <w:tbl>
      <w:tblPr>
        <w:tblStyle w:val="Tablaconcuadrcula"/>
        <w:tblpPr w:leftFromText="141" w:rightFromText="141" w:vertAnchor="page" w:horzAnchor="margin" w:tblpY="3868"/>
        <w:tblW w:w="0" w:type="auto"/>
        <w:tblLook w:val="04A0" w:firstRow="1" w:lastRow="0" w:firstColumn="1" w:lastColumn="0" w:noHBand="0" w:noVBand="1"/>
      </w:tblPr>
      <w:tblGrid>
        <w:gridCol w:w="1684"/>
        <w:gridCol w:w="7037"/>
      </w:tblGrid>
      <w:tr w:rsidR="007018CB" w14:paraId="110E8939" w14:textId="77777777" w:rsidTr="007018CB">
        <w:tc>
          <w:tcPr>
            <w:tcW w:w="1696" w:type="dxa"/>
          </w:tcPr>
          <w:p w14:paraId="6E64E287" w14:textId="77777777" w:rsidR="007018CB" w:rsidRPr="00B46490" w:rsidRDefault="007018CB" w:rsidP="007018CB">
            <w:pPr>
              <w:rPr>
                <w:rFonts w:ascii="Times New Roman" w:hAnsi="Times New Roman" w:cs="Times New Roman"/>
                <w:sz w:val="20"/>
                <w:szCs w:val="20"/>
              </w:rPr>
            </w:pPr>
            <w:r w:rsidRPr="00B46490">
              <w:rPr>
                <w:rFonts w:ascii="Times New Roman" w:hAnsi="Times New Roman" w:cs="Times New Roman"/>
                <w:sz w:val="20"/>
                <w:szCs w:val="20"/>
              </w:rPr>
              <w:t>Objetivos</w:t>
            </w:r>
          </w:p>
        </w:tc>
        <w:tc>
          <w:tcPr>
            <w:tcW w:w="7132" w:type="dxa"/>
          </w:tcPr>
          <w:p w14:paraId="2F533B06" w14:textId="77777777" w:rsidR="007018CB" w:rsidRPr="00B46490" w:rsidRDefault="007018CB" w:rsidP="007018CB">
            <w:pPr>
              <w:rPr>
                <w:rFonts w:ascii="Times New Roman" w:hAnsi="Times New Roman" w:cs="Times New Roman"/>
                <w:sz w:val="20"/>
                <w:szCs w:val="20"/>
                <w:lang w:val="es-ES_tradnl" w:eastAsia="es-ES_tradnl"/>
              </w:rPr>
            </w:pPr>
            <w:r w:rsidRPr="00B46490">
              <w:rPr>
                <w:rFonts w:ascii="Times New Roman" w:hAnsi="Times New Roman" w:cs="Times New Roman"/>
                <w:sz w:val="20"/>
                <w:szCs w:val="20"/>
              </w:rPr>
              <w:t xml:space="preserve">OA 1 </w:t>
            </w:r>
          </w:p>
          <w:p w14:paraId="270C10E6" w14:textId="77777777" w:rsidR="007018CB" w:rsidRPr="00B46490" w:rsidRDefault="007018CB" w:rsidP="007018CB">
            <w:pPr>
              <w:rPr>
                <w:rFonts w:ascii="Times New Roman" w:hAnsi="Times New Roman" w:cs="Times New Roman"/>
                <w:sz w:val="20"/>
                <w:szCs w:val="20"/>
              </w:rPr>
            </w:pPr>
            <w:r w:rsidRPr="00B46490">
              <w:rPr>
                <w:rFonts w:ascii="Times New Roman" w:hAnsi="Times New Roman" w:cs="Times New Roman"/>
                <w:sz w:val="20"/>
                <w:szCs w:val="20"/>
              </w:rPr>
              <w:t xml:space="preserve">Leer habitualmente para aprender y recrearse, y seleccionar textos de acuerdo con sus preferencias y propósitos. </w:t>
            </w:r>
          </w:p>
          <w:p w14:paraId="5CB034D1" w14:textId="6C2DCC1D" w:rsidR="00EF04C4" w:rsidRDefault="00EF04C4" w:rsidP="00EF04C4">
            <w:pPr>
              <w:autoSpaceDE w:val="0"/>
              <w:autoSpaceDN w:val="0"/>
              <w:adjustRightInd w:val="0"/>
              <w:rPr>
                <w:rFonts w:ascii="Times New Roman" w:hAnsi="Times New Roman" w:cs="Times New Roman"/>
                <w:sz w:val="20"/>
                <w:szCs w:val="20"/>
              </w:rPr>
            </w:pPr>
          </w:p>
          <w:p w14:paraId="5A258B54" w14:textId="6D5F02AF" w:rsidR="00EF04C4" w:rsidRPr="008008AB" w:rsidRDefault="00EF04C4" w:rsidP="00EF04C4">
            <w:pPr>
              <w:autoSpaceDE w:val="0"/>
              <w:autoSpaceDN w:val="0"/>
              <w:adjustRightInd w:val="0"/>
              <w:rPr>
                <w:rFonts w:ascii="Times New Roman" w:hAnsi="Times New Roman" w:cs="Times New Roman"/>
              </w:rPr>
            </w:pPr>
            <w:r w:rsidRPr="00EF04C4">
              <w:rPr>
                <w:rFonts w:ascii="Times New Roman" w:hAnsi="Times New Roman" w:cs="Times New Roman"/>
                <w:sz w:val="20"/>
                <w:szCs w:val="20"/>
              </w:rPr>
              <w:t xml:space="preserve">OA 3 </w:t>
            </w:r>
            <w:r w:rsidRPr="008008AB">
              <w:rPr>
                <w:rFonts w:ascii="Times New Roman" w:hAnsi="Times New Roman" w:cs="Times New Roman"/>
              </w:rPr>
              <w:t xml:space="preserve"> </w:t>
            </w:r>
            <w:r w:rsidRPr="00EF04C4">
              <w:rPr>
                <w:rFonts w:ascii="Times New Roman" w:hAnsi="Times New Roman" w:cs="Times New Roman"/>
                <w:sz w:val="20"/>
                <w:szCs w:val="20"/>
              </w:rPr>
              <w:t>Analizar e interpretar novelas y cuentos en clases: analizando los elementos centrales (personajes, tema, ambiente)</w:t>
            </w:r>
          </w:p>
          <w:p w14:paraId="1EC9DEEA" w14:textId="20CDEBD6" w:rsidR="00EF04C4" w:rsidRPr="00EF04C4" w:rsidRDefault="00EF04C4" w:rsidP="00EF04C4">
            <w:pPr>
              <w:autoSpaceDE w:val="0"/>
              <w:autoSpaceDN w:val="0"/>
              <w:adjustRightInd w:val="0"/>
              <w:jc w:val="both"/>
              <w:rPr>
                <w:rFonts w:ascii="Times New Roman" w:hAnsi="Times New Roman" w:cs="Times New Roman"/>
                <w:sz w:val="20"/>
                <w:szCs w:val="20"/>
              </w:rPr>
            </w:pPr>
            <w:r w:rsidRPr="00EF04C4">
              <w:rPr>
                <w:rFonts w:ascii="Times New Roman" w:hAnsi="Times New Roman" w:cs="Times New Roman"/>
                <w:sz w:val="20"/>
                <w:szCs w:val="20"/>
              </w:rPr>
              <w:t>OA 8 Formular una interpretación de los textos literarios leídos o vistos, que</w:t>
            </w:r>
            <w:r>
              <w:rPr>
                <w:rFonts w:ascii="Times New Roman" w:hAnsi="Times New Roman" w:cs="Times New Roman"/>
                <w:sz w:val="20"/>
                <w:szCs w:val="20"/>
              </w:rPr>
              <w:t xml:space="preserve"> sea coherente con su análisis.</w:t>
            </w:r>
          </w:p>
          <w:p w14:paraId="1A9E7985" w14:textId="77777777" w:rsidR="00EF04C4" w:rsidRDefault="00EF04C4" w:rsidP="00EF04C4">
            <w:pPr>
              <w:autoSpaceDE w:val="0"/>
              <w:autoSpaceDN w:val="0"/>
              <w:adjustRightInd w:val="0"/>
              <w:rPr>
                <w:rFonts w:ascii="Times New Roman" w:hAnsi="Times New Roman" w:cs="Times New Roman"/>
                <w:sz w:val="20"/>
                <w:szCs w:val="20"/>
              </w:rPr>
            </w:pPr>
          </w:p>
          <w:p w14:paraId="72C52AF9" w14:textId="7E3FF931" w:rsidR="00EF04C4" w:rsidRPr="00B46490" w:rsidRDefault="00EF04C4" w:rsidP="00EF04C4">
            <w:pPr>
              <w:autoSpaceDE w:val="0"/>
              <w:autoSpaceDN w:val="0"/>
              <w:adjustRightInd w:val="0"/>
              <w:rPr>
                <w:sz w:val="20"/>
                <w:szCs w:val="20"/>
              </w:rPr>
            </w:pPr>
          </w:p>
        </w:tc>
      </w:tr>
    </w:tbl>
    <w:p w14:paraId="7A255EFD" w14:textId="77777777" w:rsidR="007018CB" w:rsidRDefault="007018CB" w:rsidP="007018CB">
      <w:pPr>
        <w:rPr>
          <w:b/>
        </w:rPr>
      </w:pPr>
    </w:p>
    <w:p w14:paraId="22A86453" w14:textId="43B3E505" w:rsidR="00E8327E" w:rsidRPr="00E8327E" w:rsidRDefault="0077714D" w:rsidP="00E93CF2">
      <w:pPr>
        <w:pStyle w:val="NormalWeb"/>
        <w:shd w:val="clear" w:color="auto" w:fill="FFFFFF"/>
        <w:spacing w:before="0" w:beforeAutospacing="0" w:after="150" w:afterAutospacing="0"/>
        <w:jc w:val="both"/>
        <w:rPr>
          <w:color w:val="000000" w:themeColor="text1"/>
          <w:sz w:val="22"/>
          <w:szCs w:val="22"/>
          <w:lang w:val="es-ES" w:eastAsia="es-ES"/>
        </w:rPr>
      </w:pPr>
      <w:r>
        <w:rPr>
          <w:noProof/>
          <w:lang w:val="es-ES" w:eastAsia="es-ES"/>
        </w:rPr>
        <w:drawing>
          <wp:inline distT="0" distB="0" distL="0" distR="0" wp14:anchorId="69B893C7" wp14:editId="31451E9B">
            <wp:extent cx="2647507" cy="478465"/>
            <wp:effectExtent l="0" t="0" r="635" b="0"/>
            <wp:docPr id="4" name="Imagen 4" descr="Resultado de imagen para sabias 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para sabias qu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47184" cy="478407"/>
                    </a:xfrm>
                    <a:prstGeom prst="rect">
                      <a:avLst/>
                    </a:prstGeom>
                    <a:noFill/>
                    <a:ln>
                      <a:noFill/>
                    </a:ln>
                  </pic:spPr>
                </pic:pic>
              </a:graphicData>
            </a:graphic>
          </wp:inline>
        </w:drawing>
      </w:r>
      <w:r w:rsidR="00E8327E" w:rsidRPr="00E8327E">
        <w:rPr>
          <w:color w:val="000000" w:themeColor="text1"/>
          <w:sz w:val="22"/>
          <w:szCs w:val="22"/>
          <w:shd w:val="clear" w:color="auto" w:fill="FFFFFF"/>
        </w:rPr>
        <w:t xml:space="preserve">Todo lo visto en las dos guías anteriores, corresponden a los elementos esenciales del género narrativo. </w:t>
      </w:r>
      <w:r w:rsidR="00E8327E" w:rsidRPr="00E8327E">
        <w:rPr>
          <w:bCs/>
          <w:color w:val="000000" w:themeColor="text1"/>
          <w:sz w:val="22"/>
          <w:szCs w:val="22"/>
          <w:lang w:val="es-ES" w:eastAsia="es-ES"/>
        </w:rPr>
        <w:t>Estos</w:t>
      </w:r>
      <w:r w:rsidR="00E8327E" w:rsidRPr="00E8327E">
        <w:rPr>
          <w:b/>
          <w:bCs/>
          <w:color w:val="000000" w:themeColor="text1"/>
          <w:sz w:val="22"/>
          <w:szCs w:val="22"/>
          <w:lang w:val="es-ES" w:eastAsia="es-ES"/>
        </w:rPr>
        <w:t xml:space="preserve"> </w:t>
      </w:r>
      <w:r w:rsidR="00E8327E" w:rsidRPr="00E8327E">
        <w:rPr>
          <w:color w:val="000000" w:themeColor="text1"/>
          <w:sz w:val="22"/>
          <w:szCs w:val="22"/>
          <w:lang w:val="es-ES" w:eastAsia="es-ES"/>
        </w:rPr>
        <w:t>Son aquellos aspectos que pueden distinguirse en una obra narrativa, los cuales son:</w:t>
      </w:r>
    </w:p>
    <w:p w14:paraId="4DBEB62B" w14:textId="2B372CB1" w:rsidR="00E8327E" w:rsidRPr="00E8327E" w:rsidRDefault="00E8327E" w:rsidP="00E93CF2">
      <w:pPr>
        <w:shd w:val="clear" w:color="auto" w:fill="FFFFFF"/>
        <w:spacing w:after="0" w:line="240" w:lineRule="auto"/>
        <w:jc w:val="both"/>
        <w:rPr>
          <w:rFonts w:ascii="Times New Roman" w:eastAsia="Times New Roman" w:hAnsi="Times New Roman" w:cs="Times New Roman"/>
          <w:color w:val="000000" w:themeColor="text1"/>
          <w:lang w:val="es-ES" w:eastAsia="es-ES"/>
        </w:rPr>
      </w:pPr>
      <w:r w:rsidRPr="00E8327E">
        <w:rPr>
          <w:rFonts w:ascii="Times New Roman" w:eastAsia="Times New Roman" w:hAnsi="Times New Roman" w:cs="Times New Roman"/>
          <w:color w:val="000000" w:themeColor="text1"/>
          <w:lang w:val="es-ES" w:eastAsia="es-ES"/>
        </w:rPr>
        <w:t>Narrador</w:t>
      </w:r>
      <w:r>
        <w:rPr>
          <w:rFonts w:ascii="Times New Roman" w:eastAsia="Times New Roman" w:hAnsi="Times New Roman" w:cs="Times New Roman"/>
          <w:color w:val="000000" w:themeColor="text1"/>
          <w:lang w:val="es-ES" w:eastAsia="es-ES"/>
        </w:rPr>
        <w:t xml:space="preserve">- </w:t>
      </w:r>
      <w:r w:rsidRPr="00E8327E">
        <w:rPr>
          <w:rFonts w:ascii="Times New Roman" w:eastAsia="Times New Roman" w:hAnsi="Times New Roman" w:cs="Times New Roman"/>
          <w:color w:val="000000" w:themeColor="text1"/>
          <w:lang w:val="es-ES" w:eastAsia="es-ES"/>
        </w:rPr>
        <w:t>Personajes</w:t>
      </w:r>
      <w:r>
        <w:rPr>
          <w:rFonts w:ascii="Times New Roman" w:eastAsia="Times New Roman" w:hAnsi="Times New Roman" w:cs="Times New Roman"/>
          <w:color w:val="000000" w:themeColor="text1"/>
          <w:lang w:val="es-ES" w:eastAsia="es-ES"/>
        </w:rPr>
        <w:t xml:space="preserve">- </w:t>
      </w:r>
      <w:r w:rsidRPr="00E8327E">
        <w:rPr>
          <w:rFonts w:ascii="Times New Roman" w:eastAsia="Times New Roman" w:hAnsi="Times New Roman" w:cs="Times New Roman"/>
          <w:color w:val="000000" w:themeColor="text1"/>
          <w:lang w:val="es-ES" w:eastAsia="es-ES"/>
        </w:rPr>
        <w:t>Ambiente, Lugar, Tiempo</w:t>
      </w:r>
      <w:r>
        <w:rPr>
          <w:rFonts w:ascii="Times New Roman" w:eastAsia="Times New Roman" w:hAnsi="Times New Roman" w:cs="Times New Roman"/>
          <w:color w:val="000000" w:themeColor="text1"/>
          <w:lang w:val="es-ES" w:eastAsia="es-ES"/>
        </w:rPr>
        <w:t xml:space="preserve">- </w:t>
      </w:r>
      <w:r w:rsidRPr="00E8327E">
        <w:rPr>
          <w:rFonts w:ascii="Times New Roman" w:eastAsia="Times New Roman" w:hAnsi="Times New Roman" w:cs="Times New Roman"/>
          <w:color w:val="000000" w:themeColor="text1"/>
          <w:lang w:val="es-ES" w:eastAsia="es-ES"/>
        </w:rPr>
        <w:t>Acontecimientos</w:t>
      </w:r>
    </w:p>
    <w:p w14:paraId="2DE3E71E" w14:textId="1B262B9D" w:rsidR="00E8327E" w:rsidRDefault="00E8327E" w:rsidP="00E93CF2">
      <w:pPr>
        <w:shd w:val="clear" w:color="auto" w:fill="FFFFFF"/>
        <w:spacing w:after="150" w:line="240" w:lineRule="auto"/>
        <w:jc w:val="center"/>
        <w:rPr>
          <w:rFonts w:ascii="Helvetica" w:eastAsia="Times New Roman" w:hAnsi="Helvetica" w:cs="Times New Roman"/>
          <w:color w:val="555555"/>
          <w:sz w:val="20"/>
          <w:szCs w:val="20"/>
          <w:lang w:val="es-ES" w:eastAsia="es-ES"/>
        </w:rPr>
      </w:pPr>
      <w:r>
        <w:rPr>
          <w:noProof/>
          <w:lang w:val="es-ES" w:eastAsia="es-ES"/>
        </w:rPr>
        <w:drawing>
          <wp:inline distT="0" distB="0" distL="0" distR="0" wp14:anchorId="2263E4FA" wp14:editId="42493780">
            <wp:extent cx="2498651" cy="701749"/>
            <wp:effectExtent l="0" t="0" r="0" b="3175"/>
            <wp:docPr id="3" name="Imagen 3" descr="Resultado de imagen para recuer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recuerd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03180" cy="703021"/>
                    </a:xfrm>
                    <a:prstGeom prst="rect">
                      <a:avLst/>
                    </a:prstGeom>
                    <a:noFill/>
                    <a:ln>
                      <a:noFill/>
                    </a:ln>
                  </pic:spPr>
                </pic:pic>
              </a:graphicData>
            </a:graphic>
          </wp:inline>
        </w:drawing>
      </w:r>
    </w:p>
    <w:p w14:paraId="1679FBD1" w14:textId="2112E729" w:rsidR="00E8327E" w:rsidRPr="00E8327E" w:rsidRDefault="00E8327E" w:rsidP="00E8327E">
      <w:pPr>
        <w:shd w:val="clear" w:color="auto" w:fill="FFFFFF"/>
        <w:spacing w:after="150" w:line="240" w:lineRule="auto"/>
        <w:jc w:val="both"/>
        <w:rPr>
          <w:rFonts w:ascii="Times New Roman" w:eastAsia="Times New Roman" w:hAnsi="Times New Roman" w:cs="Times New Roman"/>
          <w:color w:val="000000" w:themeColor="text1"/>
          <w:lang w:val="es-ES" w:eastAsia="es-ES"/>
        </w:rPr>
      </w:pPr>
      <w:r w:rsidRPr="00E8327E">
        <w:rPr>
          <w:rFonts w:ascii="Times New Roman" w:eastAsia="Times New Roman" w:hAnsi="Times New Roman" w:cs="Times New Roman"/>
          <w:b/>
          <w:bCs/>
          <w:color w:val="000000" w:themeColor="text1"/>
          <w:lang w:val="es-ES" w:eastAsia="es-ES"/>
        </w:rPr>
        <w:t xml:space="preserve">1) </w:t>
      </w:r>
      <w:r w:rsidRPr="00E8327E">
        <w:rPr>
          <w:rFonts w:ascii="Times New Roman" w:eastAsia="Times New Roman" w:hAnsi="Times New Roman" w:cs="Times New Roman"/>
          <w:b/>
          <w:bCs/>
          <w:color w:val="000000" w:themeColor="text1"/>
          <w:u w:val="single"/>
          <w:lang w:val="es-ES" w:eastAsia="es-ES"/>
        </w:rPr>
        <w:t>Narrador</w:t>
      </w:r>
      <w:r w:rsidRPr="00E8327E">
        <w:rPr>
          <w:rFonts w:ascii="Times New Roman" w:eastAsia="Times New Roman" w:hAnsi="Times New Roman" w:cs="Times New Roman"/>
          <w:b/>
          <w:bCs/>
          <w:color w:val="000000" w:themeColor="text1"/>
          <w:lang w:val="es-ES" w:eastAsia="es-ES"/>
        </w:rPr>
        <w:t>: </w:t>
      </w:r>
      <w:r w:rsidRPr="00E8327E">
        <w:rPr>
          <w:rFonts w:ascii="Times New Roman" w:eastAsia="Times New Roman" w:hAnsi="Times New Roman" w:cs="Times New Roman"/>
          <w:color w:val="000000" w:themeColor="text1"/>
          <w:lang w:val="es-ES" w:eastAsia="es-ES"/>
        </w:rPr>
        <w:t xml:space="preserve">Es el que entrega la historia imaginaria y sirve de intermediario entre los hechos y el lector. </w:t>
      </w:r>
    </w:p>
    <w:p w14:paraId="60BE3C58" w14:textId="77777777" w:rsidR="00E8327E" w:rsidRPr="00E8327E" w:rsidRDefault="00E8327E" w:rsidP="00E8327E">
      <w:pPr>
        <w:shd w:val="clear" w:color="auto" w:fill="FFFFFF"/>
        <w:spacing w:after="150" w:line="240" w:lineRule="auto"/>
        <w:jc w:val="both"/>
        <w:rPr>
          <w:rFonts w:ascii="Times New Roman" w:eastAsia="Times New Roman" w:hAnsi="Times New Roman" w:cs="Times New Roman"/>
          <w:color w:val="000000" w:themeColor="text1"/>
          <w:lang w:val="es-ES" w:eastAsia="es-ES"/>
        </w:rPr>
      </w:pPr>
      <w:r w:rsidRPr="00E8327E">
        <w:rPr>
          <w:rFonts w:ascii="Times New Roman" w:eastAsia="Times New Roman" w:hAnsi="Times New Roman" w:cs="Times New Roman"/>
          <w:color w:val="000000" w:themeColor="text1"/>
          <w:lang w:val="es-ES" w:eastAsia="es-ES"/>
        </w:rPr>
        <w:t>a) </w:t>
      </w:r>
      <w:r w:rsidRPr="00E8327E">
        <w:rPr>
          <w:rFonts w:ascii="Times New Roman" w:eastAsia="Times New Roman" w:hAnsi="Times New Roman" w:cs="Times New Roman"/>
          <w:b/>
          <w:bCs/>
          <w:color w:val="000000" w:themeColor="text1"/>
          <w:u w:val="single"/>
          <w:lang w:val="es-ES" w:eastAsia="es-ES"/>
        </w:rPr>
        <w:t xml:space="preserve">Narrador </w:t>
      </w:r>
      <w:proofErr w:type="gramStart"/>
      <w:r w:rsidRPr="00E8327E">
        <w:rPr>
          <w:rFonts w:ascii="Times New Roman" w:eastAsia="Times New Roman" w:hAnsi="Times New Roman" w:cs="Times New Roman"/>
          <w:b/>
          <w:bCs/>
          <w:color w:val="000000" w:themeColor="text1"/>
          <w:u w:val="single"/>
          <w:lang w:val="es-ES" w:eastAsia="es-ES"/>
        </w:rPr>
        <w:t>personaje</w:t>
      </w:r>
      <w:r w:rsidRPr="00E8327E">
        <w:rPr>
          <w:rFonts w:ascii="Times New Roman" w:eastAsia="Times New Roman" w:hAnsi="Times New Roman" w:cs="Times New Roman"/>
          <w:b/>
          <w:bCs/>
          <w:color w:val="000000" w:themeColor="text1"/>
          <w:lang w:val="es-ES" w:eastAsia="es-ES"/>
        </w:rPr>
        <w:t> </w:t>
      </w:r>
      <w:r w:rsidRPr="00E8327E">
        <w:rPr>
          <w:rFonts w:ascii="Times New Roman" w:eastAsia="Times New Roman" w:hAnsi="Times New Roman" w:cs="Times New Roman"/>
          <w:color w:val="000000" w:themeColor="text1"/>
          <w:lang w:val="es-ES" w:eastAsia="es-ES"/>
        </w:rPr>
        <w:t>:</w:t>
      </w:r>
      <w:proofErr w:type="gramEnd"/>
      <w:r w:rsidRPr="00E8327E">
        <w:rPr>
          <w:rFonts w:ascii="Times New Roman" w:eastAsia="Times New Roman" w:hAnsi="Times New Roman" w:cs="Times New Roman"/>
          <w:color w:val="000000" w:themeColor="text1"/>
          <w:lang w:val="es-ES" w:eastAsia="es-ES"/>
        </w:rPr>
        <w:t xml:space="preserve"> habla en primera persona como un personaje que participa de la historia narrada.</w:t>
      </w:r>
    </w:p>
    <w:p w14:paraId="7D1DD761" w14:textId="77777777" w:rsidR="00E8327E" w:rsidRPr="00E8327E" w:rsidRDefault="00E8327E" w:rsidP="00E8327E">
      <w:pPr>
        <w:shd w:val="clear" w:color="auto" w:fill="FFFFFF"/>
        <w:spacing w:after="150" w:line="240" w:lineRule="auto"/>
        <w:jc w:val="both"/>
        <w:rPr>
          <w:rFonts w:ascii="Times New Roman" w:eastAsia="Times New Roman" w:hAnsi="Times New Roman" w:cs="Times New Roman"/>
          <w:color w:val="000000" w:themeColor="text1"/>
          <w:lang w:val="es-ES" w:eastAsia="es-ES"/>
        </w:rPr>
      </w:pPr>
      <w:r w:rsidRPr="00E8327E">
        <w:rPr>
          <w:rFonts w:ascii="Times New Roman" w:eastAsia="Times New Roman" w:hAnsi="Times New Roman" w:cs="Times New Roman"/>
          <w:color w:val="000000" w:themeColor="text1"/>
          <w:lang w:val="es-ES" w:eastAsia="es-ES"/>
        </w:rPr>
        <w:t xml:space="preserve">Ejemplo: </w:t>
      </w:r>
      <w:proofErr w:type="gramStart"/>
      <w:r w:rsidRPr="00E8327E">
        <w:rPr>
          <w:rFonts w:ascii="Times New Roman" w:eastAsia="Times New Roman" w:hAnsi="Times New Roman" w:cs="Times New Roman"/>
          <w:color w:val="000000" w:themeColor="text1"/>
          <w:lang w:val="es-ES" w:eastAsia="es-ES"/>
        </w:rPr>
        <w:t>“ Ha</w:t>
      </w:r>
      <w:proofErr w:type="gramEnd"/>
      <w:r w:rsidRPr="00E8327E">
        <w:rPr>
          <w:rFonts w:ascii="Times New Roman" w:eastAsia="Times New Roman" w:hAnsi="Times New Roman" w:cs="Times New Roman"/>
          <w:color w:val="000000" w:themeColor="text1"/>
          <w:lang w:val="es-ES" w:eastAsia="es-ES"/>
        </w:rPr>
        <w:t xml:space="preserve"> venido Angélica esta tarde y </w:t>
      </w:r>
      <w:r w:rsidRPr="00E8327E">
        <w:rPr>
          <w:rFonts w:ascii="Times New Roman" w:eastAsia="Times New Roman" w:hAnsi="Times New Roman" w:cs="Times New Roman"/>
          <w:b/>
          <w:bCs/>
          <w:color w:val="000000" w:themeColor="text1"/>
          <w:u w:val="single"/>
          <w:lang w:val="es-ES" w:eastAsia="es-ES"/>
        </w:rPr>
        <w:t>he</w:t>
      </w:r>
      <w:r w:rsidRPr="00E8327E">
        <w:rPr>
          <w:rFonts w:ascii="Times New Roman" w:eastAsia="Times New Roman" w:hAnsi="Times New Roman" w:cs="Times New Roman"/>
          <w:b/>
          <w:bCs/>
          <w:color w:val="000000" w:themeColor="text1"/>
          <w:lang w:val="es-ES" w:eastAsia="es-ES"/>
        </w:rPr>
        <w:t> </w:t>
      </w:r>
      <w:r w:rsidRPr="00E8327E">
        <w:rPr>
          <w:rFonts w:ascii="Times New Roman" w:eastAsia="Times New Roman" w:hAnsi="Times New Roman" w:cs="Times New Roman"/>
          <w:color w:val="000000" w:themeColor="text1"/>
          <w:lang w:val="es-ES" w:eastAsia="es-ES"/>
        </w:rPr>
        <w:t>vuelto a perder tontamente más de media hora de estar con ella...”</w:t>
      </w:r>
    </w:p>
    <w:p w14:paraId="7CDC9527" w14:textId="77777777" w:rsidR="00E8327E" w:rsidRPr="00E8327E" w:rsidRDefault="00E8327E" w:rsidP="00E8327E">
      <w:pPr>
        <w:shd w:val="clear" w:color="auto" w:fill="FFFFFF"/>
        <w:spacing w:after="150" w:line="240" w:lineRule="auto"/>
        <w:jc w:val="both"/>
        <w:rPr>
          <w:rFonts w:ascii="Times New Roman" w:eastAsia="Times New Roman" w:hAnsi="Times New Roman" w:cs="Times New Roman"/>
          <w:color w:val="000000" w:themeColor="text1"/>
          <w:lang w:val="es-ES" w:eastAsia="es-ES"/>
        </w:rPr>
      </w:pPr>
      <w:r w:rsidRPr="00E8327E">
        <w:rPr>
          <w:rFonts w:ascii="Times New Roman" w:eastAsia="Times New Roman" w:hAnsi="Times New Roman" w:cs="Times New Roman"/>
          <w:color w:val="000000" w:themeColor="text1"/>
          <w:lang w:val="es-ES" w:eastAsia="es-ES"/>
        </w:rPr>
        <w:t>b) </w:t>
      </w:r>
      <w:r w:rsidRPr="00E8327E">
        <w:rPr>
          <w:rFonts w:ascii="Times New Roman" w:eastAsia="Times New Roman" w:hAnsi="Times New Roman" w:cs="Times New Roman"/>
          <w:b/>
          <w:bCs/>
          <w:color w:val="000000" w:themeColor="text1"/>
          <w:u w:val="single"/>
          <w:lang w:val="es-ES" w:eastAsia="es-ES"/>
        </w:rPr>
        <w:t>Narrador testigo</w:t>
      </w:r>
      <w:r w:rsidRPr="00E8327E">
        <w:rPr>
          <w:rFonts w:ascii="Times New Roman" w:eastAsia="Times New Roman" w:hAnsi="Times New Roman" w:cs="Times New Roman"/>
          <w:b/>
          <w:bCs/>
          <w:color w:val="000000" w:themeColor="text1"/>
          <w:lang w:val="es-ES" w:eastAsia="es-ES"/>
        </w:rPr>
        <w:t>: </w:t>
      </w:r>
      <w:r w:rsidRPr="00E8327E">
        <w:rPr>
          <w:rFonts w:ascii="Times New Roman" w:eastAsia="Times New Roman" w:hAnsi="Times New Roman" w:cs="Times New Roman"/>
          <w:color w:val="000000" w:themeColor="text1"/>
          <w:lang w:val="es-ES" w:eastAsia="es-ES"/>
        </w:rPr>
        <w:t>Habla en tercera persona, como alguien que observa los hechos sin participar en ellos.</w:t>
      </w:r>
    </w:p>
    <w:p w14:paraId="3552EF2E" w14:textId="77777777" w:rsidR="00E8327E" w:rsidRPr="00E8327E" w:rsidRDefault="00E8327E" w:rsidP="00E8327E">
      <w:pPr>
        <w:shd w:val="clear" w:color="auto" w:fill="FFFFFF"/>
        <w:spacing w:after="150" w:line="240" w:lineRule="auto"/>
        <w:jc w:val="both"/>
        <w:rPr>
          <w:rFonts w:ascii="Times New Roman" w:eastAsia="Times New Roman" w:hAnsi="Times New Roman" w:cs="Times New Roman"/>
          <w:color w:val="000000" w:themeColor="text1"/>
          <w:lang w:val="es-ES" w:eastAsia="es-ES"/>
        </w:rPr>
      </w:pPr>
      <w:r w:rsidRPr="00E8327E">
        <w:rPr>
          <w:rFonts w:ascii="Times New Roman" w:eastAsia="Times New Roman" w:hAnsi="Times New Roman" w:cs="Times New Roman"/>
          <w:color w:val="000000" w:themeColor="text1"/>
          <w:lang w:val="es-ES" w:eastAsia="es-ES"/>
        </w:rPr>
        <w:t>Ejemplo: “...el chico llegaba a sentarse en la acera...”</w:t>
      </w:r>
    </w:p>
    <w:p w14:paraId="49AE94D9" w14:textId="77777777" w:rsidR="00E8327E" w:rsidRPr="00E8327E" w:rsidRDefault="00E8327E" w:rsidP="00E8327E">
      <w:pPr>
        <w:shd w:val="clear" w:color="auto" w:fill="FFFFFF"/>
        <w:spacing w:after="150" w:line="240" w:lineRule="auto"/>
        <w:jc w:val="both"/>
        <w:rPr>
          <w:rFonts w:ascii="Times New Roman" w:eastAsia="Times New Roman" w:hAnsi="Times New Roman" w:cs="Times New Roman"/>
          <w:color w:val="000000" w:themeColor="text1"/>
          <w:lang w:val="es-ES" w:eastAsia="es-ES"/>
        </w:rPr>
      </w:pPr>
      <w:r w:rsidRPr="00E8327E">
        <w:rPr>
          <w:rFonts w:ascii="Times New Roman" w:eastAsia="Times New Roman" w:hAnsi="Times New Roman" w:cs="Times New Roman"/>
          <w:color w:val="000000" w:themeColor="text1"/>
          <w:lang w:val="es-ES" w:eastAsia="es-ES"/>
        </w:rPr>
        <w:t>También se puede clasificar el  narrador según su grado de conocimiento de los hechos.</w:t>
      </w:r>
    </w:p>
    <w:p w14:paraId="49911A34" w14:textId="77777777" w:rsidR="00E8327E" w:rsidRPr="00E8327E" w:rsidRDefault="00E8327E" w:rsidP="00E8327E">
      <w:pPr>
        <w:shd w:val="clear" w:color="auto" w:fill="FFFFFF"/>
        <w:spacing w:after="150" w:line="240" w:lineRule="auto"/>
        <w:jc w:val="both"/>
        <w:rPr>
          <w:rFonts w:ascii="Times New Roman" w:eastAsia="Times New Roman" w:hAnsi="Times New Roman" w:cs="Times New Roman"/>
          <w:color w:val="000000" w:themeColor="text1"/>
          <w:lang w:val="es-ES" w:eastAsia="es-ES"/>
        </w:rPr>
      </w:pPr>
      <w:r w:rsidRPr="00E8327E">
        <w:rPr>
          <w:rFonts w:ascii="Times New Roman" w:eastAsia="Times New Roman" w:hAnsi="Times New Roman" w:cs="Times New Roman"/>
          <w:b/>
          <w:bCs/>
          <w:color w:val="000000" w:themeColor="text1"/>
          <w:lang w:val="es-ES" w:eastAsia="es-ES"/>
        </w:rPr>
        <w:t xml:space="preserve">a) </w:t>
      </w:r>
      <w:r w:rsidRPr="00E8327E">
        <w:rPr>
          <w:rFonts w:ascii="Times New Roman" w:eastAsia="Times New Roman" w:hAnsi="Times New Roman" w:cs="Times New Roman"/>
          <w:b/>
          <w:bCs/>
          <w:color w:val="000000" w:themeColor="text1"/>
          <w:u w:val="single"/>
          <w:lang w:val="es-ES" w:eastAsia="es-ES"/>
        </w:rPr>
        <w:t>Narrador objetivo:</w:t>
      </w:r>
      <w:r w:rsidRPr="00E8327E">
        <w:rPr>
          <w:rFonts w:ascii="Times New Roman" w:eastAsia="Times New Roman" w:hAnsi="Times New Roman" w:cs="Times New Roman"/>
          <w:b/>
          <w:bCs/>
          <w:color w:val="000000" w:themeColor="text1"/>
          <w:lang w:val="es-ES" w:eastAsia="es-ES"/>
        </w:rPr>
        <w:t> </w:t>
      </w:r>
      <w:r w:rsidRPr="00E8327E">
        <w:rPr>
          <w:rFonts w:ascii="Times New Roman" w:eastAsia="Times New Roman" w:hAnsi="Times New Roman" w:cs="Times New Roman"/>
          <w:color w:val="000000" w:themeColor="text1"/>
          <w:lang w:val="es-ES" w:eastAsia="es-ES"/>
        </w:rPr>
        <w:t>Se limita a contar lo que cualquiera puede ver de un acontecimiento, es decir, narra lo que ve.</w:t>
      </w:r>
    </w:p>
    <w:p w14:paraId="5EA720C5" w14:textId="77777777" w:rsidR="00E8327E" w:rsidRPr="00E8327E" w:rsidRDefault="00E8327E" w:rsidP="00E8327E">
      <w:pPr>
        <w:shd w:val="clear" w:color="auto" w:fill="FFFFFF"/>
        <w:spacing w:after="150" w:line="240" w:lineRule="auto"/>
        <w:jc w:val="both"/>
        <w:rPr>
          <w:rFonts w:ascii="Times New Roman" w:eastAsia="Times New Roman" w:hAnsi="Times New Roman" w:cs="Times New Roman"/>
          <w:color w:val="000000" w:themeColor="text1"/>
          <w:lang w:val="es-ES" w:eastAsia="es-ES"/>
        </w:rPr>
      </w:pPr>
      <w:r w:rsidRPr="00E8327E">
        <w:rPr>
          <w:rFonts w:ascii="Times New Roman" w:eastAsia="Times New Roman" w:hAnsi="Times New Roman" w:cs="Times New Roman"/>
          <w:color w:val="000000" w:themeColor="text1"/>
          <w:lang w:val="es-ES" w:eastAsia="es-ES"/>
        </w:rPr>
        <w:t>Ejemplo: “Andaban dos hombres por un lugar extraviado y se encontraron por casualidad un asno. Empezaron a disputar sobre cuál de ellos se quedaría con él, pero entre tanto, el asno escapó”.</w:t>
      </w:r>
    </w:p>
    <w:p w14:paraId="4CA10446" w14:textId="77777777" w:rsidR="00E8327E" w:rsidRPr="00E8327E" w:rsidRDefault="00E8327E" w:rsidP="00E8327E">
      <w:pPr>
        <w:shd w:val="clear" w:color="auto" w:fill="FFFFFF"/>
        <w:spacing w:after="150" w:line="240" w:lineRule="auto"/>
        <w:jc w:val="both"/>
        <w:rPr>
          <w:rFonts w:ascii="Times New Roman" w:eastAsia="Times New Roman" w:hAnsi="Times New Roman" w:cs="Times New Roman"/>
          <w:color w:val="000000" w:themeColor="text1"/>
          <w:lang w:val="es-ES" w:eastAsia="es-ES"/>
        </w:rPr>
      </w:pPr>
      <w:r w:rsidRPr="00E8327E">
        <w:rPr>
          <w:rFonts w:ascii="Times New Roman" w:eastAsia="Times New Roman" w:hAnsi="Times New Roman" w:cs="Times New Roman"/>
          <w:b/>
          <w:bCs/>
          <w:color w:val="000000" w:themeColor="text1"/>
          <w:lang w:val="es-ES" w:eastAsia="es-ES"/>
        </w:rPr>
        <w:t xml:space="preserve">b) </w:t>
      </w:r>
      <w:r w:rsidRPr="00E8327E">
        <w:rPr>
          <w:rFonts w:ascii="Times New Roman" w:eastAsia="Times New Roman" w:hAnsi="Times New Roman" w:cs="Times New Roman"/>
          <w:b/>
          <w:bCs/>
          <w:color w:val="000000" w:themeColor="text1"/>
          <w:u w:val="single"/>
          <w:lang w:val="es-ES" w:eastAsia="es-ES"/>
        </w:rPr>
        <w:t>Narrador omnisciente:</w:t>
      </w:r>
      <w:r w:rsidRPr="00E8327E">
        <w:rPr>
          <w:rFonts w:ascii="Times New Roman" w:eastAsia="Times New Roman" w:hAnsi="Times New Roman" w:cs="Times New Roman"/>
          <w:b/>
          <w:bCs/>
          <w:color w:val="000000" w:themeColor="text1"/>
          <w:lang w:val="es-ES" w:eastAsia="es-ES"/>
        </w:rPr>
        <w:t> </w:t>
      </w:r>
      <w:r w:rsidRPr="00E8327E">
        <w:rPr>
          <w:rFonts w:ascii="Times New Roman" w:eastAsia="Times New Roman" w:hAnsi="Times New Roman" w:cs="Times New Roman"/>
          <w:color w:val="000000" w:themeColor="text1"/>
          <w:lang w:val="es-ES" w:eastAsia="es-ES"/>
        </w:rPr>
        <w:t>Es un narrador que “todo lo sabe”, que no sólo cuenta los hechos, sino los sentimientos íntimos o las intenciones secretas de los personajes.</w:t>
      </w:r>
    </w:p>
    <w:p w14:paraId="582DE20C" w14:textId="77777777" w:rsidR="00E8327E" w:rsidRPr="00E8327E" w:rsidRDefault="00E8327E" w:rsidP="00E8327E">
      <w:pPr>
        <w:shd w:val="clear" w:color="auto" w:fill="FFFFFF"/>
        <w:spacing w:after="150" w:line="240" w:lineRule="auto"/>
        <w:jc w:val="both"/>
        <w:rPr>
          <w:rFonts w:ascii="Times New Roman" w:eastAsia="Times New Roman" w:hAnsi="Times New Roman" w:cs="Times New Roman"/>
          <w:color w:val="000000" w:themeColor="text1"/>
          <w:lang w:val="es-ES" w:eastAsia="es-ES"/>
        </w:rPr>
      </w:pPr>
      <w:r w:rsidRPr="00E8327E">
        <w:rPr>
          <w:rFonts w:ascii="Times New Roman" w:eastAsia="Times New Roman" w:hAnsi="Times New Roman" w:cs="Times New Roman"/>
          <w:color w:val="000000" w:themeColor="text1"/>
          <w:lang w:val="es-ES" w:eastAsia="es-ES"/>
        </w:rPr>
        <w:lastRenderedPageBreak/>
        <w:t>Ejemplo: “Por qué iba a tener miedo. Le daba, sí, una especie de vergüenza la idea de trepar a ellos, cansados como estaban...”</w:t>
      </w:r>
    </w:p>
    <w:p w14:paraId="7345C06C" w14:textId="77777777" w:rsidR="00E8327E" w:rsidRPr="00E8327E" w:rsidRDefault="00E8327E" w:rsidP="00E8327E">
      <w:pPr>
        <w:shd w:val="clear" w:color="auto" w:fill="FFFFFF"/>
        <w:spacing w:after="150" w:line="240" w:lineRule="auto"/>
        <w:jc w:val="both"/>
        <w:rPr>
          <w:rFonts w:ascii="Times New Roman" w:eastAsia="Times New Roman" w:hAnsi="Times New Roman" w:cs="Times New Roman"/>
          <w:color w:val="000000" w:themeColor="text1"/>
          <w:lang w:val="es-ES" w:eastAsia="es-ES"/>
        </w:rPr>
      </w:pPr>
      <w:r w:rsidRPr="00E8327E">
        <w:rPr>
          <w:rFonts w:ascii="Times New Roman" w:eastAsia="Times New Roman" w:hAnsi="Times New Roman" w:cs="Times New Roman"/>
          <w:b/>
          <w:bCs/>
          <w:color w:val="000000" w:themeColor="text1"/>
          <w:lang w:val="es-ES" w:eastAsia="es-ES"/>
        </w:rPr>
        <w:t xml:space="preserve">2) </w:t>
      </w:r>
      <w:r w:rsidRPr="00E8327E">
        <w:rPr>
          <w:rFonts w:ascii="Times New Roman" w:eastAsia="Times New Roman" w:hAnsi="Times New Roman" w:cs="Times New Roman"/>
          <w:b/>
          <w:bCs/>
          <w:color w:val="000000" w:themeColor="text1"/>
          <w:u w:val="single"/>
          <w:lang w:val="es-ES" w:eastAsia="es-ES"/>
        </w:rPr>
        <w:t>Personajes:</w:t>
      </w:r>
      <w:r w:rsidRPr="00E8327E">
        <w:rPr>
          <w:rFonts w:ascii="Times New Roman" w:eastAsia="Times New Roman" w:hAnsi="Times New Roman" w:cs="Times New Roman"/>
          <w:b/>
          <w:bCs/>
          <w:color w:val="000000" w:themeColor="text1"/>
          <w:lang w:val="es-ES" w:eastAsia="es-ES"/>
        </w:rPr>
        <w:t> </w:t>
      </w:r>
      <w:r w:rsidRPr="00E8327E">
        <w:rPr>
          <w:rFonts w:ascii="Times New Roman" w:eastAsia="Times New Roman" w:hAnsi="Times New Roman" w:cs="Times New Roman"/>
          <w:color w:val="000000" w:themeColor="text1"/>
          <w:lang w:val="es-ES" w:eastAsia="es-ES"/>
        </w:rPr>
        <w:t>Son los seres que pueblan el mundo narrado. Realizan o participan en los hechos imaginarios. No es obligatorio que sean personas. Pueden ser animales, cosas o seres inexistentes.</w:t>
      </w:r>
    </w:p>
    <w:p w14:paraId="312B3B1A" w14:textId="77777777" w:rsidR="00E8327E" w:rsidRPr="00E8327E" w:rsidRDefault="00E8327E" w:rsidP="00E8327E">
      <w:pPr>
        <w:shd w:val="clear" w:color="auto" w:fill="FFFFFF"/>
        <w:spacing w:after="150" w:line="240" w:lineRule="auto"/>
        <w:jc w:val="both"/>
        <w:rPr>
          <w:rFonts w:ascii="Times New Roman" w:eastAsia="Times New Roman" w:hAnsi="Times New Roman" w:cs="Times New Roman"/>
          <w:color w:val="000000" w:themeColor="text1"/>
          <w:lang w:val="es-ES" w:eastAsia="es-ES"/>
        </w:rPr>
      </w:pPr>
      <w:r w:rsidRPr="00E8327E">
        <w:rPr>
          <w:rFonts w:ascii="Times New Roman" w:eastAsia="Times New Roman" w:hAnsi="Times New Roman" w:cs="Times New Roman"/>
          <w:color w:val="000000" w:themeColor="text1"/>
          <w:lang w:val="es-ES" w:eastAsia="es-ES"/>
        </w:rPr>
        <w:t>De acuerdo a su importancia en los hechos narrados, los personajes se clasifican en:</w:t>
      </w:r>
    </w:p>
    <w:p w14:paraId="62871B07" w14:textId="6610588A" w:rsidR="00E8327E" w:rsidRPr="00E8327E" w:rsidRDefault="00E8327E" w:rsidP="00E8327E">
      <w:pPr>
        <w:shd w:val="clear" w:color="auto" w:fill="FFFFFF"/>
        <w:spacing w:after="150" w:line="240" w:lineRule="auto"/>
        <w:jc w:val="both"/>
        <w:rPr>
          <w:rFonts w:ascii="Times New Roman" w:eastAsia="Times New Roman" w:hAnsi="Times New Roman" w:cs="Times New Roman"/>
          <w:color w:val="000000" w:themeColor="text1"/>
          <w:lang w:val="es-ES" w:eastAsia="es-ES"/>
        </w:rPr>
      </w:pPr>
      <w:r w:rsidRPr="00E8327E">
        <w:rPr>
          <w:rFonts w:ascii="Times New Roman" w:eastAsia="Times New Roman" w:hAnsi="Times New Roman" w:cs="Times New Roman"/>
          <w:b/>
          <w:bCs/>
          <w:color w:val="000000" w:themeColor="text1"/>
          <w:lang w:val="es-ES" w:eastAsia="es-ES"/>
        </w:rPr>
        <w:t xml:space="preserve">a) </w:t>
      </w:r>
      <w:r w:rsidRPr="00E8327E">
        <w:rPr>
          <w:rFonts w:ascii="Times New Roman" w:eastAsia="Times New Roman" w:hAnsi="Times New Roman" w:cs="Times New Roman"/>
          <w:b/>
          <w:bCs/>
          <w:color w:val="000000" w:themeColor="text1"/>
          <w:u w:val="single"/>
          <w:lang w:val="es-ES" w:eastAsia="es-ES"/>
        </w:rPr>
        <w:t>Personajes principales:</w:t>
      </w:r>
      <w:r w:rsidRPr="00E8327E">
        <w:rPr>
          <w:rFonts w:ascii="Times New Roman" w:eastAsia="Times New Roman" w:hAnsi="Times New Roman" w:cs="Times New Roman"/>
          <w:b/>
          <w:bCs/>
          <w:color w:val="000000" w:themeColor="text1"/>
          <w:lang w:val="es-ES" w:eastAsia="es-ES"/>
        </w:rPr>
        <w:t> </w:t>
      </w:r>
      <w:r w:rsidRPr="00E8327E">
        <w:rPr>
          <w:rFonts w:ascii="Times New Roman" w:eastAsia="Times New Roman" w:hAnsi="Times New Roman" w:cs="Times New Roman"/>
          <w:color w:val="000000" w:themeColor="text1"/>
          <w:lang w:val="es-ES" w:eastAsia="es-ES"/>
        </w:rPr>
        <w:t xml:space="preserve">Son los de mayor influencia en el desarrollo de la historia; aparecen desde el comienzo hasta el desenlace o final. </w:t>
      </w:r>
    </w:p>
    <w:p w14:paraId="7424B96D" w14:textId="04DA4E5C" w:rsidR="00E8327E" w:rsidRPr="00E8327E" w:rsidRDefault="00E8327E" w:rsidP="00E8327E">
      <w:pPr>
        <w:shd w:val="clear" w:color="auto" w:fill="FFFFFF"/>
        <w:spacing w:after="150" w:line="240" w:lineRule="auto"/>
        <w:jc w:val="both"/>
        <w:rPr>
          <w:rFonts w:ascii="Times New Roman" w:eastAsia="Times New Roman" w:hAnsi="Times New Roman" w:cs="Times New Roman"/>
          <w:color w:val="000000" w:themeColor="text1"/>
          <w:lang w:val="es-ES" w:eastAsia="es-ES"/>
        </w:rPr>
      </w:pPr>
      <w:r w:rsidRPr="00E8327E">
        <w:rPr>
          <w:rFonts w:ascii="Times New Roman" w:eastAsia="Times New Roman" w:hAnsi="Times New Roman" w:cs="Times New Roman"/>
          <w:b/>
          <w:bCs/>
          <w:color w:val="000000" w:themeColor="text1"/>
          <w:lang w:val="es-ES" w:eastAsia="es-ES"/>
        </w:rPr>
        <w:t xml:space="preserve">b) </w:t>
      </w:r>
      <w:r w:rsidRPr="00E8327E">
        <w:rPr>
          <w:rFonts w:ascii="Times New Roman" w:eastAsia="Times New Roman" w:hAnsi="Times New Roman" w:cs="Times New Roman"/>
          <w:b/>
          <w:bCs/>
          <w:color w:val="000000" w:themeColor="text1"/>
          <w:u w:val="single"/>
          <w:lang w:val="es-ES" w:eastAsia="es-ES"/>
        </w:rPr>
        <w:t>Personaje secundarios:</w:t>
      </w:r>
      <w:r w:rsidRPr="00E8327E">
        <w:rPr>
          <w:rFonts w:ascii="Times New Roman" w:eastAsia="Times New Roman" w:hAnsi="Times New Roman" w:cs="Times New Roman"/>
          <w:b/>
          <w:bCs/>
          <w:color w:val="000000" w:themeColor="text1"/>
          <w:lang w:val="es-ES" w:eastAsia="es-ES"/>
        </w:rPr>
        <w:t> </w:t>
      </w:r>
      <w:r w:rsidRPr="00E8327E">
        <w:rPr>
          <w:rFonts w:ascii="Times New Roman" w:eastAsia="Times New Roman" w:hAnsi="Times New Roman" w:cs="Times New Roman"/>
          <w:color w:val="000000" w:themeColor="text1"/>
          <w:lang w:val="es-ES" w:eastAsia="es-ES"/>
        </w:rPr>
        <w:t>Su actuación está limitada por el personaje principal;</w:t>
      </w:r>
      <w:r w:rsidRPr="0088371D">
        <w:rPr>
          <w:rFonts w:ascii="Times New Roman" w:eastAsia="Times New Roman" w:hAnsi="Times New Roman" w:cs="Times New Roman"/>
          <w:color w:val="000000" w:themeColor="text1"/>
          <w:lang w:val="es-ES" w:eastAsia="es-ES"/>
        </w:rPr>
        <w:t xml:space="preserve"> suelen aparecer y desaparecer r</w:t>
      </w:r>
      <w:r w:rsidRPr="00E8327E">
        <w:rPr>
          <w:rFonts w:ascii="Times New Roman" w:eastAsia="Times New Roman" w:hAnsi="Times New Roman" w:cs="Times New Roman"/>
          <w:color w:val="000000" w:themeColor="text1"/>
          <w:lang w:val="es-ES" w:eastAsia="es-ES"/>
        </w:rPr>
        <w:t>aramente figuran a lo largo de toda la historia.</w:t>
      </w:r>
    </w:p>
    <w:p w14:paraId="2188A6EB" w14:textId="77777777" w:rsidR="00E8327E" w:rsidRDefault="00E8327E" w:rsidP="00E8327E">
      <w:pPr>
        <w:shd w:val="clear" w:color="auto" w:fill="FFFFFF"/>
        <w:spacing w:after="150" w:line="240" w:lineRule="auto"/>
        <w:jc w:val="both"/>
        <w:rPr>
          <w:rFonts w:ascii="Times New Roman" w:eastAsia="Times New Roman" w:hAnsi="Times New Roman" w:cs="Times New Roman"/>
          <w:color w:val="000000" w:themeColor="text1"/>
          <w:lang w:val="es-ES" w:eastAsia="es-ES"/>
        </w:rPr>
      </w:pPr>
      <w:r w:rsidRPr="00E8327E">
        <w:rPr>
          <w:rFonts w:ascii="Times New Roman" w:eastAsia="Times New Roman" w:hAnsi="Times New Roman" w:cs="Times New Roman"/>
          <w:b/>
          <w:bCs/>
          <w:color w:val="000000" w:themeColor="text1"/>
          <w:lang w:val="es-ES" w:eastAsia="es-ES"/>
        </w:rPr>
        <w:t xml:space="preserve">3) </w:t>
      </w:r>
      <w:r w:rsidRPr="00E8327E">
        <w:rPr>
          <w:rFonts w:ascii="Times New Roman" w:eastAsia="Times New Roman" w:hAnsi="Times New Roman" w:cs="Times New Roman"/>
          <w:b/>
          <w:bCs/>
          <w:color w:val="000000" w:themeColor="text1"/>
          <w:u w:val="single"/>
          <w:lang w:val="es-ES" w:eastAsia="es-ES"/>
        </w:rPr>
        <w:t>Ambiente</w:t>
      </w:r>
      <w:r w:rsidRPr="00E8327E">
        <w:rPr>
          <w:rFonts w:ascii="Times New Roman" w:eastAsia="Times New Roman" w:hAnsi="Times New Roman" w:cs="Times New Roman"/>
          <w:b/>
          <w:bCs/>
          <w:color w:val="000000" w:themeColor="text1"/>
          <w:lang w:val="es-ES" w:eastAsia="es-ES"/>
        </w:rPr>
        <w:t>: </w:t>
      </w:r>
      <w:r w:rsidRPr="00E8327E">
        <w:rPr>
          <w:rFonts w:ascii="Times New Roman" w:eastAsia="Times New Roman" w:hAnsi="Times New Roman" w:cs="Times New Roman"/>
          <w:color w:val="000000" w:themeColor="text1"/>
          <w:lang w:val="es-ES" w:eastAsia="es-ES"/>
        </w:rPr>
        <w:t>Es el lugar físico y las condiciones en que ocurren los hechos narrados; es decir, el medio geográfico, social y cultural.</w:t>
      </w:r>
    </w:p>
    <w:p w14:paraId="1946087E" w14:textId="08E798F8" w:rsidR="0088371D" w:rsidRPr="00253A85" w:rsidRDefault="0088371D" w:rsidP="00E8327E">
      <w:pPr>
        <w:shd w:val="clear" w:color="auto" w:fill="FFFFFF"/>
        <w:spacing w:after="150" w:line="240" w:lineRule="auto"/>
        <w:jc w:val="both"/>
        <w:rPr>
          <w:rFonts w:ascii="Times New Roman" w:eastAsia="Times New Roman" w:hAnsi="Times New Roman" w:cs="Times New Roman"/>
          <w:b/>
          <w:color w:val="000000" w:themeColor="text1"/>
          <w:lang w:val="es-ES" w:eastAsia="es-ES"/>
        </w:rPr>
      </w:pPr>
      <w:r w:rsidRPr="00253A85">
        <w:rPr>
          <w:rFonts w:ascii="Times New Roman" w:eastAsia="Times New Roman" w:hAnsi="Times New Roman" w:cs="Times New Roman"/>
          <w:b/>
          <w:color w:val="000000" w:themeColor="text1"/>
          <w:lang w:val="es-ES" w:eastAsia="es-ES"/>
        </w:rPr>
        <w:t>Para complementar la información, revisa los siguientes links:</w:t>
      </w:r>
    </w:p>
    <w:p w14:paraId="37E417F8" w14:textId="2B681319" w:rsidR="0088371D" w:rsidRDefault="0088371D" w:rsidP="00E8327E">
      <w:pPr>
        <w:shd w:val="clear" w:color="auto" w:fill="FFFFFF"/>
        <w:spacing w:after="150" w:line="240" w:lineRule="auto"/>
        <w:jc w:val="both"/>
        <w:rPr>
          <w:rFonts w:ascii="Times New Roman" w:eastAsia="Times New Roman" w:hAnsi="Times New Roman" w:cs="Times New Roman"/>
          <w:color w:val="000000" w:themeColor="text1"/>
          <w:lang w:val="es-ES" w:eastAsia="es-ES"/>
        </w:rPr>
      </w:pPr>
      <w:hyperlink r:id="rId11" w:history="1">
        <w:r>
          <w:rPr>
            <w:rStyle w:val="Hipervnculo"/>
          </w:rPr>
          <w:t>https://www.youtube.com/watch?v=Et5ZPN0X-ws</w:t>
        </w:r>
      </w:hyperlink>
    </w:p>
    <w:p w14:paraId="44784F93" w14:textId="5F439DEC" w:rsidR="0088371D" w:rsidRPr="00E8327E" w:rsidRDefault="0088371D" w:rsidP="00E8327E">
      <w:pPr>
        <w:shd w:val="clear" w:color="auto" w:fill="FFFFFF"/>
        <w:spacing w:after="150" w:line="240" w:lineRule="auto"/>
        <w:jc w:val="both"/>
        <w:rPr>
          <w:rFonts w:ascii="Times New Roman" w:eastAsia="Times New Roman" w:hAnsi="Times New Roman" w:cs="Times New Roman"/>
          <w:color w:val="000000" w:themeColor="text1"/>
          <w:lang w:val="es-ES" w:eastAsia="es-ES"/>
        </w:rPr>
      </w:pPr>
      <w:hyperlink r:id="rId12" w:history="1">
        <w:r>
          <w:rPr>
            <w:rStyle w:val="Hipervnculo"/>
          </w:rPr>
          <w:t>https://www.youtube.com/watch?v=6fsFz5ensUs</w:t>
        </w:r>
      </w:hyperlink>
    </w:p>
    <w:p w14:paraId="4DA25500" w14:textId="77777777" w:rsidR="00E8327E" w:rsidRPr="00E8327E" w:rsidRDefault="00E8327E" w:rsidP="00E8327E">
      <w:pPr>
        <w:shd w:val="clear" w:color="auto" w:fill="FFFFFF"/>
        <w:spacing w:after="150" w:line="240" w:lineRule="auto"/>
        <w:jc w:val="both"/>
        <w:rPr>
          <w:rFonts w:ascii="Times New Roman" w:eastAsia="Times New Roman" w:hAnsi="Times New Roman" w:cs="Times New Roman"/>
          <w:color w:val="555555"/>
          <w:lang w:val="es-ES" w:eastAsia="es-ES"/>
        </w:rPr>
      </w:pPr>
    </w:p>
    <w:p w14:paraId="606664A1" w14:textId="68CBEF03" w:rsidR="0077714D" w:rsidRPr="00253A85" w:rsidRDefault="00253A85" w:rsidP="00253A85">
      <w:pPr>
        <w:shd w:val="clear" w:color="auto" w:fill="FFFFFF"/>
        <w:jc w:val="center"/>
        <w:rPr>
          <w:rFonts w:ascii="Times New Roman" w:eastAsia="Times New Roman" w:hAnsi="Times New Roman" w:cs="Times New Roman"/>
          <w:color w:val="000000" w:themeColor="text1"/>
          <w:u w:val="single"/>
          <w:lang w:val="es-ES" w:eastAsia="es-ES"/>
        </w:rPr>
      </w:pPr>
      <w:r w:rsidRPr="00253A85">
        <w:rPr>
          <w:rFonts w:ascii="Times New Roman" w:eastAsia="Times New Roman" w:hAnsi="Times New Roman" w:cs="Times New Roman"/>
          <w:color w:val="000000" w:themeColor="text1"/>
          <w:u w:val="single"/>
          <w:lang w:val="es-ES" w:eastAsia="es-ES"/>
        </w:rPr>
        <w:t>ACTIVI</w:t>
      </w:r>
      <w:r w:rsidR="00E93CF2" w:rsidRPr="00253A85">
        <w:rPr>
          <w:rFonts w:ascii="Times New Roman" w:eastAsia="Times New Roman" w:hAnsi="Times New Roman" w:cs="Times New Roman"/>
          <w:color w:val="000000" w:themeColor="text1"/>
          <w:u w:val="single"/>
          <w:lang w:val="es-ES" w:eastAsia="es-ES"/>
        </w:rPr>
        <w:t>DAD</w:t>
      </w:r>
    </w:p>
    <w:p w14:paraId="729D453E" w14:textId="298561DE" w:rsidR="00253A85" w:rsidRDefault="00253A85" w:rsidP="00E8327E">
      <w:pPr>
        <w:shd w:val="clear" w:color="auto" w:fill="FFFFFF"/>
        <w:rPr>
          <w:rFonts w:ascii="Times New Roman" w:eastAsia="Times New Roman" w:hAnsi="Times New Roman" w:cs="Times New Roman"/>
          <w:color w:val="333333"/>
          <w:lang w:val="es-ES" w:eastAsia="es-ES"/>
        </w:rPr>
      </w:pPr>
      <w:r w:rsidRPr="00253A85">
        <w:rPr>
          <w:rFonts w:ascii="Times New Roman" w:eastAsia="Times New Roman" w:hAnsi="Times New Roman" w:cs="Times New Roman"/>
          <w:color w:val="000000" w:themeColor="text1"/>
          <w:lang w:val="es-ES" w:eastAsia="es-ES"/>
        </w:rPr>
        <w:t>Lea el siguiente texto y responda las preguntas que están a continuación, recuerde que si tiene dudas, puede escribirme al siguiente correo electrónico:</w:t>
      </w:r>
      <w:r>
        <w:rPr>
          <w:rFonts w:ascii="Times New Roman" w:eastAsia="Times New Roman" w:hAnsi="Times New Roman" w:cs="Times New Roman"/>
          <w:color w:val="333333"/>
          <w:lang w:val="es-ES" w:eastAsia="es-ES"/>
        </w:rPr>
        <w:t xml:space="preserve"> </w:t>
      </w:r>
      <w:r w:rsidRPr="00253A85">
        <w:rPr>
          <w:rFonts w:ascii="Times New Roman" w:eastAsia="Times New Roman" w:hAnsi="Times New Roman" w:cs="Times New Roman"/>
          <w:b/>
          <w:color w:val="333333"/>
          <w:sz w:val="24"/>
          <w:szCs w:val="24"/>
          <w:lang w:val="es-ES" w:eastAsia="es-ES"/>
        </w:rPr>
        <w:t>lenguaje.iem.smm@gmail.com</w:t>
      </w:r>
    </w:p>
    <w:p w14:paraId="2AEE373E" w14:textId="77777777" w:rsidR="00253A85" w:rsidRPr="00253A85" w:rsidRDefault="00253A85" w:rsidP="00253A85">
      <w:pPr>
        <w:pStyle w:val="Ttulo2"/>
        <w:shd w:val="clear" w:color="auto" w:fill="FFFFFF"/>
        <w:spacing w:before="0" w:after="300" w:line="288" w:lineRule="atLeast"/>
        <w:jc w:val="center"/>
        <w:rPr>
          <w:rFonts w:ascii="Times New Roman" w:hAnsi="Times New Roman" w:cs="Times New Roman"/>
          <w:color w:val="000000" w:themeColor="text1"/>
          <w:sz w:val="22"/>
          <w:szCs w:val="22"/>
          <w:u w:val="single"/>
        </w:rPr>
      </w:pPr>
      <w:r w:rsidRPr="00253A85">
        <w:rPr>
          <w:rFonts w:ascii="Times New Roman" w:hAnsi="Times New Roman" w:cs="Times New Roman"/>
          <w:b/>
          <w:bCs/>
          <w:color w:val="000000" w:themeColor="text1"/>
          <w:sz w:val="22"/>
          <w:szCs w:val="22"/>
          <w:u w:val="single"/>
        </w:rPr>
        <w:t>Cuento anónimo: El espejo chino</w:t>
      </w:r>
    </w:p>
    <w:p w14:paraId="0FCA0631" w14:textId="77777777" w:rsidR="00253A85" w:rsidRPr="00253A85" w:rsidRDefault="00253A85" w:rsidP="00253A85">
      <w:pPr>
        <w:pStyle w:val="NormalWeb"/>
        <w:shd w:val="clear" w:color="auto" w:fill="FFFFFF"/>
        <w:spacing w:before="0" w:beforeAutospacing="0" w:after="216" w:afterAutospacing="0"/>
        <w:jc w:val="both"/>
        <w:rPr>
          <w:color w:val="000000"/>
          <w:sz w:val="22"/>
          <w:szCs w:val="22"/>
        </w:rPr>
      </w:pPr>
      <w:r w:rsidRPr="00253A85">
        <w:rPr>
          <w:color w:val="000000"/>
          <w:sz w:val="22"/>
          <w:szCs w:val="22"/>
        </w:rPr>
        <w:t>Un campesino chino se fue a la ciudad para vender la cosecha de arroz y su mujer le pidió que no se olvidase de traerle un peine.</w:t>
      </w:r>
    </w:p>
    <w:p w14:paraId="545C2FE9" w14:textId="77777777" w:rsidR="00253A85" w:rsidRPr="00253A85" w:rsidRDefault="00253A85" w:rsidP="00253A85">
      <w:pPr>
        <w:shd w:val="clear" w:color="auto" w:fill="FFFFFF"/>
        <w:spacing w:after="216"/>
        <w:jc w:val="both"/>
        <w:rPr>
          <w:rFonts w:ascii="Times New Roman" w:hAnsi="Times New Roman" w:cs="Times New Roman"/>
          <w:color w:val="000000"/>
        </w:rPr>
      </w:pPr>
      <w:r w:rsidRPr="00253A85">
        <w:rPr>
          <w:rFonts w:ascii="Times New Roman" w:hAnsi="Times New Roman" w:cs="Times New Roman"/>
          <w:color w:val="000000"/>
        </w:rPr>
        <w:t>Después de vender su arroz en la ciudad, el campesino se reunió con unos compañeros, y bebieron y lo celebraron largamente. Después, un poco confuso, en el momento de regresar, se acordó de que su mujer le había pedido algo, pero ¿qué era? No lo podía recordar. Entonces compró en una tienda para mujeres lo primero que le llamó la atención: un espejo. Y regresó al pueblo.</w:t>
      </w:r>
    </w:p>
    <w:p w14:paraId="017A4306" w14:textId="77777777" w:rsidR="00253A85" w:rsidRPr="00253A85" w:rsidRDefault="00253A85" w:rsidP="00253A85">
      <w:pPr>
        <w:shd w:val="clear" w:color="auto" w:fill="FFFFFF"/>
        <w:spacing w:after="216" w:line="240" w:lineRule="auto"/>
        <w:jc w:val="both"/>
        <w:rPr>
          <w:rFonts w:ascii="Times New Roman" w:eastAsia="Times New Roman" w:hAnsi="Times New Roman" w:cs="Times New Roman"/>
          <w:color w:val="000000"/>
          <w:lang w:val="es-ES" w:eastAsia="es-ES"/>
        </w:rPr>
      </w:pPr>
      <w:r w:rsidRPr="00253A85">
        <w:rPr>
          <w:rFonts w:ascii="Times New Roman" w:eastAsia="Times New Roman" w:hAnsi="Times New Roman" w:cs="Times New Roman"/>
          <w:color w:val="000000"/>
          <w:lang w:val="es-ES" w:eastAsia="es-ES"/>
        </w:rPr>
        <w:t>Entregó el regalo a su mujer y se marchó a trabajar sus campos. La mujer se miró en el espejo y comenzó a llorar desconsoladamente. La madre le preguntó la razón de aquellas lágrimas.</w:t>
      </w:r>
    </w:p>
    <w:p w14:paraId="4A69E69D" w14:textId="77777777" w:rsidR="00253A85" w:rsidRPr="00253A85" w:rsidRDefault="00253A85" w:rsidP="00253A85">
      <w:pPr>
        <w:shd w:val="clear" w:color="auto" w:fill="FFFFFF"/>
        <w:spacing w:after="216" w:line="240" w:lineRule="auto"/>
        <w:jc w:val="both"/>
        <w:rPr>
          <w:rFonts w:ascii="Times New Roman" w:eastAsia="Times New Roman" w:hAnsi="Times New Roman" w:cs="Times New Roman"/>
          <w:color w:val="000000"/>
          <w:lang w:val="es-ES" w:eastAsia="es-ES"/>
        </w:rPr>
      </w:pPr>
      <w:r w:rsidRPr="00253A85">
        <w:rPr>
          <w:rFonts w:ascii="Times New Roman" w:eastAsia="Times New Roman" w:hAnsi="Times New Roman" w:cs="Times New Roman"/>
          <w:color w:val="000000"/>
          <w:lang w:val="es-ES" w:eastAsia="es-ES"/>
        </w:rPr>
        <w:t>La mujer le dio el espejo y le dijo:</w:t>
      </w:r>
    </w:p>
    <w:p w14:paraId="5BC10008" w14:textId="77777777" w:rsidR="00253A85" w:rsidRPr="00253A85" w:rsidRDefault="00253A85" w:rsidP="00253A85">
      <w:pPr>
        <w:shd w:val="clear" w:color="auto" w:fill="FFFFFF"/>
        <w:spacing w:after="216" w:line="240" w:lineRule="auto"/>
        <w:jc w:val="both"/>
        <w:rPr>
          <w:rFonts w:ascii="Times New Roman" w:eastAsia="Times New Roman" w:hAnsi="Times New Roman" w:cs="Times New Roman"/>
          <w:color w:val="000000"/>
          <w:lang w:val="es-ES" w:eastAsia="es-ES"/>
        </w:rPr>
      </w:pPr>
      <w:r w:rsidRPr="00253A85">
        <w:rPr>
          <w:rFonts w:ascii="Times New Roman" w:eastAsia="Times New Roman" w:hAnsi="Times New Roman" w:cs="Times New Roman"/>
          <w:color w:val="000000"/>
          <w:lang w:val="es-ES" w:eastAsia="es-ES"/>
        </w:rPr>
        <w:t>-Mi marido ha traído a otra mujer, joven y hermosa.</w:t>
      </w:r>
    </w:p>
    <w:p w14:paraId="162B26E6" w14:textId="77777777" w:rsidR="00253A85" w:rsidRPr="00253A85" w:rsidRDefault="00253A85" w:rsidP="00253A85">
      <w:pPr>
        <w:shd w:val="clear" w:color="auto" w:fill="FFFFFF"/>
        <w:spacing w:after="216" w:line="240" w:lineRule="auto"/>
        <w:jc w:val="both"/>
        <w:rPr>
          <w:rFonts w:ascii="Times New Roman" w:eastAsia="Times New Roman" w:hAnsi="Times New Roman" w:cs="Times New Roman"/>
          <w:color w:val="000000"/>
          <w:lang w:val="es-ES" w:eastAsia="es-ES"/>
        </w:rPr>
      </w:pPr>
      <w:r w:rsidRPr="00253A85">
        <w:rPr>
          <w:rFonts w:ascii="Times New Roman" w:eastAsia="Times New Roman" w:hAnsi="Times New Roman" w:cs="Times New Roman"/>
          <w:color w:val="000000"/>
          <w:lang w:val="es-ES" w:eastAsia="es-ES"/>
        </w:rPr>
        <w:t>La madre cogió el espejo, lo miró y le dijo a su hija:</w:t>
      </w:r>
    </w:p>
    <w:p w14:paraId="107FFFED" w14:textId="77777777" w:rsidR="00253A85" w:rsidRPr="00253A85" w:rsidRDefault="00253A85" w:rsidP="00253A85">
      <w:pPr>
        <w:shd w:val="clear" w:color="auto" w:fill="FFFFFF"/>
        <w:spacing w:after="216" w:line="240" w:lineRule="auto"/>
        <w:jc w:val="both"/>
        <w:rPr>
          <w:rFonts w:ascii="Times New Roman" w:eastAsia="Times New Roman" w:hAnsi="Times New Roman" w:cs="Times New Roman"/>
          <w:color w:val="000000"/>
          <w:lang w:val="es-ES" w:eastAsia="es-ES"/>
        </w:rPr>
      </w:pPr>
      <w:r w:rsidRPr="00253A85">
        <w:rPr>
          <w:rFonts w:ascii="Times New Roman" w:eastAsia="Times New Roman" w:hAnsi="Times New Roman" w:cs="Times New Roman"/>
          <w:color w:val="000000"/>
          <w:lang w:val="es-ES" w:eastAsia="es-ES"/>
        </w:rPr>
        <w:t>-No tienes de qué preocuparte, es una vieja.</w:t>
      </w:r>
    </w:p>
    <w:p w14:paraId="1989EDAF" w14:textId="77777777" w:rsidR="00253A85" w:rsidRPr="00253A85" w:rsidRDefault="00253A85" w:rsidP="00253A85">
      <w:pPr>
        <w:shd w:val="clear" w:color="auto" w:fill="FFFFFF"/>
        <w:spacing w:after="216" w:line="240" w:lineRule="auto"/>
        <w:jc w:val="center"/>
        <w:rPr>
          <w:rFonts w:ascii="Georgia" w:eastAsia="Times New Roman" w:hAnsi="Georgia" w:cs="Times New Roman"/>
          <w:color w:val="000000"/>
          <w:sz w:val="32"/>
          <w:szCs w:val="32"/>
          <w:lang w:val="es-ES" w:eastAsia="es-ES"/>
        </w:rPr>
      </w:pPr>
      <w:r w:rsidRPr="00253A85">
        <w:rPr>
          <w:rFonts w:ascii="Georgia" w:eastAsia="Times New Roman" w:hAnsi="Georgia" w:cs="Times New Roman"/>
          <w:color w:val="000000"/>
          <w:sz w:val="32"/>
          <w:szCs w:val="32"/>
          <w:lang w:val="es-ES" w:eastAsia="es-ES"/>
        </w:rPr>
        <w:t>…</w:t>
      </w:r>
    </w:p>
    <w:p w14:paraId="44F78CB8" w14:textId="77777777" w:rsidR="00EF04C4" w:rsidRDefault="00EF04C4" w:rsidP="007018CB">
      <w:pPr>
        <w:rPr>
          <w:b/>
          <w:color w:val="000000" w:themeColor="text1"/>
        </w:rPr>
      </w:pPr>
    </w:p>
    <w:p w14:paraId="67DE4C94" w14:textId="77777777" w:rsidR="00EF04C4" w:rsidRDefault="00EF04C4" w:rsidP="007018CB">
      <w:pPr>
        <w:rPr>
          <w:b/>
          <w:color w:val="000000" w:themeColor="text1"/>
        </w:rPr>
      </w:pPr>
    </w:p>
    <w:p w14:paraId="11FCA792" w14:textId="77777777" w:rsidR="004071E3" w:rsidRDefault="004071E3" w:rsidP="007018CB">
      <w:pPr>
        <w:rPr>
          <w:b/>
          <w:color w:val="000000" w:themeColor="text1"/>
        </w:rPr>
      </w:pPr>
    </w:p>
    <w:p w14:paraId="24B55698" w14:textId="77777777" w:rsidR="004071E3" w:rsidRDefault="004071E3" w:rsidP="007018CB">
      <w:pPr>
        <w:rPr>
          <w:b/>
          <w:color w:val="000000" w:themeColor="text1"/>
        </w:rPr>
      </w:pPr>
    </w:p>
    <w:p w14:paraId="10870F38" w14:textId="72D0BDCE" w:rsidR="00EF04C4" w:rsidRPr="00A96D60" w:rsidRDefault="00EF04C4" w:rsidP="00EF04C4">
      <w:pPr>
        <w:jc w:val="center"/>
        <w:rPr>
          <w:rFonts w:ascii="Times New Roman" w:hAnsi="Times New Roman" w:cs="Times New Roman"/>
          <w:color w:val="000000" w:themeColor="text1"/>
          <w:u w:val="single"/>
        </w:rPr>
      </w:pPr>
      <w:r w:rsidRPr="00A96D60">
        <w:rPr>
          <w:rFonts w:ascii="Times New Roman" w:hAnsi="Times New Roman" w:cs="Times New Roman"/>
          <w:color w:val="000000" w:themeColor="text1"/>
          <w:u w:val="single"/>
        </w:rPr>
        <w:t>Desarrollo</w:t>
      </w:r>
    </w:p>
    <w:p w14:paraId="7198F98F" w14:textId="600F48D8" w:rsidR="0077714D" w:rsidRDefault="0077714D" w:rsidP="00EF04C4">
      <w:pPr>
        <w:pStyle w:val="Prrafodelista"/>
        <w:numPr>
          <w:ilvl w:val="0"/>
          <w:numId w:val="3"/>
        </w:numPr>
        <w:rPr>
          <w:rFonts w:ascii="Times New Roman" w:hAnsi="Times New Roman" w:cs="Times New Roman"/>
          <w:color w:val="000000" w:themeColor="text1"/>
        </w:rPr>
      </w:pPr>
      <w:r w:rsidRPr="00A96D60">
        <w:rPr>
          <w:rFonts w:ascii="Times New Roman" w:hAnsi="Times New Roman" w:cs="Times New Roman"/>
          <w:color w:val="000000" w:themeColor="text1"/>
        </w:rPr>
        <w:t>¿</w:t>
      </w:r>
      <w:r w:rsidR="00253A85">
        <w:rPr>
          <w:rFonts w:ascii="Times New Roman" w:hAnsi="Times New Roman" w:cs="Times New Roman"/>
          <w:color w:val="000000" w:themeColor="text1"/>
        </w:rPr>
        <w:t>Cuál es el conflicto de la historia</w:t>
      </w:r>
      <w:r w:rsidRPr="00A96D60">
        <w:rPr>
          <w:rFonts w:ascii="Times New Roman" w:hAnsi="Times New Roman" w:cs="Times New Roman"/>
          <w:color w:val="000000" w:themeColor="text1"/>
        </w:rPr>
        <w:t>?</w:t>
      </w:r>
    </w:p>
    <w:tbl>
      <w:tblPr>
        <w:tblStyle w:val="Tablaconcuadrcula"/>
        <w:tblW w:w="0" w:type="auto"/>
        <w:tblInd w:w="720" w:type="dxa"/>
        <w:tblLook w:val="04A0" w:firstRow="1" w:lastRow="0" w:firstColumn="1" w:lastColumn="0" w:noHBand="0" w:noVBand="1"/>
      </w:tblPr>
      <w:tblGrid>
        <w:gridCol w:w="8001"/>
      </w:tblGrid>
      <w:tr w:rsidR="00956E4A" w14:paraId="32502B00" w14:textId="77777777" w:rsidTr="00956E4A">
        <w:tc>
          <w:tcPr>
            <w:tcW w:w="8645" w:type="dxa"/>
          </w:tcPr>
          <w:p w14:paraId="25225CD5" w14:textId="052E7FC5" w:rsidR="00956E4A" w:rsidRDefault="00956E4A" w:rsidP="00956E4A">
            <w:pPr>
              <w:pStyle w:val="Prrafodelista"/>
              <w:ind w:left="0"/>
              <w:rPr>
                <w:rFonts w:ascii="Times New Roman" w:hAnsi="Times New Roman" w:cs="Times New Roman"/>
                <w:color w:val="000000" w:themeColor="text1"/>
              </w:rPr>
            </w:pPr>
            <w:r>
              <w:rPr>
                <w:rFonts w:ascii="Times New Roman" w:hAnsi="Times New Roman" w:cs="Times New Roman"/>
                <w:color w:val="000000" w:themeColor="text1"/>
              </w:rPr>
              <w:t>El conflicto de la historia se presenta cuando el hombre el olvida el encargo que le pide su mujer.</w:t>
            </w:r>
          </w:p>
        </w:tc>
      </w:tr>
    </w:tbl>
    <w:p w14:paraId="2D5238BD" w14:textId="77777777" w:rsidR="00956E4A" w:rsidRDefault="00956E4A" w:rsidP="00956E4A">
      <w:pPr>
        <w:pStyle w:val="Prrafodelista"/>
        <w:rPr>
          <w:rFonts w:ascii="Times New Roman" w:hAnsi="Times New Roman" w:cs="Times New Roman"/>
          <w:color w:val="000000" w:themeColor="text1"/>
        </w:rPr>
      </w:pPr>
    </w:p>
    <w:p w14:paraId="63597F3C" w14:textId="7254E727" w:rsidR="0077714D" w:rsidRDefault="0077714D" w:rsidP="00EF04C4">
      <w:pPr>
        <w:pStyle w:val="Prrafodelista"/>
        <w:numPr>
          <w:ilvl w:val="0"/>
          <w:numId w:val="3"/>
        </w:numPr>
        <w:rPr>
          <w:rFonts w:ascii="Times New Roman" w:hAnsi="Times New Roman" w:cs="Times New Roman"/>
          <w:color w:val="000000" w:themeColor="text1"/>
        </w:rPr>
      </w:pPr>
      <w:r w:rsidRPr="00A96D60">
        <w:rPr>
          <w:rFonts w:ascii="Times New Roman" w:hAnsi="Times New Roman" w:cs="Times New Roman"/>
          <w:color w:val="000000" w:themeColor="text1"/>
        </w:rPr>
        <w:t>¿Quién es el personaje principal de la historia?</w:t>
      </w:r>
    </w:p>
    <w:tbl>
      <w:tblPr>
        <w:tblStyle w:val="Tablaconcuadrcula"/>
        <w:tblW w:w="0" w:type="auto"/>
        <w:tblInd w:w="720" w:type="dxa"/>
        <w:tblLook w:val="04A0" w:firstRow="1" w:lastRow="0" w:firstColumn="1" w:lastColumn="0" w:noHBand="0" w:noVBand="1"/>
      </w:tblPr>
      <w:tblGrid>
        <w:gridCol w:w="8001"/>
      </w:tblGrid>
      <w:tr w:rsidR="00956E4A" w14:paraId="3A5A776D" w14:textId="77777777" w:rsidTr="00956E4A">
        <w:tc>
          <w:tcPr>
            <w:tcW w:w="8645" w:type="dxa"/>
          </w:tcPr>
          <w:p w14:paraId="779F6E61" w14:textId="00E97469" w:rsidR="00956E4A" w:rsidRDefault="00956E4A" w:rsidP="00956E4A">
            <w:pPr>
              <w:pStyle w:val="Prrafodelista"/>
              <w:ind w:left="0"/>
              <w:rPr>
                <w:rFonts w:ascii="Times New Roman" w:hAnsi="Times New Roman" w:cs="Times New Roman"/>
                <w:color w:val="000000" w:themeColor="text1"/>
              </w:rPr>
            </w:pPr>
            <w:r>
              <w:rPr>
                <w:rFonts w:ascii="Times New Roman" w:hAnsi="Times New Roman" w:cs="Times New Roman"/>
                <w:color w:val="000000" w:themeColor="text1"/>
              </w:rPr>
              <w:t>La mujer</w:t>
            </w:r>
          </w:p>
        </w:tc>
      </w:tr>
    </w:tbl>
    <w:p w14:paraId="488E6DC0" w14:textId="77777777" w:rsidR="00956E4A" w:rsidRDefault="00956E4A" w:rsidP="00956E4A">
      <w:pPr>
        <w:pStyle w:val="Prrafodelista"/>
        <w:rPr>
          <w:rFonts w:ascii="Times New Roman" w:hAnsi="Times New Roman" w:cs="Times New Roman"/>
          <w:color w:val="000000" w:themeColor="text1"/>
        </w:rPr>
      </w:pPr>
    </w:p>
    <w:p w14:paraId="25B72E09" w14:textId="77777777" w:rsidR="00956E4A" w:rsidRDefault="0077714D" w:rsidP="00956E4A">
      <w:pPr>
        <w:pStyle w:val="Prrafodelista"/>
        <w:numPr>
          <w:ilvl w:val="0"/>
          <w:numId w:val="3"/>
        </w:numPr>
        <w:rPr>
          <w:rFonts w:ascii="Times New Roman" w:hAnsi="Times New Roman" w:cs="Times New Roman"/>
          <w:color w:val="000000" w:themeColor="text1"/>
        </w:rPr>
      </w:pPr>
      <w:r w:rsidRPr="00A96D60">
        <w:rPr>
          <w:rFonts w:ascii="Times New Roman" w:hAnsi="Times New Roman" w:cs="Times New Roman"/>
          <w:color w:val="000000" w:themeColor="text1"/>
        </w:rPr>
        <w:t>¿Quiénes son los personajes secundarios de la historia?</w:t>
      </w:r>
    </w:p>
    <w:tbl>
      <w:tblPr>
        <w:tblStyle w:val="Tablaconcuadrcula"/>
        <w:tblW w:w="0" w:type="auto"/>
        <w:tblInd w:w="720" w:type="dxa"/>
        <w:tblLook w:val="04A0" w:firstRow="1" w:lastRow="0" w:firstColumn="1" w:lastColumn="0" w:noHBand="0" w:noVBand="1"/>
      </w:tblPr>
      <w:tblGrid>
        <w:gridCol w:w="8001"/>
      </w:tblGrid>
      <w:tr w:rsidR="00956E4A" w14:paraId="4AF1361F" w14:textId="77777777" w:rsidTr="00956E4A">
        <w:tc>
          <w:tcPr>
            <w:tcW w:w="8645" w:type="dxa"/>
          </w:tcPr>
          <w:p w14:paraId="02A339E8" w14:textId="4D00090A" w:rsidR="00956E4A" w:rsidRDefault="00956E4A" w:rsidP="00956E4A">
            <w:pPr>
              <w:pStyle w:val="Prrafodelista"/>
              <w:ind w:left="0"/>
              <w:rPr>
                <w:rFonts w:ascii="Times New Roman" w:hAnsi="Times New Roman" w:cs="Times New Roman"/>
                <w:color w:val="000000" w:themeColor="text1"/>
              </w:rPr>
            </w:pPr>
            <w:r>
              <w:rPr>
                <w:rFonts w:ascii="Times New Roman" w:hAnsi="Times New Roman" w:cs="Times New Roman"/>
                <w:color w:val="000000" w:themeColor="text1"/>
              </w:rPr>
              <w:t>Un campesino, los compañeros, la  madre</w:t>
            </w:r>
          </w:p>
        </w:tc>
      </w:tr>
    </w:tbl>
    <w:p w14:paraId="3BA45190" w14:textId="77777777" w:rsidR="00956E4A" w:rsidRDefault="00956E4A" w:rsidP="00956E4A">
      <w:pPr>
        <w:pStyle w:val="Prrafodelista"/>
        <w:rPr>
          <w:rFonts w:ascii="Times New Roman" w:hAnsi="Times New Roman" w:cs="Times New Roman"/>
          <w:color w:val="000000" w:themeColor="text1"/>
        </w:rPr>
      </w:pPr>
    </w:p>
    <w:p w14:paraId="3DF26FF1" w14:textId="77777777" w:rsidR="00956E4A" w:rsidRDefault="00253A85" w:rsidP="00956E4A">
      <w:pPr>
        <w:pStyle w:val="Prrafodelista"/>
        <w:numPr>
          <w:ilvl w:val="0"/>
          <w:numId w:val="3"/>
        </w:numPr>
        <w:rPr>
          <w:rFonts w:ascii="Times New Roman" w:hAnsi="Times New Roman" w:cs="Times New Roman"/>
          <w:color w:val="000000" w:themeColor="text1"/>
        </w:rPr>
      </w:pPr>
      <w:r w:rsidRPr="00956E4A">
        <w:rPr>
          <w:rFonts w:ascii="Times New Roman" w:hAnsi="Times New Roman" w:cs="Times New Roman"/>
          <w:color w:val="000000" w:themeColor="text1"/>
        </w:rPr>
        <w:t>¿Qué tipo de narrador encontramos? Utilice una marca textual</w:t>
      </w:r>
      <w:r w:rsidR="004071E3" w:rsidRPr="00956E4A">
        <w:rPr>
          <w:rFonts w:ascii="Times New Roman" w:hAnsi="Times New Roman" w:cs="Times New Roman"/>
          <w:color w:val="000000" w:themeColor="text1"/>
        </w:rPr>
        <w:t xml:space="preserve"> para ejemplificar su respuesta</w:t>
      </w:r>
    </w:p>
    <w:tbl>
      <w:tblPr>
        <w:tblStyle w:val="Tablaconcuadrcula"/>
        <w:tblW w:w="0" w:type="auto"/>
        <w:tblInd w:w="720" w:type="dxa"/>
        <w:tblLook w:val="04A0" w:firstRow="1" w:lastRow="0" w:firstColumn="1" w:lastColumn="0" w:noHBand="0" w:noVBand="1"/>
      </w:tblPr>
      <w:tblGrid>
        <w:gridCol w:w="8001"/>
      </w:tblGrid>
      <w:tr w:rsidR="00956E4A" w14:paraId="76B9125B" w14:textId="77777777" w:rsidTr="00956E4A">
        <w:tc>
          <w:tcPr>
            <w:tcW w:w="8645" w:type="dxa"/>
          </w:tcPr>
          <w:p w14:paraId="7F682C30" w14:textId="77777777" w:rsidR="00956E4A" w:rsidRDefault="00956E4A" w:rsidP="00956E4A">
            <w:pPr>
              <w:pStyle w:val="NormalWeb"/>
              <w:shd w:val="clear" w:color="auto" w:fill="FFFFFF"/>
              <w:spacing w:before="0" w:beforeAutospacing="0" w:after="216" w:afterAutospacing="0"/>
              <w:jc w:val="both"/>
              <w:rPr>
                <w:color w:val="000000" w:themeColor="text1"/>
                <w:sz w:val="22"/>
                <w:szCs w:val="22"/>
              </w:rPr>
            </w:pPr>
            <w:r>
              <w:rPr>
                <w:color w:val="000000" w:themeColor="text1"/>
                <w:sz w:val="22"/>
                <w:szCs w:val="22"/>
              </w:rPr>
              <w:t>El tipo de n</w:t>
            </w:r>
            <w:r w:rsidRPr="00956E4A">
              <w:rPr>
                <w:color w:val="000000" w:themeColor="text1"/>
                <w:sz w:val="22"/>
                <w:szCs w:val="22"/>
              </w:rPr>
              <w:t>arrador</w:t>
            </w:r>
            <w:r>
              <w:rPr>
                <w:color w:val="000000" w:themeColor="text1"/>
                <w:sz w:val="22"/>
                <w:szCs w:val="22"/>
              </w:rPr>
              <w:t xml:space="preserve"> presente es el</w:t>
            </w:r>
            <w:r w:rsidRPr="00956E4A">
              <w:rPr>
                <w:color w:val="000000" w:themeColor="text1"/>
                <w:sz w:val="22"/>
                <w:szCs w:val="22"/>
              </w:rPr>
              <w:t xml:space="preserve"> </w:t>
            </w:r>
            <w:r w:rsidRPr="00956E4A">
              <w:rPr>
                <w:b/>
                <w:color w:val="000000" w:themeColor="text1"/>
                <w:sz w:val="22"/>
                <w:szCs w:val="22"/>
                <w:u w:val="single"/>
              </w:rPr>
              <w:t>omnisciente</w:t>
            </w:r>
            <w:r w:rsidRPr="00956E4A">
              <w:rPr>
                <w:color w:val="000000" w:themeColor="text1"/>
                <w:sz w:val="22"/>
                <w:szCs w:val="22"/>
              </w:rPr>
              <w:t xml:space="preserve"> (sabe todo lo que le sucede a los personajes, y utiliza la tercera persona gramatical (él-ella) ejemplo: </w:t>
            </w:r>
          </w:p>
          <w:p w14:paraId="58D822BA" w14:textId="5A7424F2" w:rsidR="00956E4A" w:rsidRPr="00956E4A" w:rsidRDefault="00956E4A" w:rsidP="00956E4A">
            <w:pPr>
              <w:pStyle w:val="NormalWeb"/>
              <w:shd w:val="clear" w:color="auto" w:fill="FFFFFF"/>
              <w:spacing w:before="0" w:beforeAutospacing="0" w:after="216" w:afterAutospacing="0"/>
              <w:jc w:val="both"/>
              <w:rPr>
                <w:color w:val="000000"/>
                <w:sz w:val="22"/>
                <w:szCs w:val="22"/>
              </w:rPr>
            </w:pPr>
            <w:r w:rsidRPr="00956E4A">
              <w:rPr>
                <w:color w:val="000000" w:themeColor="text1"/>
                <w:sz w:val="22"/>
                <w:szCs w:val="22"/>
              </w:rPr>
              <w:t>“</w:t>
            </w:r>
            <w:r w:rsidRPr="00956E4A">
              <w:rPr>
                <w:color w:val="000000"/>
                <w:sz w:val="22"/>
                <w:szCs w:val="22"/>
              </w:rPr>
              <w:t>Un campesino chino</w:t>
            </w:r>
            <w:r w:rsidRPr="00956E4A">
              <w:rPr>
                <w:color w:val="000000"/>
                <w:sz w:val="22"/>
                <w:szCs w:val="22"/>
              </w:rPr>
              <w:t xml:space="preserve"> </w:t>
            </w:r>
            <w:r w:rsidRPr="00956E4A">
              <w:rPr>
                <w:b/>
                <w:color w:val="000000"/>
                <w:sz w:val="22"/>
                <w:szCs w:val="22"/>
                <w:u w:val="single"/>
              </w:rPr>
              <w:t>(él)</w:t>
            </w:r>
            <w:r w:rsidRPr="00956E4A">
              <w:rPr>
                <w:b/>
                <w:color w:val="000000"/>
                <w:sz w:val="22"/>
                <w:szCs w:val="22"/>
                <w:u w:val="single"/>
              </w:rPr>
              <w:t xml:space="preserve"> </w:t>
            </w:r>
            <w:r w:rsidRPr="00956E4A">
              <w:rPr>
                <w:color w:val="000000"/>
                <w:sz w:val="22"/>
                <w:szCs w:val="22"/>
              </w:rPr>
              <w:t>se fue a la ciudad para vender la cosecha de arroz y su mujer</w:t>
            </w:r>
            <w:r w:rsidRPr="00956E4A">
              <w:rPr>
                <w:color w:val="000000"/>
                <w:sz w:val="22"/>
                <w:szCs w:val="22"/>
              </w:rPr>
              <w:t xml:space="preserve"> </w:t>
            </w:r>
            <w:r w:rsidRPr="00956E4A">
              <w:rPr>
                <w:b/>
                <w:color w:val="000000"/>
                <w:sz w:val="22"/>
                <w:szCs w:val="22"/>
                <w:u w:val="single"/>
              </w:rPr>
              <w:t>(ella)</w:t>
            </w:r>
            <w:r w:rsidRPr="00956E4A">
              <w:rPr>
                <w:color w:val="000000"/>
                <w:sz w:val="22"/>
                <w:szCs w:val="22"/>
              </w:rPr>
              <w:t xml:space="preserve"> le pidió que no </w:t>
            </w:r>
            <w:r w:rsidRPr="00956E4A">
              <w:rPr>
                <w:color w:val="000000"/>
                <w:sz w:val="22"/>
                <w:szCs w:val="22"/>
              </w:rPr>
              <w:t>se olvidase de traerle un peine”.</w:t>
            </w:r>
          </w:p>
        </w:tc>
      </w:tr>
    </w:tbl>
    <w:p w14:paraId="22B62FFD" w14:textId="77777777" w:rsidR="00956E4A" w:rsidRDefault="00956E4A" w:rsidP="00956E4A">
      <w:pPr>
        <w:pStyle w:val="Prrafodelista"/>
        <w:rPr>
          <w:rFonts w:ascii="Times New Roman" w:hAnsi="Times New Roman" w:cs="Times New Roman"/>
          <w:color w:val="000000" w:themeColor="text1"/>
        </w:rPr>
      </w:pPr>
    </w:p>
    <w:p w14:paraId="4EE4C5C5" w14:textId="18BD32CA" w:rsidR="00956E4A" w:rsidRDefault="00253A85" w:rsidP="00956E4A">
      <w:pPr>
        <w:pStyle w:val="Prrafodelista"/>
        <w:numPr>
          <w:ilvl w:val="0"/>
          <w:numId w:val="3"/>
        </w:numPr>
        <w:rPr>
          <w:rFonts w:ascii="Times New Roman" w:hAnsi="Times New Roman" w:cs="Times New Roman"/>
          <w:color w:val="000000" w:themeColor="text1"/>
        </w:rPr>
      </w:pPr>
      <w:r w:rsidRPr="00956E4A">
        <w:rPr>
          <w:rFonts w:ascii="Times New Roman" w:hAnsi="Times New Roman" w:cs="Times New Roman"/>
          <w:color w:val="000000" w:themeColor="text1"/>
        </w:rPr>
        <w:t>¿Cuál  (es) es el o (los)</w:t>
      </w:r>
      <w:r w:rsidR="004071E3" w:rsidRPr="00956E4A">
        <w:rPr>
          <w:rFonts w:ascii="Times New Roman" w:hAnsi="Times New Roman" w:cs="Times New Roman"/>
          <w:color w:val="000000" w:themeColor="text1"/>
        </w:rPr>
        <w:t xml:space="preserve"> lugares</w:t>
      </w:r>
      <w:r w:rsidRPr="00956E4A">
        <w:rPr>
          <w:rFonts w:ascii="Times New Roman" w:hAnsi="Times New Roman" w:cs="Times New Roman"/>
          <w:color w:val="000000" w:themeColor="text1"/>
        </w:rPr>
        <w:t xml:space="preserve"> (os) que aparecen en la historia?</w:t>
      </w:r>
    </w:p>
    <w:tbl>
      <w:tblPr>
        <w:tblStyle w:val="Tablaconcuadrcula"/>
        <w:tblW w:w="0" w:type="auto"/>
        <w:tblInd w:w="360" w:type="dxa"/>
        <w:tblLook w:val="04A0" w:firstRow="1" w:lastRow="0" w:firstColumn="1" w:lastColumn="0" w:noHBand="0" w:noVBand="1"/>
      </w:tblPr>
      <w:tblGrid>
        <w:gridCol w:w="8361"/>
      </w:tblGrid>
      <w:tr w:rsidR="00956E4A" w14:paraId="20A802AC" w14:textId="77777777" w:rsidTr="00956E4A">
        <w:tc>
          <w:tcPr>
            <w:tcW w:w="8645" w:type="dxa"/>
          </w:tcPr>
          <w:p w14:paraId="7D28C8B0" w14:textId="6A355B31" w:rsidR="00956E4A" w:rsidRDefault="00956E4A" w:rsidP="00956E4A">
            <w:pPr>
              <w:rPr>
                <w:rFonts w:ascii="Times New Roman" w:hAnsi="Times New Roman" w:cs="Times New Roman"/>
                <w:color w:val="000000" w:themeColor="text1"/>
              </w:rPr>
            </w:pPr>
            <w:r>
              <w:rPr>
                <w:rFonts w:ascii="Times New Roman" w:hAnsi="Times New Roman" w:cs="Times New Roman"/>
                <w:color w:val="000000" w:themeColor="text1"/>
              </w:rPr>
              <w:t>Campo, ciudad, bar o cantina</w:t>
            </w:r>
          </w:p>
        </w:tc>
      </w:tr>
    </w:tbl>
    <w:p w14:paraId="350236A1" w14:textId="77777777" w:rsidR="00956E4A" w:rsidRPr="00956E4A" w:rsidRDefault="00956E4A" w:rsidP="00956E4A">
      <w:pPr>
        <w:ind w:left="360"/>
        <w:rPr>
          <w:rFonts w:ascii="Times New Roman" w:hAnsi="Times New Roman" w:cs="Times New Roman"/>
          <w:color w:val="000000" w:themeColor="text1"/>
        </w:rPr>
      </w:pPr>
    </w:p>
    <w:p w14:paraId="2FC1494B" w14:textId="6B3A518D" w:rsidR="0077714D" w:rsidRDefault="00A96D60" w:rsidP="00EF04C4">
      <w:pPr>
        <w:pStyle w:val="Prrafodelista"/>
        <w:numPr>
          <w:ilvl w:val="0"/>
          <w:numId w:val="3"/>
        </w:numPr>
        <w:rPr>
          <w:rFonts w:ascii="Times New Roman" w:hAnsi="Times New Roman" w:cs="Times New Roman"/>
          <w:color w:val="000000" w:themeColor="text1"/>
        </w:rPr>
      </w:pPr>
      <w:r w:rsidRPr="00A96D60">
        <w:rPr>
          <w:rFonts w:ascii="Times New Roman" w:hAnsi="Times New Roman" w:cs="Times New Roman"/>
          <w:color w:val="000000" w:themeColor="text1"/>
        </w:rPr>
        <w:t>¿</w:t>
      </w:r>
      <w:r w:rsidR="00253A85">
        <w:rPr>
          <w:rFonts w:ascii="Times New Roman" w:hAnsi="Times New Roman" w:cs="Times New Roman"/>
          <w:color w:val="000000" w:themeColor="text1"/>
        </w:rPr>
        <w:t xml:space="preserve">Cuál cree </w:t>
      </w:r>
      <w:proofErr w:type="spellStart"/>
      <w:r w:rsidR="00253A85">
        <w:rPr>
          <w:rFonts w:ascii="Times New Roman" w:hAnsi="Times New Roman" w:cs="Times New Roman"/>
          <w:color w:val="000000" w:themeColor="text1"/>
        </w:rPr>
        <w:t>ud</w:t>
      </w:r>
      <w:proofErr w:type="spellEnd"/>
      <w:r w:rsidR="00253A85">
        <w:rPr>
          <w:rFonts w:ascii="Times New Roman" w:hAnsi="Times New Roman" w:cs="Times New Roman"/>
          <w:color w:val="000000" w:themeColor="text1"/>
        </w:rPr>
        <w:t xml:space="preserve"> que es la enseñanza del cuento?</w:t>
      </w:r>
    </w:p>
    <w:tbl>
      <w:tblPr>
        <w:tblStyle w:val="Tablaconcuadrcula"/>
        <w:tblW w:w="0" w:type="auto"/>
        <w:tblInd w:w="720" w:type="dxa"/>
        <w:tblLook w:val="04A0" w:firstRow="1" w:lastRow="0" w:firstColumn="1" w:lastColumn="0" w:noHBand="0" w:noVBand="1"/>
      </w:tblPr>
      <w:tblGrid>
        <w:gridCol w:w="8001"/>
      </w:tblGrid>
      <w:tr w:rsidR="00956E4A" w14:paraId="17F8D94E" w14:textId="77777777" w:rsidTr="00956E4A">
        <w:tc>
          <w:tcPr>
            <w:tcW w:w="8645" w:type="dxa"/>
          </w:tcPr>
          <w:p w14:paraId="58282AA5" w14:textId="443F1106" w:rsidR="00956E4A" w:rsidRDefault="008758B5" w:rsidP="00956E4A">
            <w:pPr>
              <w:pStyle w:val="Prrafodelista"/>
              <w:ind w:left="0"/>
              <w:rPr>
                <w:rFonts w:ascii="Times New Roman" w:hAnsi="Times New Roman" w:cs="Times New Roman"/>
                <w:color w:val="000000" w:themeColor="text1"/>
              </w:rPr>
            </w:pPr>
            <w:r>
              <w:rPr>
                <w:rFonts w:ascii="Times New Roman" w:hAnsi="Times New Roman" w:cs="Times New Roman"/>
                <w:color w:val="000000" w:themeColor="text1"/>
              </w:rPr>
              <w:t>Debemos aprender a conocer</w:t>
            </w:r>
            <w:r w:rsidR="009C7783">
              <w:rPr>
                <w:rFonts w:ascii="Times New Roman" w:hAnsi="Times New Roman" w:cs="Times New Roman"/>
                <w:color w:val="000000" w:themeColor="text1"/>
              </w:rPr>
              <w:t>n</w:t>
            </w:r>
            <w:r>
              <w:rPr>
                <w:rFonts w:ascii="Times New Roman" w:hAnsi="Times New Roman" w:cs="Times New Roman"/>
                <w:color w:val="000000" w:themeColor="text1"/>
              </w:rPr>
              <w:t>os</w:t>
            </w:r>
            <w:bookmarkStart w:id="1" w:name="_GoBack"/>
            <w:bookmarkEnd w:id="1"/>
            <w:r>
              <w:rPr>
                <w:rFonts w:ascii="Times New Roman" w:hAnsi="Times New Roman" w:cs="Times New Roman"/>
                <w:color w:val="000000" w:themeColor="text1"/>
              </w:rPr>
              <w:t>, saber y reconocer lo valiosos que podemos ser.</w:t>
            </w:r>
          </w:p>
        </w:tc>
      </w:tr>
    </w:tbl>
    <w:p w14:paraId="687B4857" w14:textId="77777777" w:rsidR="00956E4A" w:rsidRDefault="00956E4A" w:rsidP="00956E4A">
      <w:pPr>
        <w:pStyle w:val="Prrafodelista"/>
        <w:rPr>
          <w:rFonts w:ascii="Times New Roman" w:hAnsi="Times New Roman" w:cs="Times New Roman"/>
          <w:color w:val="000000" w:themeColor="text1"/>
        </w:rPr>
      </w:pPr>
    </w:p>
    <w:p w14:paraId="63FEE7E6" w14:textId="77777777" w:rsidR="00A96D60" w:rsidRPr="00A96D60" w:rsidRDefault="00A96D60" w:rsidP="00A96D60">
      <w:pPr>
        <w:ind w:left="360"/>
        <w:rPr>
          <w:rFonts w:ascii="Times New Roman" w:hAnsi="Times New Roman" w:cs="Times New Roman"/>
          <w:color w:val="000000" w:themeColor="text1"/>
        </w:rPr>
      </w:pPr>
    </w:p>
    <w:p w14:paraId="022AF4A2" w14:textId="77777777" w:rsidR="00EF04C4" w:rsidRPr="00EF04C4" w:rsidRDefault="00EF04C4" w:rsidP="00EF04C4">
      <w:pPr>
        <w:jc w:val="center"/>
        <w:rPr>
          <w:color w:val="000000" w:themeColor="text1"/>
          <w:u w:val="single"/>
        </w:rPr>
      </w:pPr>
    </w:p>
    <w:sectPr w:rsidR="00EF04C4" w:rsidRPr="00EF04C4" w:rsidSect="001904A3">
      <w:headerReference w:type="even" r:id="rId13"/>
      <w:headerReference w:type="default" r:id="rId14"/>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ACBEAE" w14:textId="77777777" w:rsidR="00737F9C" w:rsidRDefault="00737F9C" w:rsidP="007018CB">
      <w:pPr>
        <w:spacing w:after="0" w:line="240" w:lineRule="auto"/>
      </w:pPr>
      <w:r>
        <w:separator/>
      </w:r>
    </w:p>
  </w:endnote>
  <w:endnote w:type="continuationSeparator" w:id="0">
    <w:p w14:paraId="68E11294" w14:textId="77777777" w:rsidR="00737F9C" w:rsidRDefault="00737F9C" w:rsidP="00701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TC Officina Sans Book">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22F572" w14:textId="77777777" w:rsidR="00737F9C" w:rsidRDefault="00737F9C" w:rsidP="007018CB">
      <w:pPr>
        <w:spacing w:after="0" w:line="240" w:lineRule="auto"/>
      </w:pPr>
      <w:r>
        <w:separator/>
      </w:r>
    </w:p>
  </w:footnote>
  <w:footnote w:type="continuationSeparator" w:id="0">
    <w:p w14:paraId="6D4DB913" w14:textId="77777777" w:rsidR="00737F9C" w:rsidRDefault="00737F9C" w:rsidP="007018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merodepgina"/>
      </w:rPr>
      <w:id w:val="-329365712"/>
      <w:docPartObj>
        <w:docPartGallery w:val="Page Numbers (Top of Page)"/>
        <w:docPartUnique/>
      </w:docPartObj>
    </w:sdtPr>
    <w:sdtEndPr>
      <w:rPr>
        <w:rStyle w:val="Nmerodepgina"/>
      </w:rPr>
    </w:sdtEndPr>
    <w:sdtContent>
      <w:p w14:paraId="37DAB3E6" w14:textId="5D754047" w:rsidR="007018CB" w:rsidRDefault="007018CB" w:rsidP="00A40E7D">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78E65869" w14:textId="77777777" w:rsidR="007018CB" w:rsidRDefault="007018CB" w:rsidP="007018CB">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merodepgina"/>
      </w:rPr>
      <w:id w:val="-1213735807"/>
      <w:docPartObj>
        <w:docPartGallery w:val="Page Numbers (Top of Page)"/>
        <w:docPartUnique/>
      </w:docPartObj>
    </w:sdtPr>
    <w:sdtEndPr>
      <w:rPr>
        <w:rStyle w:val="Nmerodepgina"/>
      </w:rPr>
    </w:sdtEndPr>
    <w:sdtContent>
      <w:p w14:paraId="6F4BF61A" w14:textId="413E097B" w:rsidR="007018CB" w:rsidRDefault="007018CB" w:rsidP="00A40E7D">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9C7783">
          <w:rPr>
            <w:rStyle w:val="Nmerodepgina"/>
            <w:noProof/>
          </w:rPr>
          <w:t>3</w:t>
        </w:r>
        <w:r>
          <w:rPr>
            <w:rStyle w:val="Nmerodepgina"/>
          </w:rPr>
          <w:fldChar w:fldCharType="end"/>
        </w:r>
      </w:p>
    </w:sdtContent>
  </w:sdt>
  <w:p w14:paraId="56E376A8" w14:textId="77777777" w:rsidR="007018CB" w:rsidRDefault="007018CB" w:rsidP="007018CB">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01B60"/>
    <w:multiLevelType w:val="hybridMultilevel"/>
    <w:tmpl w:val="18A6061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714B1FC2"/>
    <w:multiLevelType w:val="hybridMultilevel"/>
    <w:tmpl w:val="959C0EA4"/>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75592F2E"/>
    <w:multiLevelType w:val="hybridMultilevel"/>
    <w:tmpl w:val="68B212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C0E"/>
    <w:rsid w:val="000E1F00"/>
    <w:rsid w:val="001904A3"/>
    <w:rsid w:val="00253A85"/>
    <w:rsid w:val="003E183D"/>
    <w:rsid w:val="004071E3"/>
    <w:rsid w:val="004667B5"/>
    <w:rsid w:val="00473C0E"/>
    <w:rsid w:val="00612FA9"/>
    <w:rsid w:val="007018CB"/>
    <w:rsid w:val="00727E64"/>
    <w:rsid w:val="00737F9C"/>
    <w:rsid w:val="0077714D"/>
    <w:rsid w:val="008758B5"/>
    <w:rsid w:val="0088371D"/>
    <w:rsid w:val="008C3BAD"/>
    <w:rsid w:val="00956E4A"/>
    <w:rsid w:val="009C7783"/>
    <w:rsid w:val="00A96D60"/>
    <w:rsid w:val="00B46490"/>
    <w:rsid w:val="00C850E0"/>
    <w:rsid w:val="00E56E85"/>
    <w:rsid w:val="00E8327E"/>
    <w:rsid w:val="00E93CF2"/>
    <w:rsid w:val="00EF04C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92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EF04C4"/>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tulo2">
    <w:name w:val="heading 2"/>
    <w:basedOn w:val="Normal"/>
    <w:next w:val="Normal"/>
    <w:link w:val="Ttulo2Car"/>
    <w:uiPriority w:val="9"/>
    <w:semiHidden/>
    <w:unhideWhenUsed/>
    <w:qFormat/>
    <w:rsid w:val="00612FA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9"/>
    <w:qFormat/>
    <w:rsid w:val="00473C0E"/>
    <w:pPr>
      <w:spacing w:before="100" w:beforeAutospacing="1" w:after="100" w:afterAutospacing="1" w:line="240" w:lineRule="auto"/>
      <w:outlineLvl w:val="2"/>
    </w:pPr>
    <w:rPr>
      <w:rFonts w:ascii="Times New Roman" w:eastAsia="Times New Roman" w:hAnsi="Times New Roman" w:cs="Times New Roman"/>
      <w:b/>
      <w:bCs/>
      <w:sz w:val="27"/>
      <w:szCs w:val="27"/>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73C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73C0E"/>
    <w:pPr>
      <w:autoSpaceDE w:val="0"/>
      <w:autoSpaceDN w:val="0"/>
      <w:adjustRightInd w:val="0"/>
      <w:spacing w:after="0" w:line="240" w:lineRule="auto"/>
    </w:pPr>
    <w:rPr>
      <w:rFonts w:ascii="ITC Officina Sans Book" w:hAnsi="ITC Officina Sans Book" w:cs="ITC Officina Sans Book"/>
      <w:color w:val="000000"/>
      <w:sz w:val="24"/>
      <w:szCs w:val="24"/>
    </w:rPr>
  </w:style>
  <w:style w:type="paragraph" w:customStyle="1" w:styleId="Pa31">
    <w:name w:val="Pa31"/>
    <w:basedOn w:val="Default"/>
    <w:next w:val="Default"/>
    <w:uiPriority w:val="99"/>
    <w:rsid w:val="00473C0E"/>
    <w:pPr>
      <w:spacing w:line="201" w:lineRule="atLeast"/>
    </w:pPr>
    <w:rPr>
      <w:rFonts w:cstheme="minorBidi"/>
      <w:color w:val="auto"/>
    </w:rPr>
  </w:style>
  <w:style w:type="character" w:customStyle="1" w:styleId="Ttulo3Car">
    <w:name w:val="Título 3 Car"/>
    <w:basedOn w:val="Fuentedeprrafopredeter"/>
    <w:link w:val="Ttulo3"/>
    <w:uiPriority w:val="9"/>
    <w:rsid w:val="00473C0E"/>
    <w:rPr>
      <w:rFonts w:ascii="Times New Roman" w:eastAsia="Times New Roman" w:hAnsi="Times New Roman" w:cs="Times New Roman"/>
      <w:b/>
      <w:bCs/>
      <w:sz w:val="27"/>
      <w:szCs w:val="27"/>
      <w:lang w:eastAsia="es-CL"/>
    </w:rPr>
  </w:style>
  <w:style w:type="character" w:styleId="Hipervnculo">
    <w:name w:val="Hyperlink"/>
    <w:basedOn w:val="Fuentedeprrafopredeter"/>
    <w:uiPriority w:val="99"/>
    <w:semiHidden/>
    <w:unhideWhenUsed/>
    <w:rsid w:val="00473C0E"/>
    <w:rPr>
      <w:color w:val="0000FF"/>
      <w:u w:val="single"/>
    </w:rPr>
  </w:style>
  <w:style w:type="character" w:styleId="Textoennegrita">
    <w:name w:val="Strong"/>
    <w:basedOn w:val="Fuentedeprrafopredeter"/>
    <w:uiPriority w:val="22"/>
    <w:qFormat/>
    <w:rsid w:val="00473C0E"/>
    <w:rPr>
      <w:b/>
      <w:bCs/>
    </w:rPr>
  </w:style>
  <w:style w:type="paragraph" w:styleId="NormalWeb">
    <w:name w:val="Normal (Web)"/>
    <w:basedOn w:val="Normal"/>
    <w:uiPriority w:val="99"/>
    <w:unhideWhenUsed/>
    <w:rsid w:val="008C3BAD"/>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nfasis">
    <w:name w:val="Emphasis"/>
    <w:basedOn w:val="Fuentedeprrafopredeter"/>
    <w:uiPriority w:val="20"/>
    <w:qFormat/>
    <w:rsid w:val="008C3BAD"/>
    <w:rPr>
      <w:i/>
      <w:iCs/>
    </w:rPr>
  </w:style>
  <w:style w:type="character" w:customStyle="1" w:styleId="Ttulo2Car">
    <w:name w:val="Título 2 Car"/>
    <w:basedOn w:val="Fuentedeprrafopredeter"/>
    <w:link w:val="Ttulo2"/>
    <w:uiPriority w:val="9"/>
    <w:semiHidden/>
    <w:rsid w:val="00612FA9"/>
    <w:rPr>
      <w:rFonts w:asciiTheme="majorHAnsi" w:eastAsiaTheme="majorEastAsia" w:hAnsiTheme="majorHAnsi" w:cstheme="majorBidi"/>
      <w:color w:val="2F5496" w:themeColor="accent1" w:themeShade="BF"/>
      <w:sz w:val="26"/>
      <w:szCs w:val="26"/>
    </w:rPr>
  </w:style>
  <w:style w:type="paragraph" w:styleId="Prrafodelista">
    <w:name w:val="List Paragraph"/>
    <w:basedOn w:val="Normal"/>
    <w:uiPriority w:val="34"/>
    <w:qFormat/>
    <w:rsid w:val="00612FA9"/>
    <w:pPr>
      <w:ind w:left="720"/>
      <w:contextualSpacing/>
    </w:pPr>
  </w:style>
  <w:style w:type="paragraph" w:styleId="Encabezado">
    <w:name w:val="header"/>
    <w:basedOn w:val="Normal"/>
    <w:link w:val="EncabezadoCar"/>
    <w:uiPriority w:val="99"/>
    <w:unhideWhenUsed/>
    <w:rsid w:val="007018C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018CB"/>
  </w:style>
  <w:style w:type="character" w:styleId="Nmerodepgina">
    <w:name w:val="page number"/>
    <w:basedOn w:val="Fuentedeprrafopredeter"/>
    <w:uiPriority w:val="99"/>
    <w:semiHidden/>
    <w:unhideWhenUsed/>
    <w:rsid w:val="007018CB"/>
  </w:style>
  <w:style w:type="paragraph" w:styleId="Textodeglobo">
    <w:name w:val="Balloon Text"/>
    <w:basedOn w:val="Normal"/>
    <w:link w:val="TextodegloboCar"/>
    <w:uiPriority w:val="99"/>
    <w:semiHidden/>
    <w:unhideWhenUsed/>
    <w:rsid w:val="001904A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904A3"/>
    <w:rPr>
      <w:rFonts w:ascii="Tahoma" w:hAnsi="Tahoma" w:cs="Tahoma"/>
      <w:sz w:val="16"/>
      <w:szCs w:val="16"/>
    </w:rPr>
  </w:style>
  <w:style w:type="character" w:customStyle="1" w:styleId="Ttulo1Car">
    <w:name w:val="Título 1 Car"/>
    <w:basedOn w:val="Fuentedeprrafopredeter"/>
    <w:link w:val="Ttulo1"/>
    <w:uiPriority w:val="9"/>
    <w:rsid w:val="00EF04C4"/>
    <w:rPr>
      <w:rFonts w:asciiTheme="majorHAnsi" w:eastAsiaTheme="majorEastAsia" w:hAnsiTheme="majorHAnsi" w:cstheme="majorBidi"/>
      <w:b/>
      <w:bCs/>
      <w:color w:val="2F5496" w:themeColor="accent1" w:themeShade="BF"/>
      <w:sz w:val="28"/>
      <w:szCs w:val="28"/>
    </w:rPr>
  </w:style>
  <w:style w:type="paragraph" w:customStyle="1" w:styleId="text-smaller">
    <w:name w:val="text-smaller"/>
    <w:basedOn w:val="Normal"/>
    <w:rsid w:val="00EF04C4"/>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EF04C4"/>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tulo2">
    <w:name w:val="heading 2"/>
    <w:basedOn w:val="Normal"/>
    <w:next w:val="Normal"/>
    <w:link w:val="Ttulo2Car"/>
    <w:uiPriority w:val="9"/>
    <w:semiHidden/>
    <w:unhideWhenUsed/>
    <w:qFormat/>
    <w:rsid w:val="00612FA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9"/>
    <w:qFormat/>
    <w:rsid w:val="00473C0E"/>
    <w:pPr>
      <w:spacing w:before="100" w:beforeAutospacing="1" w:after="100" w:afterAutospacing="1" w:line="240" w:lineRule="auto"/>
      <w:outlineLvl w:val="2"/>
    </w:pPr>
    <w:rPr>
      <w:rFonts w:ascii="Times New Roman" w:eastAsia="Times New Roman" w:hAnsi="Times New Roman" w:cs="Times New Roman"/>
      <w:b/>
      <w:bCs/>
      <w:sz w:val="27"/>
      <w:szCs w:val="27"/>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73C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73C0E"/>
    <w:pPr>
      <w:autoSpaceDE w:val="0"/>
      <w:autoSpaceDN w:val="0"/>
      <w:adjustRightInd w:val="0"/>
      <w:spacing w:after="0" w:line="240" w:lineRule="auto"/>
    </w:pPr>
    <w:rPr>
      <w:rFonts w:ascii="ITC Officina Sans Book" w:hAnsi="ITC Officina Sans Book" w:cs="ITC Officina Sans Book"/>
      <w:color w:val="000000"/>
      <w:sz w:val="24"/>
      <w:szCs w:val="24"/>
    </w:rPr>
  </w:style>
  <w:style w:type="paragraph" w:customStyle="1" w:styleId="Pa31">
    <w:name w:val="Pa31"/>
    <w:basedOn w:val="Default"/>
    <w:next w:val="Default"/>
    <w:uiPriority w:val="99"/>
    <w:rsid w:val="00473C0E"/>
    <w:pPr>
      <w:spacing w:line="201" w:lineRule="atLeast"/>
    </w:pPr>
    <w:rPr>
      <w:rFonts w:cstheme="minorBidi"/>
      <w:color w:val="auto"/>
    </w:rPr>
  </w:style>
  <w:style w:type="character" w:customStyle="1" w:styleId="Ttulo3Car">
    <w:name w:val="Título 3 Car"/>
    <w:basedOn w:val="Fuentedeprrafopredeter"/>
    <w:link w:val="Ttulo3"/>
    <w:uiPriority w:val="9"/>
    <w:rsid w:val="00473C0E"/>
    <w:rPr>
      <w:rFonts w:ascii="Times New Roman" w:eastAsia="Times New Roman" w:hAnsi="Times New Roman" w:cs="Times New Roman"/>
      <w:b/>
      <w:bCs/>
      <w:sz w:val="27"/>
      <w:szCs w:val="27"/>
      <w:lang w:eastAsia="es-CL"/>
    </w:rPr>
  </w:style>
  <w:style w:type="character" w:styleId="Hipervnculo">
    <w:name w:val="Hyperlink"/>
    <w:basedOn w:val="Fuentedeprrafopredeter"/>
    <w:uiPriority w:val="99"/>
    <w:semiHidden/>
    <w:unhideWhenUsed/>
    <w:rsid w:val="00473C0E"/>
    <w:rPr>
      <w:color w:val="0000FF"/>
      <w:u w:val="single"/>
    </w:rPr>
  </w:style>
  <w:style w:type="character" w:styleId="Textoennegrita">
    <w:name w:val="Strong"/>
    <w:basedOn w:val="Fuentedeprrafopredeter"/>
    <w:uiPriority w:val="22"/>
    <w:qFormat/>
    <w:rsid w:val="00473C0E"/>
    <w:rPr>
      <w:b/>
      <w:bCs/>
    </w:rPr>
  </w:style>
  <w:style w:type="paragraph" w:styleId="NormalWeb">
    <w:name w:val="Normal (Web)"/>
    <w:basedOn w:val="Normal"/>
    <w:uiPriority w:val="99"/>
    <w:unhideWhenUsed/>
    <w:rsid w:val="008C3BAD"/>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nfasis">
    <w:name w:val="Emphasis"/>
    <w:basedOn w:val="Fuentedeprrafopredeter"/>
    <w:uiPriority w:val="20"/>
    <w:qFormat/>
    <w:rsid w:val="008C3BAD"/>
    <w:rPr>
      <w:i/>
      <w:iCs/>
    </w:rPr>
  </w:style>
  <w:style w:type="character" w:customStyle="1" w:styleId="Ttulo2Car">
    <w:name w:val="Título 2 Car"/>
    <w:basedOn w:val="Fuentedeprrafopredeter"/>
    <w:link w:val="Ttulo2"/>
    <w:uiPriority w:val="9"/>
    <w:semiHidden/>
    <w:rsid w:val="00612FA9"/>
    <w:rPr>
      <w:rFonts w:asciiTheme="majorHAnsi" w:eastAsiaTheme="majorEastAsia" w:hAnsiTheme="majorHAnsi" w:cstheme="majorBidi"/>
      <w:color w:val="2F5496" w:themeColor="accent1" w:themeShade="BF"/>
      <w:sz w:val="26"/>
      <w:szCs w:val="26"/>
    </w:rPr>
  </w:style>
  <w:style w:type="paragraph" w:styleId="Prrafodelista">
    <w:name w:val="List Paragraph"/>
    <w:basedOn w:val="Normal"/>
    <w:uiPriority w:val="34"/>
    <w:qFormat/>
    <w:rsid w:val="00612FA9"/>
    <w:pPr>
      <w:ind w:left="720"/>
      <w:contextualSpacing/>
    </w:pPr>
  </w:style>
  <w:style w:type="paragraph" w:styleId="Encabezado">
    <w:name w:val="header"/>
    <w:basedOn w:val="Normal"/>
    <w:link w:val="EncabezadoCar"/>
    <w:uiPriority w:val="99"/>
    <w:unhideWhenUsed/>
    <w:rsid w:val="007018C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018CB"/>
  </w:style>
  <w:style w:type="character" w:styleId="Nmerodepgina">
    <w:name w:val="page number"/>
    <w:basedOn w:val="Fuentedeprrafopredeter"/>
    <w:uiPriority w:val="99"/>
    <w:semiHidden/>
    <w:unhideWhenUsed/>
    <w:rsid w:val="007018CB"/>
  </w:style>
  <w:style w:type="paragraph" w:styleId="Textodeglobo">
    <w:name w:val="Balloon Text"/>
    <w:basedOn w:val="Normal"/>
    <w:link w:val="TextodegloboCar"/>
    <w:uiPriority w:val="99"/>
    <w:semiHidden/>
    <w:unhideWhenUsed/>
    <w:rsid w:val="001904A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904A3"/>
    <w:rPr>
      <w:rFonts w:ascii="Tahoma" w:hAnsi="Tahoma" w:cs="Tahoma"/>
      <w:sz w:val="16"/>
      <w:szCs w:val="16"/>
    </w:rPr>
  </w:style>
  <w:style w:type="character" w:customStyle="1" w:styleId="Ttulo1Car">
    <w:name w:val="Título 1 Car"/>
    <w:basedOn w:val="Fuentedeprrafopredeter"/>
    <w:link w:val="Ttulo1"/>
    <w:uiPriority w:val="9"/>
    <w:rsid w:val="00EF04C4"/>
    <w:rPr>
      <w:rFonts w:asciiTheme="majorHAnsi" w:eastAsiaTheme="majorEastAsia" w:hAnsiTheme="majorHAnsi" w:cstheme="majorBidi"/>
      <w:b/>
      <w:bCs/>
      <w:color w:val="2F5496" w:themeColor="accent1" w:themeShade="BF"/>
      <w:sz w:val="28"/>
      <w:szCs w:val="28"/>
    </w:rPr>
  </w:style>
  <w:style w:type="paragraph" w:customStyle="1" w:styleId="text-smaller">
    <w:name w:val="text-smaller"/>
    <w:basedOn w:val="Normal"/>
    <w:rsid w:val="00EF04C4"/>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104313">
      <w:bodyDiv w:val="1"/>
      <w:marLeft w:val="0"/>
      <w:marRight w:val="0"/>
      <w:marTop w:val="0"/>
      <w:marBottom w:val="0"/>
      <w:divBdr>
        <w:top w:val="none" w:sz="0" w:space="0" w:color="auto"/>
        <w:left w:val="none" w:sz="0" w:space="0" w:color="auto"/>
        <w:bottom w:val="none" w:sz="0" w:space="0" w:color="auto"/>
        <w:right w:val="none" w:sz="0" w:space="0" w:color="auto"/>
      </w:divBdr>
    </w:div>
    <w:div w:id="593175137">
      <w:bodyDiv w:val="1"/>
      <w:marLeft w:val="0"/>
      <w:marRight w:val="0"/>
      <w:marTop w:val="0"/>
      <w:marBottom w:val="0"/>
      <w:divBdr>
        <w:top w:val="none" w:sz="0" w:space="0" w:color="auto"/>
        <w:left w:val="none" w:sz="0" w:space="0" w:color="auto"/>
        <w:bottom w:val="none" w:sz="0" w:space="0" w:color="auto"/>
        <w:right w:val="none" w:sz="0" w:space="0" w:color="auto"/>
      </w:divBdr>
    </w:div>
    <w:div w:id="637299074">
      <w:bodyDiv w:val="1"/>
      <w:marLeft w:val="0"/>
      <w:marRight w:val="0"/>
      <w:marTop w:val="0"/>
      <w:marBottom w:val="0"/>
      <w:divBdr>
        <w:top w:val="none" w:sz="0" w:space="0" w:color="auto"/>
        <w:left w:val="none" w:sz="0" w:space="0" w:color="auto"/>
        <w:bottom w:val="none" w:sz="0" w:space="0" w:color="auto"/>
        <w:right w:val="none" w:sz="0" w:space="0" w:color="auto"/>
      </w:divBdr>
      <w:divsChild>
        <w:div w:id="715853686">
          <w:marLeft w:val="0"/>
          <w:marRight w:val="0"/>
          <w:marTop w:val="0"/>
          <w:marBottom w:val="0"/>
          <w:divBdr>
            <w:top w:val="none" w:sz="0" w:space="0" w:color="auto"/>
            <w:left w:val="none" w:sz="0" w:space="0" w:color="auto"/>
            <w:bottom w:val="none" w:sz="0" w:space="0" w:color="auto"/>
            <w:right w:val="none" w:sz="0" w:space="0" w:color="auto"/>
          </w:divBdr>
        </w:div>
        <w:div w:id="943418023">
          <w:marLeft w:val="0"/>
          <w:marRight w:val="0"/>
          <w:marTop w:val="0"/>
          <w:marBottom w:val="0"/>
          <w:divBdr>
            <w:top w:val="none" w:sz="0" w:space="0" w:color="auto"/>
            <w:left w:val="none" w:sz="0" w:space="0" w:color="auto"/>
            <w:bottom w:val="none" w:sz="0" w:space="0" w:color="auto"/>
            <w:right w:val="none" w:sz="0" w:space="0" w:color="auto"/>
          </w:divBdr>
        </w:div>
        <w:div w:id="991757242">
          <w:marLeft w:val="0"/>
          <w:marRight w:val="0"/>
          <w:marTop w:val="0"/>
          <w:marBottom w:val="0"/>
          <w:divBdr>
            <w:top w:val="none" w:sz="0" w:space="0" w:color="auto"/>
            <w:left w:val="none" w:sz="0" w:space="0" w:color="auto"/>
            <w:bottom w:val="none" w:sz="0" w:space="0" w:color="auto"/>
            <w:right w:val="none" w:sz="0" w:space="0" w:color="auto"/>
          </w:divBdr>
        </w:div>
        <w:div w:id="1886986786">
          <w:marLeft w:val="0"/>
          <w:marRight w:val="0"/>
          <w:marTop w:val="0"/>
          <w:marBottom w:val="0"/>
          <w:divBdr>
            <w:top w:val="none" w:sz="0" w:space="0" w:color="auto"/>
            <w:left w:val="none" w:sz="0" w:space="0" w:color="auto"/>
            <w:bottom w:val="none" w:sz="0" w:space="0" w:color="auto"/>
            <w:right w:val="none" w:sz="0" w:space="0" w:color="auto"/>
          </w:divBdr>
        </w:div>
        <w:div w:id="76176845">
          <w:marLeft w:val="0"/>
          <w:marRight w:val="0"/>
          <w:marTop w:val="0"/>
          <w:marBottom w:val="0"/>
          <w:divBdr>
            <w:top w:val="none" w:sz="0" w:space="0" w:color="auto"/>
            <w:left w:val="none" w:sz="0" w:space="0" w:color="auto"/>
            <w:bottom w:val="none" w:sz="0" w:space="0" w:color="auto"/>
            <w:right w:val="none" w:sz="0" w:space="0" w:color="auto"/>
          </w:divBdr>
        </w:div>
        <w:div w:id="432673823">
          <w:marLeft w:val="0"/>
          <w:marRight w:val="0"/>
          <w:marTop w:val="0"/>
          <w:marBottom w:val="0"/>
          <w:divBdr>
            <w:top w:val="none" w:sz="0" w:space="0" w:color="auto"/>
            <w:left w:val="none" w:sz="0" w:space="0" w:color="auto"/>
            <w:bottom w:val="none" w:sz="0" w:space="0" w:color="auto"/>
            <w:right w:val="none" w:sz="0" w:space="0" w:color="auto"/>
          </w:divBdr>
        </w:div>
        <w:div w:id="2013144212">
          <w:marLeft w:val="0"/>
          <w:marRight w:val="0"/>
          <w:marTop w:val="0"/>
          <w:marBottom w:val="0"/>
          <w:divBdr>
            <w:top w:val="none" w:sz="0" w:space="0" w:color="auto"/>
            <w:left w:val="none" w:sz="0" w:space="0" w:color="auto"/>
            <w:bottom w:val="none" w:sz="0" w:space="0" w:color="auto"/>
            <w:right w:val="none" w:sz="0" w:space="0" w:color="auto"/>
          </w:divBdr>
        </w:div>
        <w:div w:id="1300569786">
          <w:marLeft w:val="0"/>
          <w:marRight w:val="0"/>
          <w:marTop w:val="0"/>
          <w:marBottom w:val="0"/>
          <w:divBdr>
            <w:top w:val="none" w:sz="0" w:space="0" w:color="auto"/>
            <w:left w:val="none" w:sz="0" w:space="0" w:color="auto"/>
            <w:bottom w:val="none" w:sz="0" w:space="0" w:color="auto"/>
            <w:right w:val="none" w:sz="0" w:space="0" w:color="auto"/>
          </w:divBdr>
        </w:div>
        <w:div w:id="1514568767">
          <w:marLeft w:val="0"/>
          <w:marRight w:val="0"/>
          <w:marTop w:val="0"/>
          <w:marBottom w:val="0"/>
          <w:divBdr>
            <w:top w:val="none" w:sz="0" w:space="0" w:color="auto"/>
            <w:left w:val="none" w:sz="0" w:space="0" w:color="auto"/>
            <w:bottom w:val="none" w:sz="0" w:space="0" w:color="auto"/>
            <w:right w:val="none" w:sz="0" w:space="0" w:color="auto"/>
          </w:divBdr>
        </w:div>
      </w:divsChild>
    </w:div>
    <w:div w:id="839739979">
      <w:bodyDiv w:val="1"/>
      <w:marLeft w:val="0"/>
      <w:marRight w:val="0"/>
      <w:marTop w:val="0"/>
      <w:marBottom w:val="0"/>
      <w:divBdr>
        <w:top w:val="none" w:sz="0" w:space="0" w:color="auto"/>
        <w:left w:val="none" w:sz="0" w:space="0" w:color="auto"/>
        <w:bottom w:val="none" w:sz="0" w:space="0" w:color="auto"/>
        <w:right w:val="none" w:sz="0" w:space="0" w:color="auto"/>
      </w:divBdr>
    </w:div>
    <w:div w:id="1330789468">
      <w:bodyDiv w:val="1"/>
      <w:marLeft w:val="0"/>
      <w:marRight w:val="0"/>
      <w:marTop w:val="0"/>
      <w:marBottom w:val="0"/>
      <w:divBdr>
        <w:top w:val="none" w:sz="0" w:space="0" w:color="auto"/>
        <w:left w:val="none" w:sz="0" w:space="0" w:color="auto"/>
        <w:bottom w:val="none" w:sz="0" w:space="0" w:color="auto"/>
        <w:right w:val="none" w:sz="0" w:space="0" w:color="auto"/>
      </w:divBdr>
    </w:div>
    <w:div w:id="1499886054">
      <w:bodyDiv w:val="1"/>
      <w:marLeft w:val="0"/>
      <w:marRight w:val="0"/>
      <w:marTop w:val="0"/>
      <w:marBottom w:val="0"/>
      <w:divBdr>
        <w:top w:val="none" w:sz="0" w:space="0" w:color="auto"/>
        <w:left w:val="none" w:sz="0" w:space="0" w:color="auto"/>
        <w:bottom w:val="none" w:sz="0" w:space="0" w:color="auto"/>
        <w:right w:val="none" w:sz="0" w:space="0" w:color="auto"/>
      </w:divBdr>
    </w:div>
    <w:div w:id="1818524141">
      <w:bodyDiv w:val="1"/>
      <w:marLeft w:val="0"/>
      <w:marRight w:val="0"/>
      <w:marTop w:val="0"/>
      <w:marBottom w:val="0"/>
      <w:divBdr>
        <w:top w:val="none" w:sz="0" w:space="0" w:color="auto"/>
        <w:left w:val="none" w:sz="0" w:space="0" w:color="auto"/>
        <w:bottom w:val="none" w:sz="0" w:space="0" w:color="auto"/>
        <w:right w:val="none" w:sz="0" w:space="0" w:color="auto"/>
      </w:divBdr>
      <w:divsChild>
        <w:div w:id="799610609">
          <w:marLeft w:val="0"/>
          <w:marRight w:val="0"/>
          <w:marTop w:val="0"/>
          <w:marBottom w:val="0"/>
          <w:divBdr>
            <w:top w:val="none" w:sz="0" w:space="0" w:color="auto"/>
            <w:left w:val="none" w:sz="0" w:space="0" w:color="auto"/>
            <w:bottom w:val="none" w:sz="0" w:space="0" w:color="auto"/>
            <w:right w:val="none" w:sz="0" w:space="0" w:color="auto"/>
          </w:divBdr>
        </w:div>
        <w:div w:id="635334877">
          <w:marLeft w:val="0"/>
          <w:marRight w:val="0"/>
          <w:marTop w:val="0"/>
          <w:marBottom w:val="0"/>
          <w:divBdr>
            <w:top w:val="none" w:sz="0" w:space="0" w:color="auto"/>
            <w:left w:val="none" w:sz="0" w:space="0" w:color="auto"/>
            <w:bottom w:val="none" w:sz="0" w:space="0" w:color="auto"/>
            <w:right w:val="none" w:sz="0" w:space="0" w:color="auto"/>
          </w:divBdr>
        </w:div>
      </w:divsChild>
    </w:div>
    <w:div w:id="1822504612">
      <w:bodyDiv w:val="1"/>
      <w:marLeft w:val="0"/>
      <w:marRight w:val="0"/>
      <w:marTop w:val="0"/>
      <w:marBottom w:val="0"/>
      <w:divBdr>
        <w:top w:val="none" w:sz="0" w:space="0" w:color="auto"/>
        <w:left w:val="none" w:sz="0" w:space="0" w:color="auto"/>
        <w:bottom w:val="none" w:sz="0" w:space="0" w:color="auto"/>
        <w:right w:val="none" w:sz="0" w:space="0" w:color="auto"/>
      </w:divBdr>
    </w:div>
    <w:div w:id="1833834749">
      <w:bodyDiv w:val="1"/>
      <w:marLeft w:val="0"/>
      <w:marRight w:val="0"/>
      <w:marTop w:val="0"/>
      <w:marBottom w:val="0"/>
      <w:divBdr>
        <w:top w:val="none" w:sz="0" w:space="0" w:color="auto"/>
        <w:left w:val="none" w:sz="0" w:space="0" w:color="auto"/>
        <w:bottom w:val="none" w:sz="0" w:space="0" w:color="auto"/>
        <w:right w:val="none" w:sz="0" w:space="0" w:color="auto"/>
      </w:divBdr>
    </w:div>
    <w:div w:id="1908613103">
      <w:bodyDiv w:val="1"/>
      <w:marLeft w:val="0"/>
      <w:marRight w:val="0"/>
      <w:marTop w:val="0"/>
      <w:marBottom w:val="0"/>
      <w:divBdr>
        <w:top w:val="none" w:sz="0" w:space="0" w:color="auto"/>
        <w:left w:val="none" w:sz="0" w:space="0" w:color="auto"/>
        <w:bottom w:val="none" w:sz="0" w:space="0" w:color="auto"/>
        <w:right w:val="none" w:sz="0" w:space="0" w:color="auto"/>
      </w:divBdr>
    </w:div>
    <w:div w:id="197933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youtube.com/watch?v=6fsFz5ensU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youtube.com/watch?v=Et5ZPN0X-w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783</Words>
  <Characters>4307</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aliagaorlando80@gmail.com</dc:creator>
  <cp:lastModifiedBy>cosita</cp:lastModifiedBy>
  <cp:revision>2</cp:revision>
  <dcterms:created xsi:type="dcterms:W3CDTF">2020-03-26T16:44:00Z</dcterms:created>
  <dcterms:modified xsi:type="dcterms:W3CDTF">2020-03-26T16:44:00Z</dcterms:modified>
</cp:coreProperties>
</file>