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5882D" w14:textId="4E25CF95" w:rsidR="00492846" w:rsidRDefault="001E1263" w:rsidP="008340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6B9241" wp14:editId="3DEE2179">
            <wp:simplePos x="0" y="0"/>
            <wp:positionH relativeFrom="column">
              <wp:posOffset>-553112</wp:posOffset>
            </wp:positionH>
            <wp:positionV relativeFrom="paragraph">
              <wp:posOffset>-332326</wp:posOffset>
            </wp:positionV>
            <wp:extent cx="511846" cy="665921"/>
            <wp:effectExtent l="0" t="0" r="2540" b="127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46" cy="66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A8" w:rsidRPr="008340A8">
        <w:rPr>
          <w:rFonts w:ascii="Times New Roman" w:hAnsi="Times New Roman" w:cs="Times New Roman"/>
          <w:b/>
          <w:bCs/>
          <w:sz w:val="24"/>
          <w:szCs w:val="24"/>
        </w:rPr>
        <w:t>Retroalimentación</w:t>
      </w:r>
      <w:r w:rsidR="004F2658">
        <w:rPr>
          <w:rFonts w:ascii="Times New Roman" w:hAnsi="Times New Roman" w:cs="Times New Roman"/>
          <w:b/>
          <w:bCs/>
          <w:sz w:val="24"/>
          <w:szCs w:val="24"/>
        </w:rPr>
        <w:t xml:space="preserve"> asignatura Matemática </w:t>
      </w:r>
    </w:p>
    <w:p w14:paraId="3B388978" w14:textId="2EE03FFE" w:rsidR="008340A8" w:rsidRPr="001E1263" w:rsidRDefault="004F2658" w:rsidP="001E12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Kinder </w:t>
      </w:r>
    </w:p>
    <w:p w14:paraId="571C115C" w14:textId="5BB487F1" w:rsidR="001E1263" w:rsidRDefault="001E1263" w:rsidP="001E12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presente retroalimentación tiene como objetivo fortalecer los contenidos trabajados en el 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matemáticas, subido el día Lunes 6 de </w:t>
      </w:r>
      <w:proofErr w:type="gramStart"/>
      <w:r>
        <w:rPr>
          <w:rFonts w:ascii="Times New Roman" w:hAnsi="Times New Roman" w:cs="Times New Roman"/>
          <w:sz w:val="24"/>
          <w:szCs w:val="24"/>
        </w:rPr>
        <w:t>Abril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2E848FEF" w14:textId="1BEBB27F" w:rsidR="001E1263" w:rsidRDefault="00BE2F75" w:rsidP="008340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3B757" wp14:editId="6B84627E">
                <wp:simplePos x="0" y="0"/>
                <wp:positionH relativeFrom="column">
                  <wp:posOffset>537845</wp:posOffset>
                </wp:positionH>
                <wp:positionV relativeFrom="paragraph">
                  <wp:posOffset>47846</wp:posOffset>
                </wp:positionV>
                <wp:extent cx="4372610" cy="101346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261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3D377" w14:textId="77777777" w:rsidR="007D68A6" w:rsidRDefault="007D68A6" w:rsidP="001E126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145C37" w14:textId="77777777" w:rsidR="007D68A6" w:rsidRDefault="007D68A6" w:rsidP="001E12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Para comenzar, se sugiere revisar el material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Power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point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desde un computador y no en celular, ya que esto permite tener un panorama de mayor tamaño y mejor audio para los niños/as.</w:t>
                            </w:r>
                          </w:p>
                          <w:p w14:paraId="1EF82633" w14:textId="77777777" w:rsidR="007D68A6" w:rsidRDefault="007D68A6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7A3B7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.35pt;margin-top:3.75pt;width:344.3pt;height:7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" filled="f" stroked="f" strokeweight=".5pt">
                <v:fill o:detectmouseclick="t"/>
                <v:textbox>
                  <w:txbxContent>
                    <w:p w14:paraId="6343D377" w14:textId="77777777" w:rsidR="007D68A6" w:rsidRDefault="007D68A6" w:rsidP="001E126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145C37" w14:textId="77777777" w:rsidR="007D68A6" w:rsidRDefault="007D68A6" w:rsidP="001E126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Para comenzar, se sugiere revisar el material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Power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point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desde un computador y no en celular, ya que esto permite tener un panorama de mayor tamaño y mejor audio para los niños/as.</w:t>
                      </w:r>
                    </w:p>
                    <w:p w14:paraId="1EF82633" w14:textId="77777777" w:rsidR="007D68A6" w:rsidRDefault="007D68A6" w:rsidP="001E12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F78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D6E3F" wp14:editId="3C2B610B">
                <wp:simplePos x="0" y="0"/>
                <wp:positionH relativeFrom="page">
                  <wp:posOffset>1109980</wp:posOffset>
                </wp:positionH>
                <wp:positionV relativeFrom="paragraph">
                  <wp:posOffset>117061</wp:posOffset>
                </wp:positionV>
                <wp:extent cx="4970145" cy="956310"/>
                <wp:effectExtent l="19050" t="19050" r="20955" b="3429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145" cy="956310"/>
                        </a:xfrm>
                        <a:prstGeom prst="wedgeEllipseCallout">
                          <a:avLst>
                            <a:gd name="adj1" fmla="val 46696"/>
                            <a:gd name="adj2" fmla="val 4768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CE556" w14:textId="77777777" w:rsidR="007D68A6" w:rsidRDefault="007D68A6" w:rsidP="001E1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66D6E3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7" type="#_x0000_t63" style="position:absolute;left:0;text-align:left;margin-left:87.4pt;margin-top:9.2pt;width:391.35pt;height:75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" adj="20886,21100" filled="f" strokecolor="black [3213]" strokeweight="1pt">
                <v:textbox>
                  <w:txbxContent>
                    <w:p w14:paraId="5FBCE556" w14:textId="77777777" w:rsidR="007D68A6" w:rsidRDefault="007D68A6" w:rsidP="001E1263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6A28" w14:textId="776F97C2" w:rsidR="001E1263" w:rsidRDefault="001E1263" w:rsidP="008340A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407DDC" w14:textId="27B89923" w:rsidR="001E1263" w:rsidRDefault="001E1263" w:rsidP="008340A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DD080B" w14:textId="55A79D8D" w:rsidR="001E1263" w:rsidRDefault="007123D3" w:rsidP="008340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3A13FF" wp14:editId="701E6D0A">
            <wp:simplePos x="0" y="0"/>
            <wp:positionH relativeFrom="margin">
              <wp:posOffset>4941083</wp:posOffset>
            </wp:positionH>
            <wp:positionV relativeFrom="paragraph">
              <wp:posOffset>164672</wp:posOffset>
            </wp:positionV>
            <wp:extent cx="774783" cy="774783"/>
            <wp:effectExtent l="0" t="0" r="0" b="0"/>
            <wp:wrapNone/>
            <wp:docPr id="20" name="Imagen 19" descr="Imagen que contiene artículo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87F0A1BF-4434-4D51-A9BF-8649D3B419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 descr="Imagen que contiene artículos&#10;&#10;Descripción generada automáticamente">
                      <a:extLst>
                        <a:ext uri="{FF2B5EF4-FFF2-40B4-BE49-F238E27FC236}">
                          <a16:creationId xmlns:a16="http://schemas.microsoft.com/office/drawing/2014/main" id="{87F0A1BF-4434-4D51-A9BF-8649D3B419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83" cy="774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9544A" w14:textId="10F65856" w:rsidR="001E1263" w:rsidRDefault="001E1263" w:rsidP="001E1263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6876610E" w14:textId="77777777" w:rsidR="001E1263" w:rsidRDefault="001E1263" w:rsidP="001E1263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74F7C43" w14:textId="4C5C1898" w:rsidR="0003279B" w:rsidRPr="007124C9" w:rsidRDefault="007124C9" w:rsidP="0003279B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124C9">
        <w:rPr>
          <w:rFonts w:ascii="Times New Roman" w:hAnsi="Times New Roman" w:cs="Times New Roman"/>
          <w:b/>
          <w:bCs/>
          <w:sz w:val="24"/>
          <w:szCs w:val="24"/>
          <w:u w:val="single"/>
        </w:rPr>
        <w:t>Conteo 1 a 1</w:t>
      </w:r>
      <w:r w:rsidR="004F2658" w:rsidRPr="007124C9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57F03114" w14:textId="77777777" w:rsidR="0003279B" w:rsidRDefault="0003279B" w:rsidP="004F7B9D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7BDF1F1F" w14:textId="5F7E23DF" w:rsidR="007124C9" w:rsidRDefault="007124C9" w:rsidP="004F7B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Sabremos si nuestro hijo/a cuenta correctamente cuando</w:t>
      </w:r>
      <w:r w:rsidR="00EF0CE9">
        <w:rPr>
          <w:rFonts w:ascii="Times New Roman" w:hAnsi="Times New Roman" w:cs="Times New Roman"/>
          <w:sz w:val="24"/>
          <w:szCs w:val="24"/>
        </w:rPr>
        <w:t xml:space="preserve"> menciona un número por cada elemento dispuesto, sin “saltarse” ninguno, o sin asignar más números del correspondiente.</w:t>
      </w:r>
    </w:p>
    <w:p w14:paraId="558118E6" w14:textId="278C4661" w:rsidR="0003279B" w:rsidRPr="004F2658" w:rsidRDefault="006D37A7" w:rsidP="004F7B9D">
      <w:pPr>
        <w:spacing w:after="4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 decir</w:t>
      </w:r>
      <w:r w:rsidR="0003279B" w:rsidRPr="004F2658">
        <w:rPr>
          <w:rFonts w:ascii="Times New Roman" w:hAnsi="Times New Roman" w:cs="Times New Roman"/>
          <w:sz w:val="24"/>
          <w:szCs w:val="24"/>
        </w:rPr>
        <w:t>, a cada objeto le corresponde una única palabra (número). Es decir, 1 al primer objeto, 2 al segundo… Así hasta que se acaban todos los objetos que queremos contar.</w:t>
      </w:r>
    </w:p>
    <w:p w14:paraId="3CCB9D6E" w14:textId="1DE9865C" w:rsidR="0003279B" w:rsidRPr="006D37A7" w:rsidRDefault="0003279B" w:rsidP="004F7B9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37169557"/>
      <w:r w:rsidRPr="006D37A7">
        <w:rPr>
          <w:rFonts w:ascii="Times New Roman" w:hAnsi="Times New Roman" w:cs="Times New Roman"/>
          <w:sz w:val="24"/>
          <w:szCs w:val="24"/>
        </w:rPr>
        <w:t xml:space="preserve">Para potenciar </w:t>
      </w:r>
      <w:r w:rsidR="006D37A7" w:rsidRPr="006D37A7">
        <w:rPr>
          <w:rFonts w:ascii="Times New Roman" w:hAnsi="Times New Roman" w:cs="Times New Roman"/>
          <w:sz w:val="24"/>
          <w:szCs w:val="24"/>
        </w:rPr>
        <w:t>el conteo</w:t>
      </w:r>
      <w:r w:rsidRPr="006D37A7">
        <w:rPr>
          <w:rFonts w:ascii="Times New Roman" w:hAnsi="Times New Roman" w:cs="Times New Roman"/>
          <w:sz w:val="24"/>
          <w:szCs w:val="24"/>
        </w:rPr>
        <w:t xml:space="preserve"> podemos:</w:t>
      </w:r>
    </w:p>
    <w:bookmarkEnd w:id="0"/>
    <w:p w14:paraId="46AC9C87" w14:textId="78FC96AD" w:rsidR="0003279B" w:rsidRDefault="0003279B" w:rsidP="004F7B9D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Utilizar diversos materiales y contarlos (palos de helado, legos, lápices, piedritas,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D1ACFAE" w14:textId="4BB38894" w:rsidR="0003279B" w:rsidRDefault="0003279B" w:rsidP="004F7B9D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Formar conjuntos con dichos materiales y agruparlos, juntarlos, moverlos de un lado a otro, contar comparar cantidades (tal como en el ejercicio 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entregado)</w:t>
      </w:r>
    </w:p>
    <w:p w14:paraId="794D9022" w14:textId="453A6618" w:rsidR="0003279B" w:rsidRDefault="0003279B" w:rsidP="004F7B9D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observamos dificultades en el conteo 1 a 1, deberemos modelar (mostrar) la fo</w:t>
      </w:r>
      <w:r w:rsidR="00896E35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ma correcta de realizarlo</w:t>
      </w:r>
      <w:r w:rsidR="00896E35">
        <w:rPr>
          <w:rFonts w:ascii="Times New Roman" w:hAnsi="Times New Roman" w:cs="Times New Roman"/>
          <w:sz w:val="24"/>
          <w:szCs w:val="24"/>
        </w:rPr>
        <w:t xml:space="preserve">. Pueden utilizar preguntas cómo ¿Y este elemento lo contaste? </w:t>
      </w:r>
    </w:p>
    <w:p w14:paraId="6C6B7E4F" w14:textId="585DEA59" w:rsidR="00224D34" w:rsidRDefault="00224D34" w:rsidP="004F7B9D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niños/as que ya manejan los números del 1al 10 es importante reforzar ejercicios como el presentado en el 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</w:t>
      </w:r>
      <w:proofErr w:type="spellEnd"/>
      <w:r>
        <w:rPr>
          <w:rFonts w:ascii="Times New Roman" w:hAnsi="Times New Roman" w:cs="Times New Roman"/>
          <w:sz w:val="24"/>
          <w:szCs w:val="24"/>
        </w:rPr>
        <w:t>, donde deben contar diversos conjuntos y responder dónde hay más, menos o igual cantidad de elementos.</w:t>
      </w:r>
    </w:p>
    <w:p w14:paraId="25F43B64" w14:textId="6C7EE4CF" w:rsidR="004F7B9D" w:rsidRDefault="004F7B9D" w:rsidP="004F7B9D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B1CD97A" w14:textId="77777777" w:rsidR="004F7B9D" w:rsidRDefault="004F7B9D" w:rsidP="004F7B9D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6450DD3B" w14:textId="05AB2C86" w:rsidR="004F7B9D" w:rsidRPr="0003279B" w:rsidRDefault="004F7B9D" w:rsidP="004F7B9D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Otras sugerencias de actividades con elementos del hogar:</w:t>
      </w:r>
    </w:p>
    <w:p w14:paraId="3A04C430" w14:textId="281972D4" w:rsidR="00AF7844" w:rsidRDefault="00AF7844">
      <w:pPr>
        <w:rPr>
          <w:rFonts w:ascii="Times New Roman" w:hAnsi="Times New Roman" w:cs="Times New Roman"/>
          <w:sz w:val="24"/>
          <w:szCs w:val="24"/>
        </w:rPr>
      </w:pPr>
    </w:p>
    <w:p w14:paraId="2524E4E8" w14:textId="0FDA2C24" w:rsidR="00224D34" w:rsidRDefault="004F7B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 w:cs="Arial"/>
          <w:noProof/>
          <w:lang w:val="es-ES"/>
        </w:rPr>
        <w:drawing>
          <wp:anchor distT="0" distB="0" distL="114300" distR="114300" simplePos="0" relativeHeight="251665408" behindDoc="1" locked="0" layoutInCell="1" allowOverlap="1" wp14:anchorId="161E3280" wp14:editId="3A7351DE">
            <wp:simplePos x="0" y="0"/>
            <wp:positionH relativeFrom="margin">
              <wp:posOffset>3357294</wp:posOffset>
            </wp:positionH>
            <wp:positionV relativeFrom="paragraph">
              <wp:posOffset>157674</wp:posOffset>
            </wp:positionV>
            <wp:extent cx="2795954" cy="1868989"/>
            <wp:effectExtent l="0" t="0" r="444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93" cy="187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Arial"/>
          <w:noProof/>
          <w:color w:val="C90926"/>
          <w:lang w:val="es-ES"/>
        </w:rPr>
        <w:drawing>
          <wp:anchor distT="0" distB="0" distL="114300" distR="114300" simplePos="0" relativeHeight="251664384" behindDoc="1" locked="0" layoutInCell="1" allowOverlap="1" wp14:anchorId="76B204C0" wp14:editId="7A7BFA45">
            <wp:simplePos x="0" y="0"/>
            <wp:positionH relativeFrom="margin">
              <wp:posOffset>385493</wp:posOffset>
            </wp:positionH>
            <wp:positionV relativeFrom="paragraph">
              <wp:posOffset>148883</wp:posOffset>
            </wp:positionV>
            <wp:extent cx="2497015" cy="1870812"/>
            <wp:effectExtent l="0" t="0" r="0" b="0"/>
            <wp:wrapNone/>
            <wp:docPr id="4" name="Imagen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69" cy="187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D34" w:rsidRPr="00224D34">
        <w:rPr>
          <w:rFonts w:ascii="Open Sans" w:hAnsi="Open Sans" w:cs="Arial"/>
          <w:noProof/>
          <w:lang w:val="es-ES"/>
        </w:rPr>
        <w:t xml:space="preserve"> </w:t>
      </w:r>
    </w:p>
    <w:p w14:paraId="0E620958" w14:textId="6727FDC9" w:rsidR="00224D34" w:rsidRDefault="00224D34">
      <w:pPr>
        <w:rPr>
          <w:rFonts w:ascii="Times New Roman" w:hAnsi="Times New Roman" w:cs="Times New Roman"/>
          <w:sz w:val="24"/>
          <w:szCs w:val="24"/>
        </w:rPr>
      </w:pPr>
    </w:p>
    <w:p w14:paraId="048562CA" w14:textId="1399D702" w:rsidR="00224D34" w:rsidRDefault="00224D34">
      <w:pPr>
        <w:rPr>
          <w:rFonts w:ascii="Times New Roman" w:hAnsi="Times New Roman" w:cs="Times New Roman"/>
          <w:sz w:val="24"/>
          <w:szCs w:val="24"/>
        </w:rPr>
      </w:pPr>
    </w:p>
    <w:p w14:paraId="0CE0DB31" w14:textId="6CCD3BFB" w:rsidR="00224D34" w:rsidRDefault="00224D34">
      <w:pPr>
        <w:rPr>
          <w:rFonts w:ascii="Times New Roman" w:hAnsi="Times New Roman" w:cs="Times New Roman"/>
          <w:sz w:val="24"/>
          <w:szCs w:val="24"/>
        </w:rPr>
      </w:pPr>
    </w:p>
    <w:p w14:paraId="6F7C8D94" w14:textId="2FDCD4F8" w:rsidR="00224D34" w:rsidRDefault="00224D34">
      <w:pPr>
        <w:rPr>
          <w:rFonts w:ascii="Times New Roman" w:hAnsi="Times New Roman" w:cs="Times New Roman"/>
          <w:sz w:val="24"/>
          <w:szCs w:val="24"/>
        </w:rPr>
      </w:pPr>
    </w:p>
    <w:p w14:paraId="45E2FA4C" w14:textId="45558907" w:rsidR="00224D34" w:rsidRDefault="00224D34">
      <w:pPr>
        <w:rPr>
          <w:rFonts w:ascii="Times New Roman" w:hAnsi="Times New Roman" w:cs="Times New Roman"/>
          <w:sz w:val="24"/>
          <w:szCs w:val="24"/>
        </w:rPr>
      </w:pPr>
    </w:p>
    <w:p w14:paraId="2DE5D4AA" w14:textId="5F49FC84" w:rsidR="00224D34" w:rsidRDefault="00224D34">
      <w:pPr>
        <w:rPr>
          <w:rFonts w:ascii="Times New Roman" w:hAnsi="Times New Roman" w:cs="Times New Roman"/>
          <w:sz w:val="24"/>
          <w:szCs w:val="24"/>
        </w:rPr>
      </w:pPr>
    </w:p>
    <w:p w14:paraId="461438C7" w14:textId="37813DEB" w:rsidR="00224D34" w:rsidRDefault="00224D34">
      <w:pPr>
        <w:rPr>
          <w:rFonts w:ascii="Times New Roman" w:hAnsi="Times New Roman" w:cs="Times New Roman"/>
          <w:sz w:val="24"/>
          <w:szCs w:val="24"/>
        </w:rPr>
      </w:pPr>
    </w:p>
    <w:p w14:paraId="058CE045" w14:textId="4BDC9171" w:rsidR="00224D34" w:rsidRDefault="004F7B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 w:cs="Arial"/>
          <w:noProof/>
          <w:color w:val="C90926"/>
          <w:lang w:val="es-ES"/>
        </w:rPr>
        <w:drawing>
          <wp:anchor distT="0" distB="0" distL="114300" distR="114300" simplePos="0" relativeHeight="251666432" behindDoc="1" locked="0" layoutInCell="1" allowOverlap="1" wp14:anchorId="17185F44" wp14:editId="7856C05B">
            <wp:simplePos x="0" y="0"/>
            <wp:positionH relativeFrom="page">
              <wp:posOffset>2057399</wp:posOffset>
            </wp:positionH>
            <wp:positionV relativeFrom="paragraph">
              <wp:posOffset>20955</wp:posOffset>
            </wp:positionV>
            <wp:extent cx="3160945" cy="1661746"/>
            <wp:effectExtent l="0" t="0" r="1905" b="0"/>
            <wp:wrapNone/>
            <wp:docPr id="6" name="Imagen 6" descr="numeros cantidades jueg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meros cantidades jueg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33" cy="166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60232" w14:textId="58811F9A" w:rsidR="00224D34" w:rsidRDefault="00224D34">
      <w:pPr>
        <w:rPr>
          <w:rFonts w:ascii="Times New Roman" w:hAnsi="Times New Roman" w:cs="Times New Roman"/>
          <w:sz w:val="24"/>
          <w:szCs w:val="24"/>
        </w:rPr>
      </w:pPr>
    </w:p>
    <w:p w14:paraId="3AC01B89" w14:textId="779FE336" w:rsidR="00224D34" w:rsidRDefault="00224D34">
      <w:pPr>
        <w:rPr>
          <w:rFonts w:ascii="Times New Roman" w:hAnsi="Times New Roman" w:cs="Times New Roman"/>
          <w:sz w:val="24"/>
          <w:szCs w:val="24"/>
        </w:rPr>
      </w:pPr>
    </w:p>
    <w:p w14:paraId="1B36DA4D" w14:textId="12D7C0F0" w:rsidR="00224D34" w:rsidRDefault="00224D34">
      <w:pPr>
        <w:rPr>
          <w:rFonts w:ascii="Times New Roman" w:hAnsi="Times New Roman" w:cs="Times New Roman"/>
          <w:sz w:val="24"/>
          <w:szCs w:val="24"/>
        </w:rPr>
      </w:pPr>
    </w:p>
    <w:p w14:paraId="7A1169C3" w14:textId="09134EFC" w:rsidR="004F7B9D" w:rsidRDefault="004F7B9D">
      <w:pPr>
        <w:rPr>
          <w:rFonts w:ascii="Times New Roman" w:hAnsi="Times New Roman" w:cs="Times New Roman"/>
          <w:sz w:val="24"/>
          <w:szCs w:val="24"/>
        </w:rPr>
      </w:pPr>
    </w:p>
    <w:p w14:paraId="44C9D7D0" w14:textId="752A09EA" w:rsidR="004F7B9D" w:rsidRDefault="004F7B9D">
      <w:pPr>
        <w:rPr>
          <w:rFonts w:ascii="Times New Roman" w:hAnsi="Times New Roman" w:cs="Times New Roman"/>
          <w:sz w:val="24"/>
          <w:szCs w:val="24"/>
        </w:rPr>
      </w:pPr>
    </w:p>
    <w:p w14:paraId="68CB3FBB" w14:textId="64DA87B7" w:rsidR="004F7B9D" w:rsidRDefault="004F7B9D">
      <w:pPr>
        <w:rPr>
          <w:rFonts w:ascii="Times New Roman" w:hAnsi="Times New Roman" w:cs="Times New Roman"/>
          <w:sz w:val="24"/>
          <w:szCs w:val="24"/>
        </w:rPr>
      </w:pPr>
    </w:p>
    <w:p w14:paraId="27A1EE09" w14:textId="77777777" w:rsidR="004F7B9D" w:rsidRDefault="004F7B9D">
      <w:pPr>
        <w:rPr>
          <w:rFonts w:ascii="Times New Roman" w:hAnsi="Times New Roman" w:cs="Times New Roman"/>
          <w:sz w:val="24"/>
          <w:szCs w:val="24"/>
        </w:rPr>
      </w:pPr>
    </w:p>
    <w:p w14:paraId="40AC775B" w14:textId="312B27CA" w:rsidR="004F2658" w:rsidRPr="006D37A7" w:rsidRDefault="00AF7844" w:rsidP="00AF7844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37185860"/>
      <w:r w:rsidRPr="006D37A7">
        <w:rPr>
          <w:rFonts w:ascii="Times New Roman" w:hAnsi="Times New Roman" w:cs="Times New Roman"/>
          <w:b/>
          <w:bCs/>
          <w:sz w:val="24"/>
          <w:szCs w:val="24"/>
          <w:u w:val="single"/>
        </w:rPr>
        <w:t>Grafica de números</w:t>
      </w:r>
      <w:r w:rsidRPr="006D37A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bookmarkEnd w:id="1"/>
    <w:p w14:paraId="716BAC06" w14:textId="17CB73ED" w:rsidR="00AF7844" w:rsidRDefault="00AF7844" w:rsidP="00AF7844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5C3A1925" w14:textId="5E7E5896" w:rsidR="00AF7844" w:rsidRDefault="00AF7844" w:rsidP="00AF7844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Cuando ya hemos establecido el concepto de número</w:t>
      </w:r>
      <w:r w:rsidR="006D37A7">
        <w:rPr>
          <w:rFonts w:ascii="Times New Roman" w:hAnsi="Times New Roman" w:cs="Times New Roman"/>
          <w:sz w:val="24"/>
          <w:szCs w:val="24"/>
        </w:rPr>
        <w:t xml:space="preserve"> y conteo</w:t>
      </w:r>
      <w:r>
        <w:rPr>
          <w:rFonts w:ascii="Times New Roman" w:hAnsi="Times New Roman" w:cs="Times New Roman"/>
          <w:sz w:val="24"/>
          <w:szCs w:val="24"/>
        </w:rPr>
        <w:t xml:space="preserve">, podemos pasar a la gráfica de éstos. </w:t>
      </w:r>
    </w:p>
    <w:p w14:paraId="5E963C6C" w14:textId="1F909AFD" w:rsidR="00AF7844" w:rsidRDefault="00AF7844" w:rsidP="00AF7844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1BFD335F" w14:textId="05FDE9BC" w:rsidR="00AF7844" w:rsidRPr="006D37A7" w:rsidRDefault="00AF7844" w:rsidP="00AF7844">
      <w:pPr>
        <w:rPr>
          <w:rFonts w:ascii="Times New Roman" w:hAnsi="Times New Roman" w:cs="Times New Roman"/>
          <w:sz w:val="24"/>
          <w:szCs w:val="24"/>
        </w:rPr>
      </w:pPr>
      <w:r w:rsidRPr="006D37A7">
        <w:rPr>
          <w:rFonts w:ascii="Times New Roman" w:hAnsi="Times New Roman" w:cs="Times New Roman"/>
          <w:sz w:val="24"/>
          <w:szCs w:val="24"/>
        </w:rPr>
        <w:t>Para potenciar la escritura de números:</w:t>
      </w:r>
    </w:p>
    <w:p w14:paraId="6CCFB616" w14:textId="7B30F70B" w:rsidR="00AF7844" w:rsidRDefault="00AF7844" w:rsidP="00A80F9A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844">
        <w:rPr>
          <w:rFonts w:ascii="Times New Roman" w:hAnsi="Times New Roman" w:cs="Times New Roman"/>
          <w:sz w:val="24"/>
          <w:szCs w:val="24"/>
        </w:rPr>
        <w:t xml:space="preserve">Antes de </w:t>
      </w:r>
      <w:r>
        <w:rPr>
          <w:rFonts w:ascii="Times New Roman" w:hAnsi="Times New Roman" w:cs="Times New Roman"/>
          <w:sz w:val="24"/>
          <w:szCs w:val="24"/>
        </w:rPr>
        <w:t>graficar en guías o libros, se sugiere practicar la gráfica en otros soportes, como por ejemplo sémola (utilizando un plato o bandeja de base) hojas de block y témpera, forma libre con plumones, modelando con masa, etc.</w:t>
      </w:r>
    </w:p>
    <w:p w14:paraId="3C7B0DDC" w14:textId="6B01BCF0" w:rsidR="00AF7844" w:rsidRDefault="00AF7844" w:rsidP="00A80F9A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Además de esto, en el colegio los niños siempre utilizan su dedo índice para formar los números, antes de escribirlos con lápiz grafito</w:t>
      </w:r>
    </w:p>
    <w:p w14:paraId="227C6CA5" w14:textId="3D510DC4" w:rsidR="00A80F9A" w:rsidRPr="00A80F9A" w:rsidRDefault="006D37A7" w:rsidP="00A80F9A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 importante </w:t>
      </w:r>
      <w:r w:rsidR="00A80F9A">
        <w:rPr>
          <w:rFonts w:ascii="Times New Roman" w:hAnsi="Times New Roman" w:cs="Times New Roman"/>
          <w:sz w:val="24"/>
          <w:szCs w:val="24"/>
        </w:rPr>
        <w:t xml:space="preserve">que, </w:t>
      </w:r>
      <w:r>
        <w:rPr>
          <w:rFonts w:ascii="Times New Roman" w:hAnsi="Times New Roman" w:cs="Times New Roman"/>
          <w:sz w:val="24"/>
          <w:szCs w:val="24"/>
        </w:rPr>
        <w:t>al enseñar la gráfica, se dé énfasis en la direccionalidad, es decir, evitar que los niños escriban los números al revés.</w:t>
      </w:r>
      <w:r w:rsidR="00A80F9A">
        <w:rPr>
          <w:rFonts w:ascii="Times New Roman" w:hAnsi="Times New Roman" w:cs="Times New Roman"/>
          <w:sz w:val="24"/>
          <w:szCs w:val="24"/>
        </w:rPr>
        <w:t xml:space="preserve"> Para ello se debe comenzar siempre desde el punto de inicio, de arriba hacia abajo, tal como muestra la siguiente imagen.</w:t>
      </w:r>
    </w:p>
    <w:p w14:paraId="257458AD" w14:textId="05EA4534" w:rsidR="00AF7844" w:rsidRDefault="00A80F9A" w:rsidP="00AF7844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F998EE4" wp14:editId="3216DD75">
            <wp:simplePos x="0" y="0"/>
            <wp:positionH relativeFrom="page">
              <wp:posOffset>2517140</wp:posOffset>
            </wp:positionH>
            <wp:positionV relativeFrom="paragraph">
              <wp:posOffset>234125</wp:posOffset>
            </wp:positionV>
            <wp:extent cx="3123210" cy="3886166"/>
            <wp:effectExtent l="0" t="0" r="127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10" cy="38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582CF" w14:textId="35EDFC06" w:rsidR="004F2658" w:rsidRPr="008340A8" w:rsidRDefault="004F2658" w:rsidP="009913FA">
      <w:pPr>
        <w:rPr>
          <w:rFonts w:ascii="Times New Roman" w:hAnsi="Times New Roman" w:cs="Times New Roman"/>
          <w:sz w:val="24"/>
          <w:szCs w:val="24"/>
        </w:rPr>
      </w:pPr>
    </w:p>
    <w:p w14:paraId="5E2DF535" w14:textId="43B7D6F4" w:rsidR="008340A8" w:rsidRDefault="008340A8">
      <w:pPr>
        <w:rPr>
          <w:rFonts w:ascii="Times New Roman" w:hAnsi="Times New Roman" w:cs="Times New Roman"/>
          <w:sz w:val="24"/>
          <w:szCs w:val="24"/>
        </w:rPr>
      </w:pPr>
    </w:p>
    <w:p w14:paraId="4B729917" w14:textId="1F85B7B9" w:rsidR="00AF7844" w:rsidRDefault="00AF7844">
      <w:pPr>
        <w:rPr>
          <w:rFonts w:ascii="Times New Roman" w:hAnsi="Times New Roman" w:cs="Times New Roman"/>
          <w:sz w:val="24"/>
          <w:szCs w:val="24"/>
        </w:rPr>
      </w:pPr>
    </w:p>
    <w:p w14:paraId="5C3995AF" w14:textId="56DA1A99" w:rsidR="00AF7844" w:rsidRDefault="00AF7844">
      <w:pPr>
        <w:rPr>
          <w:rFonts w:ascii="Times New Roman" w:hAnsi="Times New Roman" w:cs="Times New Roman"/>
          <w:sz w:val="24"/>
          <w:szCs w:val="24"/>
        </w:rPr>
      </w:pPr>
    </w:p>
    <w:p w14:paraId="60B5C5DF" w14:textId="5E3C2965" w:rsidR="00AF7844" w:rsidRDefault="00AF7844">
      <w:pPr>
        <w:rPr>
          <w:rFonts w:ascii="Times New Roman" w:hAnsi="Times New Roman" w:cs="Times New Roman"/>
          <w:sz w:val="24"/>
          <w:szCs w:val="24"/>
        </w:rPr>
      </w:pPr>
    </w:p>
    <w:p w14:paraId="7664F08B" w14:textId="196D01C7" w:rsidR="00AF7844" w:rsidRDefault="00AF7844">
      <w:pPr>
        <w:rPr>
          <w:rFonts w:ascii="Times New Roman" w:hAnsi="Times New Roman" w:cs="Times New Roman"/>
          <w:sz w:val="24"/>
          <w:szCs w:val="24"/>
        </w:rPr>
      </w:pPr>
    </w:p>
    <w:p w14:paraId="05E9FDBF" w14:textId="7CB842AD" w:rsidR="00AF7844" w:rsidRDefault="00AF7844">
      <w:pPr>
        <w:rPr>
          <w:rFonts w:ascii="Times New Roman" w:hAnsi="Times New Roman" w:cs="Times New Roman"/>
          <w:sz w:val="24"/>
          <w:szCs w:val="24"/>
        </w:rPr>
      </w:pPr>
    </w:p>
    <w:p w14:paraId="43E2F330" w14:textId="331E62F6" w:rsidR="00AF7844" w:rsidRDefault="00AF7844">
      <w:pPr>
        <w:rPr>
          <w:rFonts w:ascii="Times New Roman" w:hAnsi="Times New Roman" w:cs="Times New Roman"/>
          <w:sz w:val="24"/>
          <w:szCs w:val="24"/>
        </w:rPr>
      </w:pPr>
    </w:p>
    <w:p w14:paraId="2FC7539B" w14:textId="0CDF2BCA" w:rsidR="004F7B9D" w:rsidRDefault="004F7B9D">
      <w:pPr>
        <w:rPr>
          <w:rFonts w:ascii="Times New Roman" w:hAnsi="Times New Roman" w:cs="Times New Roman"/>
          <w:sz w:val="24"/>
          <w:szCs w:val="24"/>
        </w:rPr>
      </w:pPr>
    </w:p>
    <w:p w14:paraId="689FACFC" w14:textId="50BC4020" w:rsidR="004F7B9D" w:rsidRDefault="004F7B9D">
      <w:pPr>
        <w:rPr>
          <w:rFonts w:ascii="Times New Roman" w:hAnsi="Times New Roman" w:cs="Times New Roman"/>
          <w:sz w:val="24"/>
          <w:szCs w:val="24"/>
        </w:rPr>
      </w:pPr>
    </w:p>
    <w:p w14:paraId="60F4D9C6" w14:textId="2C536C14" w:rsidR="004F7B9D" w:rsidRDefault="004F7B9D">
      <w:pPr>
        <w:rPr>
          <w:rFonts w:ascii="Times New Roman" w:hAnsi="Times New Roman" w:cs="Times New Roman"/>
          <w:sz w:val="24"/>
          <w:szCs w:val="24"/>
        </w:rPr>
      </w:pPr>
    </w:p>
    <w:p w14:paraId="17660B5E" w14:textId="40CECF4B" w:rsidR="004F7B9D" w:rsidRDefault="004F7B9D">
      <w:pPr>
        <w:rPr>
          <w:rFonts w:ascii="Times New Roman" w:hAnsi="Times New Roman" w:cs="Times New Roman"/>
          <w:sz w:val="24"/>
          <w:szCs w:val="24"/>
        </w:rPr>
      </w:pPr>
    </w:p>
    <w:p w14:paraId="58F34849" w14:textId="082902C6" w:rsidR="004F7B9D" w:rsidRDefault="004F7B9D">
      <w:pPr>
        <w:rPr>
          <w:rFonts w:ascii="Times New Roman" w:hAnsi="Times New Roman" w:cs="Times New Roman"/>
          <w:sz w:val="24"/>
          <w:szCs w:val="24"/>
        </w:rPr>
      </w:pPr>
    </w:p>
    <w:p w14:paraId="285C08C6" w14:textId="5198BD31" w:rsidR="004F7B9D" w:rsidRDefault="004F7B9D">
      <w:pPr>
        <w:rPr>
          <w:rFonts w:ascii="Times New Roman" w:hAnsi="Times New Roman" w:cs="Times New Roman"/>
          <w:sz w:val="24"/>
          <w:szCs w:val="24"/>
        </w:rPr>
      </w:pPr>
    </w:p>
    <w:p w14:paraId="6B9EF3F7" w14:textId="77777777" w:rsidR="004F7B9D" w:rsidRDefault="004F7B9D">
      <w:pPr>
        <w:rPr>
          <w:rFonts w:ascii="Times New Roman" w:hAnsi="Times New Roman" w:cs="Times New Roman"/>
          <w:sz w:val="24"/>
          <w:szCs w:val="24"/>
        </w:rPr>
      </w:pPr>
    </w:p>
    <w:p w14:paraId="57B136AD" w14:textId="59FB381D" w:rsidR="00A80F9A" w:rsidRPr="006D37A7" w:rsidRDefault="00A80F9A" w:rsidP="00A80F9A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Nociones básicas</w:t>
      </w:r>
      <w:r w:rsidRPr="006D37A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3D5713E" w14:textId="39522436" w:rsidR="00AF7844" w:rsidRDefault="00A80F9A" w:rsidP="008522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 nociones básicas le permiten a los niño/as ubicarse en el espacio</w:t>
      </w:r>
      <w:r w:rsidR="008522FE">
        <w:rPr>
          <w:rFonts w:ascii="Times New Roman" w:hAnsi="Times New Roman" w:cs="Times New Roman"/>
          <w:sz w:val="24"/>
          <w:szCs w:val="24"/>
        </w:rPr>
        <w:t xml:space="preserve"> y son la base de las matemáticas.</w:t>
      </w:r>
    </w:p>
    <w:p w14:paraId="2CBDC54B" w14:textId="2CA133DC" w:rsidR="00AF7844" w:rsidRDefault="008522FE" w:rsidP="00224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Los niños y niñas las adquieren primero en relación a su cuerpo, y luego en relación a los objetos que los rodean. Algunas son: Arriba/abajo (trabajada en el 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</w:t>
      </w:r>
      <w:proofErr w:type="spellEnd"/>
      <w:r>
        <w:rPr>
          <w:rFonts w:ascii="Times New Roman" w:hAnsi="Times New Roman" w:cs="Times New Roman"/>
          <w:sz w:val="24"/>
          <w:szCs w:val="24"/>
        </w:rPr>
        <w:t>) Izquierda/derecha – Cerca/lejos – dentro/fuera, entre otras,</w:t>
      </w:r>
    </w:p>
    <w:p w14:paraId="3F4F4C2C" w14:textId="77777777" w:rsidR="00224D34" w:rsidRDefault="00224D34" w:rsidP="00224D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568248" w14:textId="07E0322F" w:rsidR="008522FE" w:rsidRDefault="008522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potenciar las nociones básicas podemos:</w:t>
      </w:r>
    </w:p>
    <w:p w14:paraId="2CEA9CF0" w14:textId="5C022136" w:rsidR="008522FE" w:rsidRPr="008522FE" w:rsidRDefault="008522FE" w:rsidP="008522FE">
      <w:pPr>
        <w:pStyle w:val="Prrafodelista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522FE">
        <w:rPr>
          <w:rFonts w:ascii="Times New Roman" w:hAnsi="Times New Roman" w:cs="Times New Roman"/>
          <w:sz w:val="24"/>
          <w:szCs w:val="24"/>
        </w:rPr>
        <w:t xml:space="preserve">Jugar con nuestro cuerpo y con los objetos en el patio/casa/departamento. Nos ubicamos en un sector: ¿Qué tenemos cerca?, ¿Qué tenemos lejos?, corremos hasta la muralla, ¿qué tenemos cerca ahora? ¿qué tenemos lejos? </w:t>
      </w:r>
    </w:p>
    <w:p w14:paraId="5246B377" w14:textId="350C7DC0" w:rsidR="008522FE" w:rsidRPr="008522FE" w:rsidRDefault="008522FE" w:rsidP="008522FE">
      <w:pPr>
        <w:pStyle w:val="Prrafodelista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522FE">
        <w:rPr>
          <w:rFonts w:ascii="Times New Roman" w:hAnsi="Times New Roman" w:cs="Times New Roman"/>
          <w:sz w:val="24"/>
          <w:szCs w:val="24"/>
        </w:rPr>
        <w:t>Observamos láminas y describimos, que cosas están arriba, cuales abajo de, etc.</w:t>
      </w:r>
    </w:p>
    <w:p w14:paraId="42F18917" w14:textId="77777777" w:rsidR="008522FE" w:rsidRDefault="008522FE" w:rsidP="008522F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522FE">
        <w:rPr>
          <w:rFonts w:ascii="Times New Roman" w:hAnsi="Times New Roman" w:cs="Times New Roman"/>
          <w:sz w:val="24"/>
          <w:szCs w:val="24"/>
        </w:rPr>
        <w:t xml:space="preserve">Jugamos en el living: nombramos cosas que están arriba de la mesa,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522FE">
        <w:rPr>
          <w:rFonts w:ascii="Times New Roman" w:hAnsi="Times New Roman" w:cs="Times New Roman"/>
          <w:sz w:val="24"/>
          <w:szCs w:val="24"/>
        </w:rPr>
        <w:t>onemos tres cosas debajo de la mesa.</w:t>
      </w:r>
    </w:p>
    <w:p w14:paraId="336BB653" w14:textId="602A183D" w:rsidR="004F2658" w:rsidRDefault="008522FE" w:rsidP="008522F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522FE">
        <w:rPr>
          <w:rFonts w:ascii="Times New Roman" w:hAnsi="Times New Roman" w:cs="Times New Roman"/>
          <w:sz w:val="24"/>
          <w:szCs w:val="24"/>
        </w:rPr>
        <w:t>Dibujamos libremente: Un sol arriba de la hoja, una nube al lado del sol, una planta debajo de la hoja, un bichito dentro de la flor, por ejemplo.</w:t>
      </w:r>
    </w:p>
    <w:p w14:paraId="49F0B759" w14:textId="77777777" w:rsidR="00224D34" w:rsidRPr="008522FE" w:rsidRDefault="00224D34" w:rsidP="00224D3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sectPr w:rsidR="00224D34" w:rsidRPr="008522FE" w:rsidSect="009913FA">
      <w:pgSz w:w="12240" w:h="20160" w:code="5"/>
      <w:pgMar w:top="851" w:right="104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F406D"/>
    <w:multiLevelType w:val="hybridMultilevel"/>
    <w:tmpl w:val="B7F6F9E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22A63"/>
    <w:multiLevelType w:val="hybridMultilevel"/>
    <w:tmpl w:val="8DAA5C38"/>
    <w:lvl w:ilvl="0" w:tplc="EA3E08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72DF1"/>
    <w:multiLevelType w:val="multilevel"/>
    <w:tmpl w:val="6C22C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27456B"/>
    <w:multiLevelType w:val="multilevel"/>
    <w:tmpl w:val="B7F0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A8"/>
    <w:rsid w:val="0003279B"/>
    <w:rsid w:val="001E1263"/>
    <w:rsid w:val="00224D34"/>
    <w:rsid w:val="00492846"/>
    <w:rsid w:val="004F2658"/>
    <w:rsid w:val="004F7B9D"/>
    <w:rsid w:val="006D37A7"/>
    <w:rsid w:val="007123D3"/>
    <w:rsid w:val="007124C9"/>
    <w:rsid w:val="007203F2"/>
    <w:rsid w:val="007D68A6"/>
    <w:rsid w:val="008340A8"/>
    <w:rsid w:val="008522FE"/>
    <w:rsid w:val="00861DCC"/>
    <w:rsid w:val="00896E35"/>
    <w:rsid w:val="009913FA"/>
    <w:rsid w:val="00A80F9A"/>
    <w:rsid w:val="00AE0DB3"/>
    <w:rsid w:val="00AF7844"/>
    <w:rsid w:val="00BE2F75"/>
    <w:rsid w:val="00E026CE"/>
    <w:rsid w:val="00EF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FC0BA"/>
  <w15:chartTrackingRefBased/>
  <w15:docId w15:val="{8E4F8389-202F-4393-842B-F49138C8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F2658"/>
    <w:rPr>
      <w:b/>
      <w:bCs/>
    </w:rPr>
  </w:style>
  <w:style w:type="paragraph" w:styleId="Prrafodelista">
    <w:name w:val="List Paragraph"/>
    <w:basedOn w:val="Normal"/>
    <w:uiPriority w:val="34"/>
    <w:qFormat/>
    <w:rsid w:val="000327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5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0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iendomatematicas.com/wp-content/uploads/2013/03/actividades-relacionar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0" Type="http://schemas.openxmlformats.org/officeDocument/2006/relationships/hyperlink" Target="https://aprendiendomatematicas.com/wp-content/uploads/2013/03/FOTO-3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475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Yañez</dc:creator>
  <cp:keywords/>
  <dc:description/>
  <cp:lastModifiedBy>María José Núñez</cp:lastModifiedBy>
  <cp:revision>2</cp:revision>
  <dcterms:created xsi:type="dcterms:W3CDTF">2020-04-08T02:23:00Z</dcterms:created>
  <dcterms:modified xsi:type="dcterms:W3CDTF">2020-04-08T02:23:00Z</dcterms:modified>
</cp:coreProperties>
</file>