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89E12" w14:textId="77777777" w:rsidR="00FD3841" w:rsidRPr="00692E1D" w:rsidRDefault="00FD3841" w:rsidP="00AD3801">
      <w:pPr>
        <w:spacing w:after="0" w:line="240" w:lineRule="auto"/>
        <w:jc w:val="both"/>
        <w:rPr>
          <w:rFonts w:ascii="Times New Roman" w:hAnsi="Times New Roman" w:cs="Times New Roman"/>
        </w:rPr>
      </w:pPr>
      <w:r w:rsidRPr="00692E1D">
        <w:rPr>
          <w:rFonts w:ascii="Times New Roman" w:hAnsi="Times New Roman" w:cs="Times New Roman"/>
          <w:noProof/>
          <w:lang w:val="es-ES" w:eastAsia="es-ES"/>
        </w:rPr>
        <w:drawing>
          <wp:anchor distT="0" distB="0" distL="114300" distR="114300" simplePos="0" relativeHeight="251659264" behindDoc="0" locked="0" layoutInCell="1" allowOverlap="1" wp14:anchorId="40A7B22B" wp14:editId="7C6AE14D">
            <wp:simplePos x="0" y="0"/>
            <wp:positionH relativeFrom="margin">
              <wp:posOffset>29210</wp:posOffset>
            </wp:positionH>
            <wp:positionV relativeFrom="paragraph">
              <wp:posOffset>-77470</wp:posOffset>
            </wp:positionV>
            <wp:extent cx="514985" cy="510540"/>
            <wp:effectExtent l="19050" t="0" r="0" b="0"/>
            <wp:wrapSquare wrapText="bothSides"/>
            <wp:docPr id="12" name="Imagen 1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514985" cy="510540"/>
                    </a:xfrm>
                    <a:prstGeom prst="rect">
                      <a:avLst/>
                    </a:prstGeom>
                    <a:noFill/>
                    <a:ln>
                      <a:noFill/>
                    </a:ln>
                  </pic:spPr>
                </pic:pic>
              </a:graphicData>
            </a:graphic>
          </wp:anchor>
        </w:drawing>
      </w:r>
      <w:r w:rsidRPr="00692E1D">
        <w:rPr>
          <w:rFonts w:ascii="Times New Roman" w:hAnsi="Times New Roman" w:cs="Times New Roman"/>
        </w:rPr>
        <w:t xml:space="preserve"> Colegio Santa María de Maipú </w:t>
      </w:r>
    </w:p>
    <w:p w14:paraId="5E04C3D9" w14:textId="77777777" w:rsidR="00FD3841" w:rsidRPr="00692E1D" w:rsidRDefault="00FD3841" w:rsidP="00AD3801">
      <w:pPr>
        <w:spacing w:after="0" w:line="240" w:lineRule="auto"/>
        <w:jc w:val="both"/>
        <w:rPr>
          <w:rFonts w:ascii="Times New Roman" w:hAnsi="Times New Roman" w:cs="Times New Roman"/>
        </w:rPr>
      </w:pPr>
      <w:r w:rsidRPr="00692E1D">
        <w:rPr>
          <w:rFonts w:ascii="Times New Roman" w:hAnsi="Times New Roman" w:cs="Times New Roman"/>
        </w:rPr>
        <w:t>Departamento de Matemática y Física</w:t>
      </w:r>
    </w:p>
    <w:p w14:paraId="77DA3538" w14:textId="77777777" w:rsidR="00FD3841" w:rsidRPr="00692E1D" w:rsidRDefault="00FD3841" w:rsidP="00AD3801">
      <w:pPr>
        <w:pStyle w:val="Sinespaciado1"/>
        <w:ind w:left="708" w:firstLine="708"/>
        <w:rPr>
          <w:rFonts w:ascii="Times New Roman" w:hAnsi="Times New Roman"/>
          <w:b/>
          <w:u w:val="single"/>
        </w:rPr>
      </w:pPr>
    </w:p>
    <w:p w14:paraId="093899F0" w14:textId="77777777" w:rsidR="00FD3841" w:rsidRPr="00692E1D" w:rsidRDefault="00FD3841" w:rsidP="00AD3801">
      <w:pPr>
        <w:pStyle w:val="Sinespaciado1"/>
        <w:ind w:left="708" w:firstLine="708"/>
        <w:rPr>
          <w:rFonts w:ascii="Times New Roman" w:hAnsi="Times New Roman"/>
          <w:b/>
          <w:u w:val="single"/>
        </w:rPr>
      </w:pPr>
      <w:r w:rsidRPr="00692E1D">
        <w:rPr>
          <w:rFonts w:ascii="Times New Roman" w:hAnsi="Times New Roman"/>
          <w:b/>
        </w:rPr>
        <w:t xml:space="preserve">     </w:t>
      </w:r>
      <w:r w:rsidR="004F0CF2">
        <w:rPr>
          <w:rFonts w:ascii="Times New Roman" w:hAnsi="Times New Roman"/>
          <w:b/>
        </w:rPr>
        <w:tab/>
      </w:r>
      <w:r w:rsidR="00E85330">
        <w:rPr>
          <w:rFonts w:ascii="Times New Roman" w:hAnsi="Times New Roman"/>
          <w:b/>
        </w:rPr>
        <w:t xml:space="preserve">              </w:t>
      </w:r>
      <w:r w:rsidR="006A4368">
        <w:rPr>
          <w:rFonts w:ascii="Times New Roman" w:hAnsi="Times New Roman"/>
          <w:b/>
          <w:u w:val="single"/>
        </w:rPr>
        <w:t>GUIA Nº4</w:t>
      </w:r>
      <w:r w:rsidR="00DF00C0">
        <w:rPr>
          <w:rFonts w:ascii="Times New Roman" w:hAnsi="Times New Roman"/>
          <w:b/>
          <w:u w:val="single"/>
        </w:rPr>
        <w:t xml:space="preserve"> </w:t>
      </w:r>
      <w:r w:rsidRPr="00692E1D">
        <w:rPr>
          <w:rFonts w:ascii="Times New Roman" w:hAnsi="Times New Roman"/>
          <w:b/>
          <w:u w:val="single"/>
        </w:rPr>
        <w:t xml:space="preserve"> FISICA: </w:t>
      </w:r>
      <w:r w:rsidR="00AD3801">
        <w:rPr>
          <w:rFonts w:ascii="Times New Roman" w:hAnsi="Times New Roman"/>
          <w:b/>
          <w:u w:val="single"/>
        </w:rPr>
        <w:t>REPASO CONTENIDOS</w:t>
      </w:r>
    </w:p>
    <w:p w14:paraId="5B763193" w14:textId="77777777" w:rsidR="00FD3841" w:rsidRPr="00692E1D" w:rsidRDefault="00E85330" w:rsidP="00AD3801">
      <w:pPr>
        <w:pStyle w:val="Sinespaciado1"/>
        <w:jc w:val="center"/>
        <w:rPr>
          <w:rFonts w:ascii="Times New Roman" w:hAnsi="Times New Roman"/>
          <w:b/>
          <w:u w:val="single"/>
        </w:rPr>
      </w:pPr>
      <w:r>
        <w:rPr>
          <w:rFonts w:ascii="Times New Roman" w:hAnsi="Times New Roman"/>
          <w:b/>
          <w:u w:val="single"/>
        </w:rPr>
        <w:t xml:space="preserve"> </w:t>
      </w:r>
      <w:r w:rsidR="00CD4792">
        <w:rPr>
          <w:rFonts w:ascii="Times New Roman" w:hAnsi="Times New Roman"/>
          <w:b/>
          <w:u w:val="single"/>
        </w:rPr>
        <w:t>IV º ENSEÑ</w:t>
      </w:r>
      <w:r w:rsidR="00FD3841" w:rsidRPr="00692E1D">
        <w:rPr>
          <w:rFonts w:ascii="Times New Roman" w:hAnsi="Times New Roman"/>
          <w:b/>
          <w:u w:val="single"/>
        </w:rPr>
        <w:t>ANZA MEDIA</w:t>
      </w:r>
    </w:p>
    <w:p w14:paraId="6058C6BE" w14:textId="77777777" w:rsidR="00FD3841" w:rsidRPr="00692E1D" w:rsidRDefault="00FD3841" w:rsidP="00AD3801">
      <w:pPr>
        <w:pStyle w:val="Sinespaciado1"/>
        <w:jc w:val="center"/>
        <w:rPr>
          <w:rFonts w:ascii="Times New Roman" w:hAnsi="Times New Roman"/>
          <w:b/>
          <w:u w:val="single"/>
        </w:rPr>
      </w:pPr>
    </w:p>
    <w:p w14:paraId="48CD47E8" w14:textId="77777777" w:rsidR="00FD3841" w:rsidRDefault="00FD3841" w:rsidP="00AD3801">
      <w:pPr>
        <w:spacing w:after="0" w:line="240" w:lineRule="auto"/>
        <w:jc w:val="both"/>
        <w:rPr>
          <w:rFonts w:ascii="Times New Roman" w:hAnsi="Times New Roman" w:cs="Times New Roman"/>
          <w:b/>
        </w:rPr>
      </w:pPr>
      <w:r w:rsidRPr="00692E1D">
        <w:rPr>
          <w:rFonts w:ascii="Times New Roman" w:hAnsi="Times New Roman" w:cs="Times New Roman"/>
          <w:b/>
        </w:rPr>
        <w:t xml:space="preserve"> Nombre__________________________</w:t>
      </w:r>
      <w:r w:rsidR="00E85330">
        <w:rPr>
          <w:rFonts w:ascii="Times New Roman" w:hAnsi="Times New Roman" w:cs="Times New Roman"/>
          <w:b/>
        </w:rPr>
        <w:t>______________________</w:t>
      </w:r>
      <w:r w:rsidRPr="00692E1D">
        <w:rPr>
          <w:rFonts w:ascii="Times New Roman" w:hAnsi="Times New Roman" w:cs="Times New Roman"/>
          <w:b/>
        </w:rPr>
        <w:t>___________Curso:_______Fecha: _______</w:t>
      </w:r>
    </w:p>
    <w:p w14:paraId="064C63CE" w14:textId="77777777" w:rsidR="00D6167E" w:rsidRPr="00692E1D" w:rsidRDefault="00D6167E" w:rsidP="00AD3801">
      <w:pPr>
        <w:spacing w:after="0" w:line="240" w:lineRule="auto"/>
        <w:jc w:val="both"/>
        <w:rPr>
          <w:rFonts w:ascii="Times New Roman" w:hAnsi="Times New Roman" w:cs="Times New Roman"/>
          <w:b/>
        </w:rPr>
      </w:pPr>
    </w:p>
    <w:tbl>
      <w:tblPr>
        <w:tblStyle w:val="Tablaconcuadrcula"/>
        <w:tblpPr w:leftFromText="141" w:rightFromText="141" w:vertAnchor="text" w:horzAnchor="margin" w:tblpXSpec="center" w:tblpY="148"/>
        <w:tblW w:w="10774" w:type="dxa"/>
        <w:tblLook w:val="04A0" w:firstRow="1" w:lastRow="0" w:firstColumn="1" w:lastColumn="0" w:noHBand="0" w:noVBand="1"/>
      </w:tblPr>
      <w:tblGrid>
        <w:gridCol w:w="10774"/>
      </w:tblGrid>
      <w:tr w:rsidR="005735F1" w:rsidRPr="00692E1D" w14:paraId="47C5DECF" w14:textId="77777777" w:rsidTr="005735F1">
        <w:tc>
          <w:tcPr>
            <w:tcW w:w="10774" w:type="dxa"/>
          </w:tcPr>
          <w:p w14:paraId="3B9D851E" w14:textId="77777777" w:rsidR="005735F1" w:rsidRPr="00692E1D" w:rsidRDefault="005735F1" w:rsidP="00AD3801">
            <w:pPr>
              <w:jc w:val="both"/>
              <w:rPr>
                <w:rFonts w:ascii="Times New Roman" w:hAnsi="Times New Roman" w:cs="Times New Roman"/>
                <w:b/>
              </w:rPr>
            </w:pPr>
            <w:r>
              <w:rPr>
                <w:rFonts w:ascii="Times New Roman" w:hAnsi="Times New Roman" w:cs="Times New Roman"/>
                <w:b/>
              </w:rPr>
              <w:t xml:space="preserve">                                                           </w:t>
            </w:r>
            <w:r w:rsidRPr="00692E1D">
              <w:rPr>
                <w:rFonts w:ascii="Times New Roman" w:hAnsi="Times New Roman" w:cs="Times New Roman"/>
                <w:b/>
              </w:rPr>
              <w:t>INSTRUCCIONES.</w:t>
            </w:r>
          </w:p>
          <w:p w14:paraId="25089AFB" w14:textId="77777777" w:rsidR="005735F1" w:rsidRPr="00692E1D" w:rsidRDefault="005735F1" w:rsidP="00AD3801">
            <w:pPr>
              <w:jc w:val="both"/>
              <w:rPr>
                <w:rFonts w:ascii="Times New Roman" w:hAnsi="Times New Roman" w:cs="Times New Roman"/>
              </w:rPr>
            </w:pPr>
            <w:r w:rsidRPr="00692E1D">
              <w:rPr>
                <w:rFonts w:ascii="Times New Roman" w:hAnsi="Times New Roman" w:cs="Times New Roman"/>
              </w:rPr>
              <w:t>Esta guía es un recurso de acompañamiento y ejercitación de la clase que veras en el video correspondiente, por lo que puedes imprimirla. Una vez resuelta y revisada por ti, puedes archivarla en una carpeta por asignatura.</w:t>
            </w:r>
          </w:p>
          <w:p w14:paraId="562E42CF" w14:textId="77777777" w:rsidR="005735F1" w:rsidRPr="00692E1D" w:rsidRDefault="005735F1" w:rsidP="00AD3801">
            <w:pPr>
              <w:jc w:val="both"/>
              <w:rPr>
                <w:rFonts w:ascii="Times New Roman" w:hAnsi="Times New Roman" w:cs="Times New Roman"/>
              </w:rPr>
            </w:pPr>
            <w:r w:rsidRPr="00692E1D">
              <w:rPr>
                <w:rFonts w:ascii="Times New Roman" w:hAnsi="Times New Roman" w:cs="Times New Roman"/>
              </w:rPr>
              <w:t>En caso de no poder imprimir, no hay problema, ya que puedes ir copiando solo los ejemplos en tu cuaderno y dar respuesta a la ejercitación escribiendo el número de pregunta y su respuesta, especificando N° de guía y fecha.</w:t>
            </w:r>
          </w:p>
        </w:tc>
      </w:tr>
      <w:tr w:rsidR="005735F1" w:rsidRPr="00692E1D" w14:paraId="27CC6869" w14:textId="77777777" w:rsidTr="005735F1">
        <w:tc>
          <w:tcPr>
            <w:tcW w:w="10774" w:type="dxa"/>
          </w:tcPr>
          <w:p w14:paraId="0D017C5A" w14:textId="77777777" w:rsidR="005735F1" w:rsidRDefault="005735F1" w:rsidP="00AD3801">
            <w:pPr>
              <w:jc w:val="both"/>
              <w:rPr>
                <w:rFonts w:ascii="Times New Roman" w:hAnsi="Times New Roman" w:cs="Times New Roman"/>
                <w:b/>
              </w:rPr>
            </w:pPr>
            <w:r w:rsidRPr="00692E1D">
              <w:rPr>
                <w:rFonts w:ascii="Times New Roman" w:hAnsi="Times New Roman" w:cs="Times New Roman"/>
                <w:b/>
              </w:rPr>
              <w:t xml:space="preserve">UNIDAD 1:                  </w:t>
            </w:r>
            <w:r w:rsidRPr="00692E1D">
              <w:rPr>
                <w:rFonts w:ascii="Times New Roman" w:hAnsi="Times New Roman" w:cs="Times New Roman"/>
              </w:rPr>
              <w:t>FUERZA ELECTRICA Y CARGAS ELECTRICAS</w:t>
            </w:r>
            <w:r w:rsidRPr="00692E1D">
              <w:rPr>
                <w:rFonts w:ascii="Times New Roman" w:hAnsi="Times New Roman" w:cs="Times New Roman"/>
                <w:b/>
              </w:rPr>
              <w:t xml:space="preserve">        </w:t>
            </w:r>
          </w:p>
          <w:p w14:paraId="0D0C314F" w14:textId="77777777" w:rsidR="005735F1" w:rsidRPr="00692E1D" w:rsidRDefault="005735F1" w:rsidP="00AD3801">
            <w:pPr>
              <w:jc w:val="both"/>
              <w:rPr>
                <w:rFonts w:ascii="Times New Roman" w:hAnsi="Times New Roman" w:cs="Times New Roman"/>
                <w:b/>
              </w:rPr>
            </w:pPr>
          </w:p>
        </w:tc>
      </w:tr>
      <w:tr w:rsidR="005735F1" w:rsidRPr="00692E1D" w14:paraId="2DED261E" w14:textId="77777777" w:rsidTr="005735F1">
        <w:tc>
          <w:tcPr>
            <w:tcW w:w="10774" w:type="dxa"/>
          </w:tcPr>
          <w:p w14:paraId="67CE4D46" w14:textId="77777777" w:rsidR="005735F1" w:rsidRDefault="005735F1" w:rsidP="00AD3801">
            <w:pPr>
              <w:autoSpaceDE w:val="0"/>
              <w:autoSpaceDN w:val="0"/>
              <w:adjustRightInd w:val="0"/>
              <w:rPr>
                <w:rFonts w:ascii="Times New Roman" w:hAnsi="Times New Roman" w:cs="Times New Roman"/>
                <w:b/>
              </w:rPr>
            </w:pPr>
            <w:r>
              <w:rPr>
                <w:rFonts w:ascii="Times New Roman" w:hAnsi="Times New Roman" w:cs="Times New Roman"/>
                <w:b/>
              </w:rPr>
              <w:t>APRENDIZAJE ESPERADO</w:t>
            </w:r>
          </w:p>
          <w:p w14:paraId="70775B0E" w14:textId="77777777" w:rsidR="005735F1" w:rsidRPr="00F2534C" w:rsidRDefault="005735F1" w:rsidP="00AD3801">
            <w:pPr>
              <w:autoSpaceDE w:val="0"/>
              <w:autoSpaceDN w:val="0"/>
              <w:adjustRightInd w:val="0"/>
              <w:rPr>
                <w:rFonts w:ascii="Times New Roman" w:hAnsi="Times New Roman" w:cs="Times New Roman"/>
              </w:rPr>
            </w:pPr>
            <w:r w:rsidRPr="00595755">
              <w:rPr>
                <w:rFonts w:ascii="Times New Roman" w:hAnsi="Times New Roman" w:cs="Times New Roman"/>
                <w:b/>
              </w:rPr>
              <w:t>AE 02:</w:t>
            </w:r>
            <w:r>
              <w:rPr>
                <w:rFonts w:ascii="Times New Roman" w:hAnsi="Times New Roman" w:cs="Times New Roman"/>
                <w:b/>
              </w:rPr>
              <w:t xml:space="preserve"> </w:t>
            </w:r>
            <w:r w:rsidRPr="00595755">
              <w:rPr>
                <w:rFonts w:ascii="Times New Roman" w:hAnsi="Times New Roman" w:cs="Times New Roman"/>
              </w:rPr>
              <w:t>Describir la interacción eléctrica entre dos partículas con carga eléctrica.</w:t>
            </w:r>
          </w:p>
        </w:tc>
      </w:tr>
      <w:tr w:rsidR="005735F1" w:rsidRPr="00692E1D" w14:paraId="6ECDF3A1" w14:textId="77777777" w:rsidTr="005735F1">
        <w:tc>
          <w:tcPr>
            <w:tcW w:w="10774" w:type="dxa"/>
          </w:tcPr>
          <w:p w14:paraId="7DDC1474" w14:textId="77777777" w:rsidR="005735F1" w:rsidRPr="00692E1D" w:rsidRDefault="005735F1" w:rsidP="00AD3801">
            <w:pPr>
              <w:rPr>
                <w:rFonts w:ascii="Times New Roman" w:hAnsi="Times New Roman" w:cs="Times New Roman"/>
                <w:b/>
              </w:rPr>
            </w:pPr>
            <w:r w:rsidRPr="00692E1D">
              <w:rPr>
                <w:rFonts w:ascii="Times New Roman" w:hAnsi="Times New Roman" w:cs="Times New Roman"/>
                <w:b/>
              </w:rPr>
              <w:t>OBJETIVO DE LA CLASE:</w:t>
            </w:r>
          </w:p>
          <w:p w14:paraId="7F0991E2" w14:textId="77777777" w:rsidR="005735F1" w:rsidRPr="000A0CB1" w:rsidRDefault="005735F1" w:rsidP="00AD3801">
            <w:pPr>
              <w:numPr>
                <w:ilvl w:val="0"/>
                <w:numId w:val="26"/>
              </w:numPr>
              <w:tabs>
                <w:tab w:val="clear" w:pos="360"/>
                <w:tab w:val="num" w:pos="720"/>
              </w:tabs>
              <w:rPr>
                <w:rFonts w:ascii="Times New Roman" w:hAnsi="Times New Roman" w:cs="Times New Roman"/>
                <w:color w:val="000000" w:themeColor="text1"/>
              </w:rPr>
            </w:pPr>
            <w:r w:rsidRPr="000A0CB1">
              <w:rPr>
                <w:rFonts w:ascii="Times New Roman" w:hAnsi="Times New Roman" w:cs="Times New Roman"/>
                <w:iCs/>
                <w:color w:val="000000" w:themeColor="text1"/>
              </w:rPr>
              <w:t>Determinar la Fuerza eléctrica entre dos o más cargas eléctricas.</w:t>
            </w:r>
          </w:p>
          <w:p w14:paraId="2D2E9319" w14:textId="77777777" w:rsidR="005735F1" w:rsidRPr="00F2534C" w:rsidRDefault="005735F1" w:rsidP="00F2534C">
            <w:pPr>
              <w:numPr>
                <w:ilvl w:val="0"/>
                <w:numId w:val="26"/>
              </w:numPr>
              <w:tabs>
                <w:tab w:val="clear" w:pos="360"/>
                <w:tab w:val="num" w:pos="720"/>
              </w:tabs>
              <w:rPr>
                <w:rFonts w:ascii="Times New Roman" w:hAnsi="Times New Roman" w:cs="Times New Roman"/>
                <w:color w:val="000000" w:themeColor="text1"/>
              </w:rPr>
            </w:pPr>
            <w:r w:rsidRPr="000A0CB1">
              <w:rPr>
                <w:rFonts w:ascii="Times New Roman" w:hAnsi="Times New Roman" w:cs="Times New Roman"/>
                <w:iCs/>
                <w:color w:val="000000" w:themeColor="text1"/>
                <w:lang w:val="es-ES_tradnl"/>
              </w:rPr>
              <w:t>Reconocer las semejanzas y diferencias entre la ley de Coulomb y la ley de gravitación universal de Newton.</w:t>
            </w:r>
          </w:p>
        </w:tc>
      </w:tr>
      <w:tr w:rsidR="005735F1" w:rsidRPr="00692E1D" w14:paraId="297FED82" w14:textId="77777777" w:rsidTr="005735F1">
        <w:tc>
          <w:tcPr>
            <w:tcW w:w="10774" w:type="dxa"/>
          </w:tcPr>
          <w:p w14:paraId="6E08679D" w14:textId="77777777" w:rsidR="005735F1" w:rsidRPr="00692E1D" w:rsidRDefault="005735F1" w:rsidP="00AD3801">
            <w:pPr>
              <w:rPr>
                <w:rFonts w:ascii="Times New Roman" w:hAnsi="Times New Roman" w:cs="Times New Roman"/>
                <w:b/>
              </w:rPr>
            </w:pPr>
            <w:r w:rsidRPr="00692E1D">
              <w:rPr>
                <w:rFonts w:ascii="Times New Roman" w:hAnsi="Times New Roman" w:cs="Times New Roman"/>
                <w:b/>
              </w:rPr>
              <w:t>CORREO  ELECTRONICO:</w:t>
            </w:r>
          </w:p>
          <w:p w14:paraId="537BE340" w14:textId="77777777" w:rsidR="005735F1" w:rsidRPr="00692E1D" w:rsidRDefault="005735F1" w:rsidP="00AD3801">
            <w:pPr>
              <w:rPr>
                <w:rFonts w:ascii="Times New Roman" w:hAnsi="Times New Roman" w:cs="Times New Roman"/>
              </w:rPr>
            </w:pPr>
            <w:r w:rsidRPr="00692E1D">
              <w:rPr>
                <w:rFonts w:ascii="Times New Roman" w:hAnsi="Times New Roman" w:cs="Times New Roman"/>
              </w:rPr>
              <w:t>Recuerda que puedes enviar tus dudas al correo:  fisica.iv.smm@gmail.com</w:t>
            </w:r>
          </w:p>
          <w:p w14:paraId="52C9F9C5" w14:textId="77777777" w:rsidR="005735F1" w:rsidRPr="00692E1D" w:rsidRDefault="005735F1" w:rsidP="00AD3801">
            <w:pPr>
              <w:rPr>
                <w:rFonts w:ascii="Times New Roman" w:hAnsi="Times New Roman" w:cs="Times New Roman"/>
                <w:b/>
              </w:rPr>
            </w:pPr>
          </w:p>
        </w:tc>
      </w:tr>
      <w:tr w:rsidR="005735F1" w:rsidRPr="00692E1D" w14:paraId="6012BA25" w14:textId="77777777" w:rsidTr="005735F1">
        <w:tc>
          <w:tcPr>
            <w:tcW w:w="10774" w:type="dxa"/>
          </w:tcPr>
          <w:p w14:paraId="2BC76021" w14:textId="77777777" w:rsidR="005735F1" w:rsidRDefault="005735F1" w:rsidP="00AD3801">
            <w:pPr>
              <w:rPr>
                <w:rFonts w:ascii="Times New Roman" w:hAnsi="Times New Roman" w:cs="Times New Roman"/>
                <w:b/>
              </w:rPr>
            </w:pPr>
            <w:r w:rsidRPr="00692E1D">
              <w:rPr>
                <w:rFonts w:ascii="Times New Roman" w:hAnsi="Times New Roman" w:cs="Times New Roman"/>
                <w:b/>
              </w:rPr>
              <w:t>LINK  MATERIAL AUDIOVISUAL:</w:t>
            </w:r>
          </w:p>
          <w:p w14:paraId="1ABFABE8" w14:textId="77777777" w:rsidR="005735F1" w:rsidRDefault="006A4368" w:rsidP="00AD3801">
            <w:pPr>
              <w:rPr>
                <w:rFonts w:ascii="Times New Roman" w:hAnsi="Times New Roman" w:cs="Times New Roman"/>
              </w:rPr>
            </w:pPr>
            <w:r>
              <w:rPr>
                <w:rFonts w:ascii="Times New Roman" w:hAnsi="Times New Roman" w:cs="Times New Roman"/>
              </w:rPr>
              <w:t xml:space="preserve">Debes  acceder a la clase N°4 </w:t>
            </w:r>
            <w:r w:rsidR="005735F1" w:rsidRPr="005735F1">
              <w:rPr>
                <w:rFonts w:ascii="Times New Roman" w:hAnsi="Times New Roman" w:cs="Times New Roman"/>
              </w:rPr>
              <w:t xml:space="preserve">  ingresando al siguiente Link:</w:t>
            </w:r>
          </w:p>
          <w:p w14:paraId="4632958F" w14:textId="77777777" w:rsidR="001B2F47" w:rsidRDefault="001B2F47" w:rsidP="00AD3801">
            <w:pPr>
              <w:rPr>
                <w:rFonts w:ascii="Times New Roman" w:hAnsi="Times New Roman" w:cs="Times New Roman"/>
              </w:rPr>
            </w:pPr>
          </w:p>
          <w:p w14:paraId="1DA06438" w14:textId="77777777" w:rsidR="005735F1" w:rsidRDefault="008C13BA" w:rsidP="00AD3801">
            <w:pPr>
              <w:rPr>
                <w:rFonts w:ascii="Times New Roman" w:hAnsi="Times New Roman" w:cs="Times New Roman"/>
              </w:rPr>
            </w:pPr>
            <w:hyperlink r:id="rId8" w:history="1">
              <w:r w:rsidR="001B2F47" w:rsidRPr="00BE2D77">
                <w:rPr>
                  <w:rStyle w:val="Hipervnculo"/>
                  <w:rFonts w:ascii="Times New Roman" w:hAnsi="Times New Roman" w:cs="Times New Roman"/>
                </w:rPr>
                <w:t>https://youtu.be/N3jaw8F6O6c</w:t>
              </w:r>
            </w:hyperlink>
          </w:p>
          <w:p w14:paraId="2D3186F2" w14:textId="77777777" w:rsidR="001B2F47" w:rsidRPr="001B2F47" w:rsidRDefault="001B2F47" w:rsidP="00AD3801">
            <w:pPr>
              <w:rPr>
                <w:rFonts w:ascii="Times New Roman" w:hAnsi="Times New Roman" w:cs="Times New Roman"/>
              </w:rPr>
            </w:pPr>
          </w:p>
        </w:tc>
      </w:tr>
    </w:tbl>
    <w:p w14:paraId="497BFB2D" w14:textId="77777777" w:rsidR="006A4368" w:rsidRDefault="006A4368" w:rsidP="00AD3801">
      <w:pPr>
        <w:spacing w:after="0" w:line="240" w:lineRule="auto"/>
        <w:rPr>
          <w:rFonts w:ascii="Times New Roman" w:hAnsi="Times New Roman" w:cs="Times New Roman"/>
          <w:b/>
        </w:rPr>
      </w:pPr>
    </w:p>
    <w:p w14:paraId="345FD01B" w14:textId="77777777" w:rsidR="00F2534C" w:rsidRPr="00F2534C" w:rsidRDefault="00F2534C" w:rsidP="00AD3801">
      <w:pPr>
        <w:spacing w:after="0" w:line="240" w:lineRule="auto"/>
        <w:rPr>
          <w:rFonts w:ascii="Times New Roman" w:hAnsi="Times New Roman" w:cs="Times New Roman"/>
        </w:rPr>
      </w:pPr>
      <w:r w:rsidRPr="00F2534C">
        <w:rPr>
          <w:rFonts w:ascii="Times New Roman" w:hAnsi="Times New Roman" w:cs="Times New Roman"/>
        </w:rPr>
        <w:t>Durante el desarrollo de la clase N°4 se repasaran algunos contenidos relacionados con la fuerza eléctrica y la Ley de Coulomb mediante la resolución de problemas.</w:t>
      </w:r>
    </w:p>
    <w:p w14:paraId="5ABF5EB8" w14:textId="77777777" w:rsidR="00F2534C" w:rsidRPr="00F2534C" w:rsidRDefault="00F2534C" w:rsidP="00AD3801">
      <w:pPr>
        <w:spacing w:after="0" w:line="240" w:lineRule="auto"/>
        <w:rPr>
          <w:rFonts w:ascii="Times New Roman" w:hAnsi="Times New Roman" w:cs="Times New Roman"/>
        </w:rPr>
      </w:pPr>
      <w:r w:rsidRPr="00F2534C">
        <w:rPr>
          <w:rFonts w:ascii="Times New Roman" w:hAnsi="Times New Roman" w:cs="Times New Roman"/>
        </w:rPr>
        <w:t>La guía que se presenta a continuación entrega una síntesis de los contenidos trabajados a la fecha y que tienen relación con la primera parte de nuestra unidad: Electrostática.</w:t>
      </w:r>
    </w:p>
    <w:p w14:paraId="7AA19A8C" w14:textId="77777777" w:rsidR="006A4368" w:rsidRDefault="006A4368" w:rsidP="00AD3801">
      <w:pPr>
        <w:spacing w:after="0" w:line="240" w:lineRule="auto"/>
        <w:rPr>
          <w:rFonts w:ascii="Times New Roman" w:hAnsi="Times New Roman" w:cs="Times New Roman"/>
          <w:b/>
        </w:rPr>
      </w:pPr>
    </w:p>
    <w:p w14:paraId="24B2E7AB" w14:textId="77777777" w:rsidR="001D295E" w:rsidRDefault="001D295E" w:rsidP="00AD3801">
      <w:pPr>
        <w:spacing w:after="0" w:line="240" w:lineRule="auto"/>
        <w:jc w:val="both"/>
        <w:rPr>
          <w:rFonts w:ascii="Times New Roman" w:hAnsi="Times New Roman" w:cs="Times New Roman"/>
        </w:rPr>
      </w:pPr>
    </w:p>
    <w:p w14:paraId="7E6E59DE" w14:textId="77777777" w:rsidR="001D295E" w:rsidRDefault="00F2534C" w:rsidP="001D295E">
      <w:pPr>
        <w:pStyle w:val="Ttulo"/>
        <w:ind w:left="2832" w:firstLine="708"/>
        <w:jc w:val="left"/>
        <w:rPr>
          <w:sz w:val="22"/>
          <w:szCs w:val="22"/>
          <w:lang w:val="es-ES"/>
        </w:rPr>
      </w:pPr>
      <w:r>
        <w:rPr>
          <w:noProof/>
          <w:sz w:val="22"/>
          <w:szCs w:val="22"/>
          <w:lang w:val="es-ES" w:eastAsia="es-ES"/>
        </w:rPr>
        <w:drawing>
          <wp:anchor distT="0" distB="0" distL="114300" distR="114300" simplePos="0" relativeHeight="251695104" behindDoc="1" locked="0" layoutInCell="1" allowOverlap="1" wp14:anchorId="2B524454" wp14:editId="0E142003">
            <wp:simplePos x="0" y="0"/>
            <wp:positionH relativeFrom="column">
              <wp:posOffset>5290185</wp:posOffset>
            </wp:positionH>
            <wp:positionV relativeFrom="paragraph">
              <wp:posOffset>135255</wp:posOffset>
            </wp:positionV>
            <wp:extent cx="1489075" cy="1306195"/>
            <wp:effectExtent l="19050" t="0" r="0" b="0"/>
            <wp:wrapThrough wrapText="bothSides">
              <wp:wrapPolygon edited="0">
                <wp:start x="-276" y="0"/>
                <wp:lineTo x="-276" y="21421"/>
                <wp:lineTo x="21554" y="21421"/>
                <wp:lineTo x="21554" y="0"/>
                <wp:lineTo x="-276" y="0"/>
              </wp:wrapPolygon>
            </wp:wrapThrough>
            <wp:docPr id="57" name="Imagen 2" descr="http://tbn0.google.com/images?q=tbn:pjGACdSLU_igSM:http://www.explora.cl/otros/materiales/imag/atom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pjGACdSLU_igSM:http://www.explora.cl/otros/materiales/imag/atomo.jpg">
                      <a:hlinkClick r:id="rId9"/>
                    </pic:cNvPr>
                    <pic:cNvPicPr>
                      <a:picLocks noChangeAspect="1" noChangeArrowheads="1"/>
                    </pic:cNvPicPr>
                  </pic:nvPicPr>
                  <pic:blipFill>
                    <a:blip r:embed="rId10" r:link="rId11"/>
                    <a:srcRect/>
                    <a:stretch>
                      <a:fillRect/>
                    </a:stretch>
                  </pic:blipFill>
                  <pic:spPr bwMode="auto">
                    <a:xfrm>
                      <a:off x="0" y="0"/>
                      <a:ext cx="1489075" cy="1306195"/>
                    </a:xfrm>
                    <a:prstGeom prst="rect">
                      <a:avLst/>
                    </a:prstGeom>
                    <a:noFill/>
                    <a:ln w="9525">
                      <a:noFill/>
                      <a:miter lim="800000"/>
                      <a:headEnd/>
                      <a:tailEnd/>
                    </a:ln>
                  </pic:spPr>
                </pic:pic>
              </a:graphicData>
            </a:graphic>
          </wp:anchor>
        </w:drawing>
      </w:r>
      <w:r w:rsidR="001D295E" w:rsidRPr="00C33983">
        <w:rPr>
          <w:sz w:val="22"/>
          <w:szCs w:val="22"/>
          <w:lang w:val="es-ES"/>
        </w:rPr>
        <w:t>INTRODUCCIÓN</w:t>
      </w:r>
    </w:p>
    <w:p w14:paraId="6A7A962D" w14:textId="77777777" w:rsidR="001D295E" w:rsidRPr="00C33983" w:rsidRDefault="001D295E" w:rsidP="001D295E">
      <w:pPr>
        <w:pStyle w:val="Ttulo"/>
        <w:jc w:val="left"/>
        <w:rPr>
          <w:sz w:val="22"/>
          <w:szCs w:val="22"/>
          <w:lang w:val="es-ES"/>
        </w:rPr>
      </w:pPr>
    </w:p>
    <w:p w14:paraId="7BE0385A" w14:textId="77777777" w:rsidR="001D295E" w:rsidRPr="00C33983" w:rsidRDefault="001D295E" w:rsidP="001D295E">
      <w:pPr>
        <w:pStyle w:val="Ttulo"/>
        <w:jc w:val="both"/>
        <w:rPr>
          <w:b w:val="0"/>
          <w:sz w:val="22"/>
          <w:szCs w:val="22"/>
          <w:lang w:val="es-ES"/>
        </w:rPr>
      </w:pPr>
      <w:r w:rsidRPr="00C33983">
        <w:rPr>
          <w:b w:val="0"/>
          <w:sz w:val="22"/>
          <w:szCs w:val="22"/>
          <w:lang w:val="es-ES"/>
        </w:rPr>
        <w:t>Una de las interacciones fundamentales descritas por la física es la electricidad. Aunque conocidos desde la antigüedad, los fenómenos eléctricos no</w:t>
      </w:r>
      <w:r w:rsidRPr="00C33983">
        <w:rPr>
          <w:color w:val="000000"/>
          <w:sz w:val="22"/>
          <w:szCs w:val="22"/>
          <w:lang w:val="es-ES"/>
        </w:rPr>
        <w:t xml:space="preserve"> </w:t>
      </w:r>
      <w:r w:rsidRPr="00C33983">
        <w:rPr>
          <w:b w:val="0"/>
          <w:sz w:val="22"/>
          <w:szCs w:val="22"/>
          <w:lang w:val="es-ES"/>
        </w:rPr>
        <w:t xml:space="preserve">empezaron a ser explicados de forma sistemática hasta las postrimerías del siglo XVIII, y sólo a mediados del XIX se descubrió su estrecha relación con otra manifestación común de la naturaleza: el magnetismo. </w:t>
      </w:r>
    </w:p>
    <w:p w14:paraId="63DEC623" w14:textId="77777777" w:rsidR="001D295E" w:rsidRPr="00C33983" w:rsidRDefault="001D295E" w:rsidP="001D295E">
      <w:pPr>
        <w:pStyle w:val="Ttulo"/>
        <w:jc w:val="both"/>
        <w:rPr>
          <w:b w:val="0"/>
          <w:sz w:val="22"/>
          <w:szCs w:val="22"/>
          <w:lang w:val="es-ES"/>
        </w:rPr>
      </w:pPr>
      <w:r w:rsidRPr="00C33983">
        <w:rPr>
          <w:b w:val="0"/>
          <w:sz w:val="22"/>
          <w:szCs w:val="22"/>
          <w:lang w:val="es-ES"/>
        </w:rPr>
        <w:t>La carga eléctrica es una de las propiedades básicas de la materia. Aunque la comprensión extensa de sus manifestaciones se resistió durante siglos al escrutinio de la  ciencia. Alrededor del año 600 AC en la antigua Grecia se conoce que al frotar ámbar con una piel, ésta adquiere la propiedad de atraer cuerpos ligeros tales como trozos de paja y pequeñas semillas. Su descubrimiento se le atribuye al filósofo griego Tales de Mileto, quién vivió hace unos 2500 años aproximadamente</w:t>
      </w:r>
    </w:p>
    <w:p w14:paraId="746406DA" w14:textId="77777777" w:rsidR="001D295E" w:rsidRPr="00C33983" w:rsidRDefault="001D295E" w:rsidP="001D295E">
      <w:pPr>
        <w:pStyle w:val="Ttulo"/>
        <w:jc w:val="both"/>
        <w:rPr>
          <w:b w:val="0"/>
          <w:sz w:val="22"/>
          <w:szCs w:val="22"/>
          <w:lang w:val="es-ES"/>
        </w:rPr>
      </w:pPr>
      <w:r w:rsidRPr="00C33983">
        <w:rPr>
          <w:b w:val="0"/>
          <w:sz w:val="22"/>
          <w:szCs w:val="22"/>
          <w:lang w:val="es-ES"/>
        </w:rPr>
        <w:t>El médico inglés William Gilbert (1540 - 1603) observó que algunos otros materiales se comportan como el ámbar al frotarlos y que la atracción que ejercen se manifiesta sobre cualquier otro cuerpo, aún cuando no sea ligero. Como la designación griega correspondiente al ámbar es elektron, Gilbert comenzó a utilizar el término eléctrico para referirse a todo material que se comportaba como aquél, lo que derivó en los términos electricidad y carga eléctrica.Además en los estudios de Gilbert se puede encontrar la diferenciación de los fenómenos eléctricos y magnéticos.</w:t>
      </w:r>
    </w:p>
    <w:p w14:paraId="3C67C6BE" w14:textId="77777777" w:rsidR="001D295E" w:rsidRPr="00C33983" w:rsidRDefault="001D295E" w:rsidP="001D295E">
      <w:pPr>
        <w:pStyle w:val="Ttulo"/>
        <w:jc w:val="both"/>
        <w:rPr>
          <w:b w:val="0"/>
          <w:sz w:val="22"/>
          <w:szCs w:val="22"/>
          <w:lang w:val="es-ES"/>
        </w:rPr>
      </w:pPr>
      <w:r w:rsidRPr="00C33983">
        <w:rPr>
          <w:b w:val="0"/>
          <w:sz w:val="22"/>
          <w:szCs w:val="22"/>
          <w:lang w:val="es-ES"/>
        </w:rPr>
        <w:t>El descubrimiento de la atracción y repulsión de elementos al conectarlos con materiales eléctricos se lo atribuye a Stephen Gray. El primero en proponer la existencia de dos tipos de carga es Charles du Fay aunque fue Benjamín Franklin quién al estudiar estos fenómenos los denominó como (+) y (-).</w:t>
      </w:r>
    </w:p>
    <w:p w14:paraId="74403013" w14:textId="77777777" w:rsidR="001D295E" w:rsidRPr="00C33983" w:rsidRDefault="001D295E" w:rsidP="001D295E">
      <w:pPr>
        <w:pStyle w:val="Ttulo"/>
        <w:jc w:val="both"/>
        <w:rPr>
          <w:b w:val="0"/>
          <w:sz w:val="22"/>
          <w:szCs w:val="22"/>
          <w:lang w:val="es-ES"/>
        </w:rPr>
      </w:pPr>
      <w:r w:rsidRPr="00C33983">
        <w:rPr>
          <w:b w:val="0"/>
          <w:sz w:val="22"/>
          <w:szCs w:val="22"/>
          <w:lang w:val="es-ES"/>
        </w:rPr>
        <w:t>Sin embargo, fue solo hacia mediados del siglo XIX que estas observaciones fueron planteadas formalmente, gracias a los experimentos sobre la electrólisis que realizó Michael Faraday, hacia 1833 y que le permitieron descubrir la relación entre la electricidad y la materia; acompañado de la completa descripción de los fenómenos electromagnéticos por James Clerk Maxwell.</w:t>
      </w:r>
    </w:p>
    <w:p w14:paraId="5D814CED" w14:textId="77777777" w:rsidR="001D295E" w:rsidRPr="00C33983" w:rsidRDefault="001D295E" w:rsidP="001D295E">
      <w:pPr>
        <w:pStyle w:val="Ttulo"/>
        <w:jc w:val="both"/>
        <w:rPr>
          <w:b w:val="0"/>
          <w:sz w:val="22"/>
          <w:szCs w:val="22"/>
          <w:lang w:val="es-ES"/>
        </w:rPr>
      </w:pPr>
      <w:r w:rsidRPr="00C33983">
        <w:rPr>
          <w:b w:val="0"/>
          <w:sz w:val="22"/>
          <w:szCs w:val="22"/>
          <w:lang w:val="es-ES"/>
        </w:rPr>
        <w:t>Posteriormente los trabajos de Joseph John Thomson al descubrir el electrón y de Robert Millikan al medir su carga, fueron de gran ayuda para conocer la naturaleza discreta de la carga.</w:t>
      </w:r>
    </w:p>
    <w:p w14:paraId="4470FC09" w14:textId="77777777" w:rsidR="001D295E" w:rsidRPr="00C33983" w:rsidRDefault="001D295E" w:rsidP="001D295E">
      <w:pPr>
        <w:spacing w:after="0" w:line="240" w:lineRule="auto"/>
        <w:jc w:val="both"/>
        <w:rPr>
          <w:rFonts w:ascii="Times New Roman" w:hAnsi="Times New Roman" w:cs="Times New Roman"/>
        </w:rPr>
      </w:pPr>
      <w:r w:rsidRPr="00C33983">
        <w:rPr>
          <w:rFonts w:ascii="Times New Roman" w:hAnsi="Times New Roman" w:cs="Times New Roman"/>
        </w:rPr>
        <w:t>Los fenómenos eléctricos, indivisiblemente unidos a los magnéticos, están presentes en todas partes, ya sea en las tormentas, la radiación solar o el cerebro humano. Modernamente, sus propiedades se aprovechan en múltiples campos de actividad, y la electricidad se ha convertido en una forma esencial de consumo y transporte de energía.</w:t>
      </w:r>
    </w:p>
    <w:p w14:paraId="3D81BA3D" w14:textId="77777777" w:rsidR="001D295E" w:rsidRDefault="001D295E" w:rsidP="001D295E">
      <w:pPr>
        <w:pStyle w:val="Ttulo"/>
        <w:spacing w:after="120"/>
        <w:jc w:val="left"/>
        <w:rPr>
          <w:b w:val="0"/>
          <w:sz w:val="24"/>
          <w:szCs w:val="24"/>
          <w:lang w:val="es-ES"/>
        </w:rPr>
      </w:pPr>
    </w:p>
    <w:p w14:paraId="34D28F40" w14:textId="77777777" w:rsidR="00687D82" w:rsidRDefault="00687D82" w:rsidP="0034700A">
      <w:pPr>
        <w:pStyle w:val="Ttulo"/>
        <w:ind w:left="2832" w:firstLine="708"/>
        <w:jc w:val="left"/>
        <w:rPr>
          <w:sz w:val="22"/>
          <w:szCs w:val="22"/>
          <w:u w:val="single"/>
          <w:lang w:val="es-ES"/>
        </w:rPr>
      </w:pPr>
    </w:p>
    <w:p w14:paraId="0CCE62F8" w14:textId="77777777" w:rsidR="00687D82" w:rsidRDefault="00687D82" w:rsidP="0034700A">
      <w:pPr>
        <w:pStyle w:val="Ttulo"/>
        <w:ind w:left="2832" w:firstLine="708"/>
        <w:jc w:val="left"/>
        <w:rPr>
          <w:sz w:val="22"/>
          <w:szCs w:val="22"/>
          <w:u w:val="single"/>
          <w:lang w:val="es-ES"/>
        </w:rPr>
      </w:pPr>
    </w:p>
    <w:p w14:paraId="64B779F7" w14:textId="77777777" w:rsidR="00F2534C" w:rsidRDefault="00F2534C" w:rsidP="0034700A">
      <w:pPr>
        <w:pStyle w:val="Ttulo"/>
        <w:ind w:left="2832" w:firstLine="708"/>
        <w:jc w:val="left"/>
        <w:rPr>
          <w:sz w:val="22"/>
          <w:szCs w:val="22"/>
          <w:u w:val="single"/>
          <w:lang w:val="es-ES"/>
        </w:rPr>
      </w:pPr>
    </w:p>
    <w:p w14:paraId="6DCEE992" w14:textId="77777777" w:rsidR="00F2534C" w:rsidRDefault="00F2534C" w:rsidP="0034700A">
      <w:pPr>
        <w:pStyle w:val="Ttulo"/>
        <w:ind w:left="2832" w:firstLine="708"/>
        <w:jc w:val="left"/>
        <w:rPr>
          <w:sz w:val="22"/>
          <w:szCs w:val="22"/>
          <w:u w:val="single"/>
          <w:lang w:val="es-ES"/>
        </w:rPr>
      </w:pPr>
    </w:p>
    <w:p w14:paraId="35E37502" w14:textId="77777777" w:rsidR="00687D82" w:rsidRDefault="00687D82" w:rsidP="0034700A">
      <w:pPr>
        <w:pStyle w:val="Ttulo"/>
        <w:ind w:left="2832" w:firstLine="708"/>
        <w:jc w:val="left"/>
        <w:rPr>
          <w:sz w:val="22"/>
          <w:szCs w:val="22"/>
          <w:u w:val="single"/>
          <w:lang w:val="es-ES"/>
        </w:rPr>
      </w:pPr>
    </w:p>
    <w:p w14:paraId="720CA803" w14:textId="77777777" w:rsidR="0034700A" w:rsidRDefault="0034700A" w:rsidP="0034700A">
      <w:pPr>
        <w:pStyle w:val="Ttulo"/>
        <w:ind w:left="2832" w:firstLine="708"/>
        <w:jc w:val="left"/>
        <w:rPr>
          <w:sz w:val="22"/>
          <w:szCs w:val="22"/>
          <w:u w:val="single"/>
          <w:lang w:val="es-ES"/>
        </w:rPr>
      </w:pPr>
      <w:r w:rsidRPr="00500ABB">
        <w:rPr>
          <w:sz w:val="22"/>
          <w:szCs w:val="22"/>
          <w:highlight w:val="yellow"/>
          <w:u w:val="single"/>
          <w:lang w:val="es-ES"/>
        </w:rPr>
        <w:t>CARGA ELECTRICA</w:t>
      </w:r>
    </w:p>
    <w:p w14:paraId="6A967692" w14:textId="77777777" w:rsidR="0034700A" w:rsidRPr="00C33983" w:rsidRDefault="0034700A" w:rsidP="0034700A">
      <w:pPr>
        <w:pStyle w:val="Ttulo"/>
        <w:ind w:left="2832" w:firstLine="708"/>
        <w:jc w:val="left"/>
        <w:rPr>
          <w:sz w:val="22"/>
          <w:szCs w:val="22"/>
          <w:u w:val="single"/>
          <w:lang w:val="es-ES"/>
        </w:rPr>
      </w:pPr>
    </w:p>
    <w:p w14:paraId="294FA611" w14:textId="77777777" w:rsidR="0034700A" w:rsidRPr="00C33983" w:rsidRDefault="0034700A" w:rsidP="0034700A">
      <w:pPr>
        <w:pStyle w:val="Ttulo"/>
        <w:jc w:val="both"/>
        <w:rPr>
          <w:b w:val="0"/>
          <w:sz w:val="22"/>
          <w:szCs w:val="22"/>
          <w:lang w:val="es-ES"/>
        </w:rPr>
      </w:pPr>
      <w:r w:rsidRPr="00C33983">
        <w:rPr>
          <w:b w:val="0"/>
          <w:sz w:val="22"/>
          <w:szCs w:val="22"/>
          <w:lang w:val="es-ES"/>
        </w:rPr>
        <w:t>Propiedad de algunas partículas elementales</w:t>
      </w:r>
      <w:r>
        <w:rPr>
          <w:b w:val="0"/>
          <w:sz w:val="22"/>
          <w:szCs w:val="22"/>
          <w:lang w:val="es-ES"/>
        </w:rPr>
        <w:t xml:space="preserve"> (protón y electrón)</w:t>
      </w:r>
      <w:r w:rsidRPr="00C33983">
        <w:rPr>
          <w:b w:val="0"/>
          <w:sz w:val="22"/>
          <w:szCs w:val="22"/>
          <w:lang w:val="es-ES"/>
        </w:rPr>
        <w:t xml:space="preserve"> que da lugar a una interacción o fuerza electrostática entre ellas, y por extensión a toda una serie de fenómenos definidos como eléctricos.</w:t>
      </w:r>
    </w:p>
    <w:p w14:paraId="6FA2AAA5" w14:textId="77777777" w:rsidR="0034700A" w:rsidRPr="00C33983" w:rsidRDefault="0034700A" w:rsidP="0034700A">
      <w:pPr>
        <w:pStyle w:val="Ttulo"/>
        <w:jc w:val="both"/>
        <w:rPr>
          <w:b w:val="0"/>
          <w:sz w:val="22"/>
          <w:szCs w:val="22"/>
          <w:lang w:val="es-ES"/>
        </w:rPr>
      </w:pPr>
      <w:r w:rsidRPr="00C33983">
        <w:rPr>
          <w:b w:val="0"/>
          <w:sz w:val="22"/>
          <w:szCs w:val="22"/>
          <w:lang w:val="es-ES"/>
        </w:rPr>
        <w:t>Los resultados experimentales han confirmado la naturaleza eléctrica inherente de la materia es decir la carga eléctrica al igual que la masa es otra propiedad fundamental de la materia.</w:t>
      </w:r>
    </w:p>
    <w:p w14:paraId="4E797F4A" w14:textId="77777777" w:rsidR="0034700A" w:rsidRPr="00C33983" w:rsidRDefault="0034700A" w:rsidP="0034700A">
      <w:pPr>
        <w:pStyle w:val="Ttulo"/>
        <w:jc w:val="both"/>
        <w:rPr>
          <w:b w:val="0"/>
          <w:sz w:val="22"/>
          <w:szCs w:val="22"/>
          <w:lang w:val="es-ES"/>
        </w:rPr>
      </w:pPr>
      <w:r w:rsidRPr="00C33983">
        <w:rPr>
          <w:noProof/>
          <w:sz w:val="22"/>
          <w:szCs w:val="22"/>
          <w:lang w:val="es-ES" w:eastAsia="es-ES"/>
        </w:rPr>
        <w:drawing>
          <wp:anchor distT="0" distB="0" distL="114300" distR="114300" simplePos="0" relativeHeight="251697152" behindDoc="1" locked="0" layoutInCell="1" allowOverlap="1" wp14:anchorId="351CD03B" wp14:editId="2D6D49AB">
            <wp:simplePos x="0" y="0"/>
            <wp:positionH relativeFrom="column">
              <wp:posOffset>64770</wp:posOffset>
            </wp:positionH>
            <wp:positionV relativeFrom="paragraph">
              <wp:posOffset>50800</wp:posOffset>
            </wp:positionV>
            <wp:extent cx="883285" cy="883285"/>
            <wp:effectExtent l="19050" t="0" r="0" b="0"/>
            <wp:wrapThrough wrapText="bothSides">
              <wp:wrapPolygon edited="0">
                <wp:start x="-466" y="0"/>
                <wp:lineTo x="-466" y="20963"/>
                <wp:lineTo x="21429" y="20963"/>
                <wp:lineTo x="21429" y="0"/>
                <wp:lineTo x="-466" y="0"/>
              </wp:wrapPolygon>
            </wp:wrapThrough>
            <wp:docPr id="58" name="Imagen 3" descr="http://tbn0.google.com/images?q=tbn:83in83K1uF-fYM:http://www.sfscience.com/admin/xml_approved/images/images_5_B_4_1/5B4_1BL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0.google.com/images?q=tbn:83in83K1uF-fYM:http://www.sfscience.com/admin/xml_approved/images/images_5_B_4_1/5B4_1BLMg1.jpg"/>
                    <pic:cNvPicPr>
                      <a:picLocks noChangeAspect="1" noChangeArrowheads="1"/>
                    </pic:cNvPicPr>
                  </pic:nvPicPr>
                  <pic:blipFill>
                    <a:blip r:embed="rId12" r:link="rId13"/>
                    <a:srcRect/>
                    <a:stretch>
                      <a:fillRect/>
                    </a:stretch>
                  </pic:blipFill>
                  <pic:spPr bwMode="auto">
                    <a:xfrm>
                      <a:off x="0" y="0"/>
                      <a:ext cx="883285" cy="883285"/>
                    </a:xfrm>
                    <a:prstGeom prst="rect">
                      <a:avLst/>
                    </a:prstGeom>
                    <a:noFill/>
                    <a:ln w="9525">
                      <a:noFill/>
                      <a:miter lim="800000"/>
                      <a:headEnd/>
                      <a:tailEnd/>
                    </a:ln>
                  </pic:spPr>
                </pic:pic>
              </a:graphicData>
            </a:graphic>
          </wp:anchor>
        </w:drawing>
      </w:r>
      <w:r w:rsidRPr="00C33983">
        <w:rPr>
          <w:b w:val="0"/>
          <w:sz w:val="22"/>
          <w:szCs w:val="22"/>
          <w:lang w:val="es-ES"/>
        </w:rPr>
        <w:t xml:space="preserve">La carga aparece en la naturaleza de dos formas, denotadas convencionalmente como carga positiva y carga negativa para distinguirlas. Dos partículas con cargas del mismo tipo (lo que se conoce como cargas del mismo signo), se ven sometidas a una </w:t>
      </w:r>
      <w:r w:rsidRPr="00C33983">
        <w:rPr>
          <w:b w:val="0"/>
          <w:sz w:val="22"/>
          <w:szCs w:val="22"/>
          <w:u w:val="single"/>
          <w:lang w:val="es-ES"/>
        </w:rPr>
        <w:t>fuerza de repulsión</w:t>
      </w:r>
      <w:r w:rsidRPr="00C33983">
        <w:rPr>
          <w:b w:val="0"/>
          <w:sz w:val="22"/>
          <w:szCs w:val="22"/>
          <w:lang w:val="es-ES"/>
        </w:rPr>
        <w:t xml:space="preserve"> entre ellas; por el contrario, dos partículas con cargas de distinto signo se ven sometidas a una </w:t>
      </w:r>
      <w:r w:rsidRPr="00C33983">
        <w:rPr>
          <w:b w:val="0"/>
          <w:sz w:val="22"/>
          <w:szCs w:val="22"/>
          <w:u w:val="single"/>
          <w:lang w:val="es-ES"/>
        </w:rPr>
        <w:t>fuerza de atracción</w:t>
      </w:r>
      <w:r w:rsidRPr="00C33983">
        <w:rPr>
          <w:b w:val="0"/>
          <w:sz w:val="22"/>
          <w:szCs w:val="22"/>
          <w:lang w:val="es-ES"/>
        </w:rPr>
        <w:t xml:space="preserve"> entre ellas. Por algún motivo, la carga eléctrica está unida a la masa. Es decir, no se conoce ninguna partícula elemental carente de masa que posea carga (no se conocen fotones cargados). La unidad natural de carga negativa es el electrón, mientras que la unidad natural de carga positiva es el protón. Ambas partículas poseen cargas de la misma magnitud, pero sus efectos sobre otra carga son opuestos. Los quarks poseen cargas que son una fracción de la unidad de carga del electrón, pero no es posible encontrar quarks aislados.</w:t>
      </w:r>
    </w:p>
    <w:p w14:paraId="261523C2" w14:textId="77777777" w:rsidR="0034700A" w:rsidRPr="00C33983" w:rsidRDefault="006B2669" w:rsidP="0034700A">
      <w:pPr>
        <w:pStyle w:val="Ttulo"/>
        <w:tabs>
          <w:tab w:val="left" w:pos="2694"/>
        </w:tabs>
        <w:jc w:val="both"/>
        <w:rPr>
          <w:b w:val="0"/>
          <w:sz w:val="22"/>
          <w:szCs w:val="22"/>
          <w:lang w:val="es-ES"/>
        </w:rPr>
      </w:pPr>
      <w:r>
        <w:rPr>
          <w:b w:val="0"/>
          <w:noProof/>
          <w:sz w:val="22"/>
          <w:szCs w:val="22"/>
          <w:lang w:val="es-ES" w:eastAsia="es-ES"/>
        </w:rPr>
        <w:drawing>
          <wp:anchor distT="0" distB="0" distL="114300" distR="114300" simplePos="0" relativeHeight="251698176" behindDoc="1" locked="0" layoutInCell="1" allowOverlap="1" wp14:anchorId="54AFDD9E" wp14:editId="79D5CE96">
            <wp:simplePos x="0" y="0"/>
            <wp:positionH relativeFrom="column">
              <wp:posOffset>-65405</wp:posOffset>
            </wp:positionH>
            <wp:positionV relativeFrom="paragraph">
              <wp:posOffset>130810</wp:posOffset>
            </wp:positionV>
            <wp:extent cx="1014095" cy="1021080"/>
            <wp:effectExtent l="19050" t="0" r="0" b="0"/>
            <wp:wrapThrough wrapText="bothSides">
              <wp:wrapPolygon edited="0">
                <wp:start x="-406" y="0"/>
                <wp:lineTo x="-406" y="21358"/>
                <wp:lineTo x="21505" y="21358"/>
                <wp:lineTo x="21505" y="0"/>
                <wp:lineTo x="-406" y="0"/>
              </wp:wrapPolygon>
            </wp:wrapThrough>
            <wp:docPr id="59" name="Imagen 4" descr="CANX28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X28NQ"/>
                    <pic:cNvPicPr>
                      <a:picLocks noChangeAspect="1" noChangeArrowheads="1"/>
                    </pic:cNvPicPr>
                  </pic:nvPicPr>
                  <pic:blipFill>
                    <a:blip r:embed="rId14"/>
                    <a:srcRect/>
                    <a:stretch>
                      <a:fillRect/>
                    </a:stretch>
                  </pic:blipFill>
                  <pic:spPr bwMode="auto">
                    <a:xfrm>
                      <a:off x="0" y="0"/>
                      <a:ext cx="1014095" cy="1021080"/>
                    </a:xfrm>
                    <a:prstGeom prst="rect">
                      <a:avLst/>
                    </a:prstGeom>
                    <a:noFill/>
                    <a:ln w="9525">
                      <a:noFill/>
                      <a:miter lim="800000"/>
                      <a:headEnd/>
                      <a:tailEnd/>
                    </a:ln>
                  </pic:spPr>
                </pic:pic>
              </a:graphicData>
            </a:graphic>
          </wp:anchor>
        </w:drawing>
      </w:r>
      <w:r w:rsidR="0034700A" w:rsidRPr="00C33983">
        <w:rPr>
          <w:b w:val="0"/>
          <w:sz w:val="22"/>
          <w:szCs w:val="22"/>
          <w:lang w:val="es-ES"/>
        </w:rPr>
        <w:t>La materia está formada de átomos y los átomos están compuestos de protones y electrones así como de neutrones sin carga, luego si un objeto tiene el mismo número de electrones como de protones su carga neta será cero</w:t>
      </w:r>
      <w:r w:rsidR="0034700A" w:rsidRPr="00C33983">
        <w:rPr>
          <w:sz w:val="22"/>
          <w:szCs w:val="22"/>
          <w:lang w:val="es-ES"/>
        </w:rPr>
        <w:t xml:space="preserve"> </w:t>
      </w:r>
      <w:r w:rsidR="0034700A" w:rsidRPr="00C33983">
        <w:rPr>
          <w:b w:val="0"/>
          <w:sz w:val="22"/>
          <w:szCs w:val="22"/>
          <w:lang w:val="es-ES"/>
        </w:rPr>
        <w:t xml:space="preserve">es decir está en </w:t>
      </w:r>
      <w:r w:rsidR="0034700A" w:rsidRPr="00C33983">
        <w:rPr>
          <w:sz w:val="22"/>
          <w:szCs w:val="22"/>
          <w:lang w:val="es-ES"/>
        </w:rPr>
        <w:t>estado neutro</w:t>
      </w:r>
      <w:r w:rsidR="0034700A" w:rsidRPr="00C33983">
        <w:rPr>
          <w:b w:val="0"/>
          <w:sz w:val="22"/>
          <w:szCs w:val="22"/>
          <w:lang w:val="es-ES"/>
        </w:rPr>
        <w:t xml:space="preserve">. Los cuerpos están cargados cuando el número de electrones y protones no es igual. </w:t>
      </w:r>
    </w:p>
    <w:p w14:paraId="14099635" w14:textId="77777777" w:rsidR="0034700A" w:rsidRPr="00C33983" w:rsidRDefault="0034700A" w:rsidP="0034700A">
      <w:pPr>
        <w:pStyle w:val="Ttulo"/>
        <w:tabs>
          <w:tab w:val="left" w:pos="2694"/>
        </w:tabs>
        <w:jc w:val="both"/>
        <w:rPr>
          <w:b w:val="0"/>
          <w:sz w:val="22"/>
          <w:szCs w:val="22"/>
          <w:lang w:val="es-ES"/>
        </w:rPr>
      </w:pPr>
      <w:r w:rsidRPr="00C33983">
        <w:rPr>
          <w:b w:val="0"/>
          <w:sz w:val="22"/>
          <w:szCs w:val="22"/>
          <w:lang w:val="es-ES"/>
        </w:rPr>
        <w:t xml:space="preserve">El exceso de electrones haría que un cuerpo estuviese cargado negativamente, mientras que el defecto de electrones (los protones forman parte del núcleo atómico, y no son en principio susceptibles de ser ganados o perdidos con facilidad) haría que el cuerpo estuviese cargado positivamente. </w:t>
      </w:r>
    </w:p>
    <w:p w14:paraId="4ED422BB" w14:textId="77777777" w:rsidR="0034700A" w:rsidRDefault="0034700A" w:rsidP="0034700A">
      <w:pPr>
        <w:pStyle w:val="Ttulo"/>
        <w:tabs>
          <w:tab w:val="left" w:pos="2694"/>
        </w:tabs>
        <w:jc w:val="both"/>
        <w:rPr>
          <w:b w:val="0"/>
          <w:sz w:val="22"/>
          <w:szCs w:val="22"/>
          <w:u w:val="single"/>
          <w:lang w:val="es-ES"/>
        </w:rPr>
      </w:pPr>
    </w:p>
    <w:p w14:paraId="3B45319B" w14:textId="77777777" w:rsidR="0034700A" w:rsidRDefault="0034700A" w:rsidP="0034700A">
      <w:pPr>
        <w:pStyle w:val="Ttulo"/>
        <w:tabs>
          <w:tab w:val="left" w:pos="2694"/>
        </w:tabs>
        <w:jc w:val="both"/>
        <w:rPr>
          <w:b w:val="0"/>
          <w:sz w:val="22"/>
          <w:szCs w:val="22"/>
          <w:u w:val="single"/>
          <w:lang w:val="es-ES"/>
        </w:rPr>
      </w:pPr>
      <w:r w:rsidRPr="00C33983">
        <w:rPr>
          <w:b w:val="0"/>
          <w:sz w:val="22"/>
          <w:szCs w:val="22"/>
          <w:u w:val="single"/>
          <w:lang w:val="es-ES"/>
        </w:rPr>
        <w:t>El hecho de que el cuerpo esté cargado se debe a la ganancia o la pérdida de electrones.</w:t>
      </w:r>
    </w:p>
    <w:p w14:paraId="688CE0B2" w14:textId="77777777" w:rsidR="0034700A" w:rsidRPr="00C33983" w:rsidRDefault="0034700A" w:rsidP="0034700A">
      <w:pPr>
        <w:pStyle w:val="Ttulo"/>
        <w:tabs>
          <w:tab w:val="left" w:pos="2694"/>
        </w:tabs>
        <w:jc w:val="both"/>
        <w:rPr>
          <w:b w:val="0"/>
          <w:sz w:val="22"/>
          <w:szCs w:val="22"/>
          <w:u w:val="single"/>
          <w:lang w:val="es-ES"/>
        </w:rPr>
      </w:pPr>
    </w:p>
    <w:p w14:paraId="7F950140" w14:textId="77777777" w:rsidR="0034700A" w:rsidRPr="00C33983" w:rsidRDefault="0034700A" w:rsidP="0034700A">
      <w:pPr>
        <w:pStyle w:val="Ttulo"/>
        <w:jc w:val="both"/>
        <w:rPr>
          <w:b w:val="0"/>
          <w:sz w:val="22"/>
          <w:szCs w:val="22"/>
          <w:lang w:val="es-ES"/>
        </w:rPr>
      </w:pPr>
      <w:r w:rsidRPr="00C33983">
        <w:rPr>
          <w:b w:val="0"/>
          <w:sz w:val="22"/>
          <w:szCs w:val="22"/>
          <w:lang w:val="es-ES"/>
        </w:rPr>
        <w:t>Todos los electrones son idénticos; es decir, todos tienen la misma masa y la misma carga. Todos los protones son idénticos, igualmente todos los neutrones lo son.</w:t>
      </w:r>
    </w:p>
    <w:p w14:paraId="125DE65E" w14:textId="77777777" w:rsidR="0034700A" w:rsidRPr="006B2669" w:rsidRDefault="0034700A" w:rsidP="006B2669">
      <w:pPr>
        <w:pStyle w:val="Ttulo"/>
        <w:jc w:val="both"/>
        <w:rPr>
          <w:b w:val="0"/>
          <w:sz w:val="22"/>
          <w:szCs w:val="22"/>
          <w:lang w:val="es-ES"/>
        </w:rPr>
      </w:pPr>
      <w:r w:rsidRPr="00C33983">
        <w:rPr>
          <w:b w:val="0"/>
          <w:sz w:val="22"/>
          <w:szCs w:val="22"/>
          <w:lang w:val="es-ES"/>
        </w:rPr>
        <w:t xml:space="preserve">La carga del protón que es positiva es de la misma magnitud que la carga negativa del electrón. </w:t>
      </w:r>
    </w:p>
    <w:p w14:paraId="375B7034" w14:textId="77777777" w:rsidR="0034700A" w:rsidRDefault="0034700A" w:rsidP="0034700A">
      <w:pPr>
        <w:pStyle w:val="Ttulo"/>
        <w:spacing w:after="120"/>
        <w:jc w:val="both"/>
        <w:rPr>
          <w:sz w:val="22"/>
          <w:szCs w:val="22"/>
          <w:u w:val="single"/>
          <w:lang w:val="es-ES"/>
        </w:rPr>
      </w:pPr>
    </w:p>
    <w:p w14:paraId="49EC3C61" w14:textId="77777777" w:rsidR="0034700A" w:rsidRDefault="0034700A" w:rsidP="006B2669">
      <w:pPr>
        <w:pStyle w:val="Ttulo"/>
        <w:spacing w:after="120"/>
        <w:ind w:left="1416" w:firstLine="708"/>
        <w:jc w:val="both"/>
        <w:rPr>
          <w:sz w:val="22"/>
          <w:szCs w:val="22"/>
          <w:u w:val="single"/>
          <w:lang w:val="es-ES"/>
        </w:rPr>
      </w:pPr>
      <w:r w:rsidRPr="00500ABB">
        <w:rPr>
          <w:sz w:val="22"/>
          <w:szCs w:val="22"/>
          <w:highlight w:val="yellow"/>
          <w:u w:val="single"/>
          <w:lang w:val="es-ES"/>
        </w:rPr>
        <w:t>CARACTERISTICAS DE LA CARGA ELECTRICA.</w:t>
      </w:r>
    </w:p>
    <w:p w14:paraId="06D525A4" w14:textId="77777777" w:rsidR="0034700A" w:rsidRPr="00543AF7" w:rsidRDefault="0034700A" w:rsidP="0034700A">
      <w:pPr>
        <w:pStyle w:val="Subttulo"/>
        <w:numPr>
          <w:ilvl w:val="0"/>
          <w:numId w:val="33"/>
        </w:numPr>
        <w:spacing w:after="120"/>
        <w:jc w:val="left"/>
        <w:rPr>
          <w:sz w:val="22"/>
          <w:szCs w:val="22"/>
          <w:u w:val="single"/>
          <w:lang w:val="es-ES"/>
        </w:rPr>
      </w:pPr>
      <w:r w:rsidRPr="00543AF7">
        <w:rPr>
          <w:sz w:val="22"/>
          <w:szCs w:val="22"/>
          <w:u w:val="single"/>
          <w:lang w:val="es-ES"/>
        </w:rPr>
        <w:t>CUANTIZACION DE LA CARGA</w:t>
      </w:r>
    </w:p>
    <w:p w14:paraId="3A11B43C" w14:textId="77777777" w:rsidR="0034700A" w:rsidRPr="0034700A" w:rsidRDefault="0034700A" w:rsidP="0034700A">
      <w:pPr>
        <w:spacing w:after="120" w:line="240" w:lineRule="auto"/>
        <w:ind w:right="-91"/>
        <w:jc w:val="both"/>
        <w:rPr>
          <w:rFonts w:ascii="Times New Roman" w:hAnsi="Times New Roman" w:cs="Times New Roman"/>
          <w:lang w:val="es-PE"/>
        </w:rPr>
      </w:pPr>
      <w:r w:rsidRPr="00C33983">
        <w:rPr>
          <w:rFonts w:ascii="Times New Roman" w:hAnsi="Times New Roman" w:cs="Times New Roman"/>
          <w:lang w:val="es-PE"/>
        </w:rPr>
        <w:t xml:space="preserve">La experiencia ha demostrado que la carga eléctrica no es continua, o sea, no es posible que tome valores arbitrarios, sino que lo valores que puede adquirir son múltiplos enteros de una cierta carga eléctrica mínima. Todo cuerpo cargado tiene un excedente o un déficit de electrones esto significa que la carga del cuerpo es un múltiplo entero de la carga del electrón. </w:t>
      </w:r>
      <w:r w:rsidRPr="00C33983">
        <w:rPr>
          <w:rFonts w:ascii="Times New Roman" w:hAnsi="Times New Roman" w:cs="Times New Roman"/>
        </w:rPr>
        <w:t xml:space="preserve">Ningún cuerpo puede tener una carga más pequeña que la del electrón </w:t>
      </w:r>
    </w:p>
    <w:p w14:paraId="543C295A" w14:textId="77777777" w:rsidR="0034700A" w:rsidRDefault="0034700A" w:rsidP="00AD3801">
      <w:pPr>
        <w:spacing w:after="0" w:line="240" w:lineRule="auto"/>
        <w:jc w:val="both"/>
        <w:rPr>
          <w:rFonts w:ascii="Times New Roman" w:hAnsi="Times New Roman" w:cs="Times New Roman"/>
        </w:rPr>
      </w:pPr>
      <w:r w:rsidRPr="004A3499">
        <w:rPr>
          <w:rFonts w:ascii="Times New Roman" w:hAnsi="Times New Roman" w:cs="Times New Roman"/>
        </w:rPr>
        <w:t>Esta propiedad se conoce como cuantización de la carga y el valor fundamental corresponde al valor de carga eléctrica que posee el electrón y</w:t>
      </w:r>
      <w:r>
        <w:rPr>
          <w:rFonts w:ascii="Times New Roman" w:hAnsi="Times New Roman" w:cs="Times New Roman"/>
        </w:rPr>
        <w:t xml:space="preserve"> al cual se lo representa como </w:t>
      </w:r>
      <w:r w:rsidRPr="004A3499">
        <w:rPr>
          <w:rFonts w:ascii="Times New Roman" w:hAnsi="Times New Roman" w:cs="Times New Roman"/>
        </w:rPr>
        <w:t>e. Cualquier carga q que exista físicamente, puede escribirse como   N · e, siendo N un número entero, positivo o negativo. Vale la pena destacar que para el electrón la carga es -e, para el protón vale +e y para el neutrón, 0.</w:t>
      </w:r>
    </w:p>
    <w:p w14:paraId="230B4D72" w14:textId="77777777" w:rsidR="00E85330" w:rsidRDefault="00E85330" w:rsidP="00AD3801">
      <w:pPr>
        <w:spacing w:after="0" w:line="240" w:lineRule="auto"/>
        <w:jc w:val="both"/>
        <w:rPr>
          <w:rFonts w:ascii="Times New Roman" w:hAnsi="Times New Roman" w:cs="Times New Roman"/>
        </w:rPr>
      </w:pPr>
    </w:p>
    <w:p w14:paraId="03A6C989" w14:textId="77777777" w:rsidR="0034700A" w:rsidRPr="004A3499" w:rsidRDefault="0034700A" w:rsidP="0034700A">
      <w:pPr>
        <w:spacing w:after="0" w:line="240" w:lineRule="auto"/>
        <w:jc w:val="both"/>
        <w:rPr>
          <w:rFonts w:ascii="Times New Roman" w:hAnsi="Times New Roman" w:cs="Times New Roman"/>
          <w:b/>
        </w:rPr>
      </w:pPr>
      <w:r w:rsidRPr="004A3499">
        <w:rPr>
          <w:rFonts w:ascii="Times New Roman" w:hAnsi="Times New Roman" w:cs="Times New Roman"/>
          <w:b/>
        </w:rPr>
        <w:t>Medición de la carga eléctrica</w:t>
      </w:r>
    </w:p>
    <w:p w14:paraId="308E4C4F" w14:textId="77777777" w:rsidR="00543AF7" w:rsidRDefault="0034700A" w:rsidP="00AD3801">
      <w:pPr>
        <w:spacing w:after="0" w:line="240" w:lineRule="auto"/>
        <w:jc w:val="both"/>
        <w:rPr>
          <w:rFonts w:ascii="Times New Roman" w:hAnsi="Times New Roman" w:cs="Times New Roman"/>
        </w:rPr>
      </w:pPr>
      <w:r w:rsidRPr="004A3499">
        <w:rPr>
          <w:rFonts w:ascii="Times New Roman" w:hAnsi="Times New Roman" w:cs="Times New Roman"/>
        </w:rPr>
        <w:t>El valor de la carga eléctrica de un cuerpo, representada como q o Q, se mide según el número de electrones que posea en exceso o en defecto. En el Sistema Internacional de Unidades, la unidad d</w:t>
      </w:r>
      <w:r w:rsidR="00543AF7">
        <w:rPr>
          <w:rFonts w:ascii="Times New Roman" w:hAnsi="Times New Roman" w:cs="Times New Roman"/>
        </w:rPr>
        <w:t>e carga eléctrica se denomina Coulomb</w:t>
      </w:r>
      <w:r w:rsidRPr="004A3499">
        <w:rPr>
          <w:rFonts w:ascii="Times New Roman" w:hAnsi="Times New Roman" w:cs="Times New Roman"/>
        </w:rPr>
        <w:t xml:space="preserve"> (símbolo C) y se define como la cantidad de carga que a la distancia de 1 metro ejerce sobre otra cantidad de carga igual, la fuerza de </w:t>
      </w:r>
      <m:oMath>
        <m:r>
          <w:rPr>
            <w:rFonts w:ascii="Cambria Math" w:hAnsi="Cambria Math" w:cs="Times New Roman"/>
          </w:rPr>
          <m:t>9x</m:t>
        </m:r>
        <m:sSup>
          <m:sSupPr>
            <m:ctrlPr>
              <w:rPr>
                <w:rFonts w:ascii="Cambria Math" w:hAnsi="Cambria Math" w:cs="Times New Roman"/>
                <w:i/>
              </w:rPr>
            </m:ctrlPr>
          </m:sSupPr>
          <m:e>
            <m:r>
              <w:rPr>
                <w:rFonts w:ascii="Cambria Math" w:hAnsi="Cambria Math" w:cs="Times New Roman"/>
              </w:rPr>
              <m:t xml:space="preserve"> 10</m:t>
            </m:r>
          </m:e>
          <m:sup>
            <m:r>
              <w:rPr>
                <w:rFonts w:ascii="Cambria Math" w:hAnsi="Cambria Math" w:cs="Times New Roman"/>
              </w:rPr>
              <m:t>9</m:t>
            </m:r>
          </m:sup>
        </m:sSup>
      </m:oMath>
      <w:r w:rsidR="00543AF7">
        <w:rPr>
          <w:rFonts w:ascii="Times New Roman" w:hAnsi="Times New Roman" w:cs="Times New Roman"/>
        </w:rPr>
        <w:t xml:space="preserve">N. Un coulomb corresponde a </w:t>
      </w:r>
      <m:oMath>
        <m:r>
          <w:rPr>
            <w:rFonts w:ascii="Cambria Math" w:hAnsi="Cambria Math" w:cs="Times New Roman"/>
          </w:rPr>
          <m:t xml:space="preserve">6,24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18</m:t>
            </m:r>
          </m:sup>
        </m:sSup>
        <m:r>
          <w:rPr>
            <w:rFonts w:ascii="Cambria Math" w:hAnsi="Cambria Math" w:cs="Times New Roman"/>
          </w:rPr>
          <m:t xml:space="preserve"> </m:t>
        </m:r>
      </m:oMath>
      <w:r w:rsidRPr="004A3499">
        <w:rPr>
          <w:rFonts w:ascii="Times New Roman" w:hAnsi="Times New Roman" w:cs="Times New Roman"/>
        </w:rPr>
        <w:t xml:space="preserve">electrones. En consecuencia, la carga del electrón es </w:t>
      </w:r>
      <m:oMath>
        <m:r>
          <w:rPr>
            <w:rFonts w:ascii="Cambria Math" w:hAnsi="Cambria Math" w:cs="Times New Roman"/>
          </w:rPr>
          <m:t>-1,6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-19</m:t>
            </m:r>
          </m:sup>
        </m:sSup>
        <m:r>
          <w:rPr>
            <w:rFonts w:ascii="Cambria Math" w:hAnsi="Cambria Math" w:cs="Times New Roman"/>
          </w:rPr>
          <m:t xml:space="preserve"> [C]</m:t>
        </m:r>
      </m:oMath>
      <w:r w:rsidR="006B2669">
        <w:rPr>
          <w:rFonts w:ascii="Times New Roman" w:eastAsiaTheme="minorEastAsia" w:hAnsi="Times New Roman" w:cs="Times New Roman"/>
        </w:rPr>
        <w:t>.</w:t>
      </w:r>
    </w:p>
    <w:p w14:paraId="5E124DBC" w14:textId="77777777" w:rsidR="00543AF7" w:rsidRDefault="00543AF7" w:rsidP="00AD3801">
      <w:pPr>
        <w:spacing w:after="0" w:line="240" w:lineRule="auto"/>
        <w:jc w:val="both"/>
        <w:rPr>
          <w:rFonts w:ascii="Times New Roman" w:hAnsi="Times New Roman" w:cs="Times New Roman"/>
        </w:rPr>
      </w:pPr>
    </w:p>
    <w:p w14:paraId="7F3D19BB" w14:textId="77777777" w:rsidR="00543AF7" w:rsidRPr="00543AF7" w:rsidRDefault="00F2534C" w:rsidP="00543AF7">
      <w:pPr>
        <w:pStyle w:val="Ttulo"/>
        <w:numPr>
          <w:ilvl w:val="0"/>
          <w:numId w:val="33"/>
        </w:numPr>
        <w:spacing w:after="120"/>
        <w:jc w:val="both"/>
        <w:rPr>
          <w:sz w:val="22"/>
          <w:szCs w:val="22"/>
          <w:u w:val="single"/>
          <w:lang w:val="es-ES"/>
        </w:rPr>
      </w:pPr>
      <w:r>
        <w:rPr>
          <w:noProof/>
          <w:sz w:val="22"/>
          <w:szCs w:val="22"/>
          <w:u w:val="single"/>
          <w:lang w:val="es-ES" w:eastAsia="es-ES"/>
        </w:rPr>
        <w:drawing>
          <wp:anchor distT="0" distB="0" distL="114300" distR="114300" simplePos="0" relativeHeight="251700224" behindDoc="0" locked="0" layoutInCell="1" allowOverlap="1" wp14:anchorId="1A6348AE" wp14:editId="6DE7FC2C">
            <wp:simplePos x="0" y="0"/>
            <wp:positionH relativeFrom="column">
              <wp:posOffset>3667760</wp:posOffset>
            </wp:positionH>
            <wp:positionV relativeFrom="paragraph">
              <wp:posOffset>224155</wp:posOffset>
            </wp:positionV>
            <wp:extent cx="2557780" cy="961390"/>
            <wp:effectExtent l="19050" t="0" r="0" b="0"/>
            <wp:wrapSquare wrapText="bothSides"/>
            <wp:docPr id="60" name="Picture 6" descr="http://www.fisicapractica.com/imagenes/electricidad/fuerza-elec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sicapractica.com/imagenes/electricidad/fuerza-electrica.jpg"/>
                    <pic:cNvPicPr>
                      <a:picLocks noChangeAspect="1" noChangeArrowheads="1"/>
                    </pic:cNvPicPr>
                  </pic:nvPicPr>
                  <pic:blipFill>
                    <a:blip r:embed="rId15"/>
                    <a:srcRect/>
                    <a:stretch>
                      <a:fillRect/>
                    </a:stretch>
                  </pic:blipFill>
                  <pic:spPr bwMode="auto">
                    <a:xfrm>
                      <a:off x="0" y="0"/>
                      <a:ext cx="2557780" cy="961390"/>
                    </a:xfrm>
                    <a:prstGeom prst="rect">
                      <a:avLst/>
                    </a:prstGeom>
                    <a:noFill/>
                    <a:ln w="9525">
                      <a:noFill/>
                      <a:miter lim="800000"/>
                      <a:headEnd/>
                      <a:tailEnd/>
                    </a:ln>
                  </pic:spPr>
                </pic:pic>
              </a:graphicData>
            </a:graphic>
          </wp:anchor>
        </w:drawing>
      </w:r>
      <w:r w:rsidR="00543AF7" w:rsidRPr="00543AF7">
        <w:rPr>
          <w:sz w:val="22"/>
          <w:szCs w:val="22"/>
          <w:u w:val="single"/>
          <w:lang w:val="es-ES"/>
        </w:rPr>
        <w:t>LEY DE LOS SIGNOS</w:t>
      </w:r>
    </w:p>
    <w:p w14:paraId="66112579" w14:textId="77777777" w:rsidR="00543AF7" w:rsidRPr="00C33983" w:rsidRDefault="00543AF7" w:rsidP="00543AF7">
      <w:pPr>
        <w:pStyle w:val="Ttulo"/>
        <w:jc w:val="both"/>
        <w:rPr>
          <w:b w:val="0"/>
          <w:bCs/>
          <w:sz w:val="22"/>
          <w:szCs w:val="22"/>
          <w:lang w:val="es-ES_tradnl"/>
        </w:rPr>
      </w:pPr>
      <w:r w:rsidRPr="00C33983">
        <w:rPr>
          <w:b w:val="0"/>
          <w:bCs/>
          <w:sz w:val="22"/>
          <w:szCs w:val="22"/>
          <w:lang w:val="es-ES_tradnl"/>
        </w:rPr>
        <w:t>Las cargas del mismo signo se repelen, mientras que las de distinto signo se atraen.</w:t>
      </w:r>
    </w:p>
    <w:p w14:paraId="3AD78D9E" w14:textId="77777777" w:rsidR="00543AF7" w:rsidRDefault="00543AF7" w:rsidP="00543AF7">
      <w:pPr>
        <w:pStyle w:val="Ttulo"/>
        <w:jc w:val="both"/>
        <w:rPr>
          <w:b w:val="0"/>
          <w:sz w:val="22"/>
          <w:szCs w:val="22"/>
          <w:lang w:val="es-CL"/>
        </w:rPr>
      </w:pPr>
    </w:p>
    <w:p w14:paraId="7A60A722" w14:textId="77777777" w:rsidR="00543AF7" w:rsidRDefault="00543AF7" w:rsidP="00543AF7">
      <w:pPr>
        <w:pStyle w:val="Ttulo"/>
        <w:jc w:val="both"/>
        <w:rPr>
          <w:b w:val="0"/>
          <w:sz w:val="22"/>
          <w:szCs w:val="22"/>
          <w:lang w:val="es-CL"/>
        </w:rPr>
      </w:pPr>
    </w:p>
    <w:p w14:paraId="68F8C127" w14:textId="77777777" w:rsidR="00543AF7" w:rsidRDefault="00543AF7" w:rsidP="00543AF7">
      <w:pPr>
        <w:pStyle w:val="Ttulo"/>
        <w:jc w:val="both"/>
        <w:rPr>
          <w:b w:val="0"/>
          <w:sz w:val="22"/>
          <w:szCs w:val="22"/>
          <w:lang w:val="es-CL"/>
        </w:rPr>
      </w:pPr>
    </w:p>
    <w:p w14:paraId="2A16F479" w14:textId="77777777" w:rsidR="00543AF7" w:rsidRDefault="00543AF7" w:rsidP="00543AF7">
      <w:pPr>
        <w:pStyle w:val="Ttulo"/>
        <w:jc w:val="both"/>
        <w:rPr>
          <w:b w:val="0"/>
          <w:sz w:val="22"/>
          <w:szCs w:val="22"/>
          <w:lang w:val="es-CL"/>
        </w:rPr>
      </w:pPr>
    </w:p>
    <w:p w14:paraId="4DAD90BC" w14:textId="77777777" w:rsidR="00543AF7" w:rsidRDefault="00543AF7" w:rsidP="00543AF7">
      <w:pPr>
        <w:pStyle w:val="Ttulo"/>
        <w:jc w:val="both"/>
        <w:rPr>
          <w:b w:val="0"/>
          <w:sz w:val="22"/>
          <w:szCs w:val="22"/>
          <w:lang w:val="es-CL"/>
        </w:rPr>
      </w:pPr>
    </w:p>
    <w:p w14:paraId="169660C7" w14:textId="77777777" w:rsidR="00543AF7" w:rsidRPr="00C33983" w:rsidRDefault="00F2534C" w:rsidP="00543AF7">
      <w:pPr>
        <w:pStyle w:val="Ttulo"/>
        <w:numPr>
          <w:ilvl w:val="0"/>
          <w:numId w:val="33"/>
        </w:numPr>
        <w:spacing w:after="120"/>
        <w:jc w:val="left"/>
        <w:rPr>
          <w:b w:val="0"/>
          <w:sz w:val="22"/>
          <w:szCs w:val="22"/>
          <w:lang w:val="es-ES"/>
        </w:rPr>
      </w:pPr>
      <w:r>
        <w:rPr>
          <w:noProof/>
          <w:sz w:val="22"/>
          <w:szCs w:val="22"/>
          <w:lang w:val="es-ES" w:eastAsia="es-ES"/>
        </w:rPr>
        <w:drawing>
          <wp:anchor distT="0" distB="0" distL="114300" distR="114300" simplePos="0" relativeHeight="251702272" behindDoc="1" locked="0" layoutInCell="1" allowOverlap="1" wp14:anchorId="77C21054" wp14:editId="6AF95987">
            <wp:simplePos x="0" y="0"/>
            <wp:positionH relativeFrom="column">
              <wp:posOffset>5017135</wp:posOffset>
            </wp:positionH>
            <wp:positionV relativeFrom="paragraph">
              <wp:posOffset>180975</wp:posOffset>
            </wp:positionV>
            <wp:extent cx="1678940" cy="1496060"/>
            <wp:effectExtent l="19050" t="0" r="0" b="0"/>
            <wp:wrapThrough wrapText="bothSides">
              <wp:wrapPolygon edited="0">
                <wp:start x="-245" y="0"/>
                <wp:lineTo x="-245" y="21453"/>
                <wp:lineTo x="21567" y="21453"/>
                <wp:lineTo x="21567" y="0"/>
                <wp:lineTo x="-245" y="0"/>
              </wp:wrapPolygon>
            </wp:wrapThrough>
            <wp:docPr id="61" name="Imagen 5" descr="rubberand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berandfur"/>
                    <pic:cNvPicPr>
                      <a:picLocks noChangeAspect="1" noChangeArrowheads="1"/>
                    </pic:cNvPicPr>
                  </pic:nvPicPr>
                  <pic:blipFill>
                    <a:blip r:embed="rId16"/>
                    <a:srcRect l="4778" t="2414" r="7140" b="4724"/>
                    <a:stretch>
                      <a:fillRect/>
                    </a:stretch>
                  </pic:blipFill>
                  <pic:spPr bwMode="auto">
                    <a:xfrm>
                      <a:off x="0" y="0"/>
                      <a:ext cx="1678940" cy="1496060"/>
                    </a:xfrm>
                    <a:prstGeom prst="rect">
                      <a:avLst/>
                    </a:prstGeom>
                    <a:noFill/>
                  </pic:spPr>
                </pic:pic>
              </a:graphicData>
            </a:graphic>
          </wp:anchor>
        </w:drawing>
      </w:r>
      <w:r w:rsidR="00543AF7" w:rsidRPr="00C33983">
        <w:rPr>
          <w:sz w:val="22"/>
          <w:szCs w:val="22"/>
          <w:lang w:val="es-ES"/>
        </w:rPr>
        <w:t>CONSERVACION DE LA CARGA</w:t>
      </w:r>
    </w:p>
    <w:p w14:paraId="220B7C06" w14:textId="77777777" w:rsidR="00543AF7" w:rsidRDefault="00543AF7" w:rsidP="00543AF7">
      <w:pPr>
        <w:pStyle w:val="Ttulo"/>
        <w:tabs>
          <w:tab w:val="left" w:pos="8789"/>
        </w:tabs>
        <w:spacing w:after="120"/>
        <w:ind w:right="51"/>
        <w:jc w:val="both"/>
        <w:rPr>
          <w:b w:val="0"/>
          <w:sz w:val="22"/>
          <w:szCs w:val="22"/>
          <w:lang w:val="es-ES"/>
        </w:rPr>
      </w:pPr>
      <w:r w:rsidRPr="00C33983">
        <w:rPr>
          <w:b w:val="0"/>
          <w:sz w:val="22"/>
          <w:szCs w:val="22"/>
          <w:lang w:val="es-ES"/>
        </w:rPr>
        <w:t>La carga se conserva; o sea, no puede ser creada ni destruida. Si un objeto pierde electrones es porque éstos han pasado a otra parte. Por ejemplo, al frotar la varilla de vidrio con lana, ésta pierde electrones quedando cargada positivamente, pero al mismo tiempo la lana recibe la misma cantidad de electrones quedando cargada negativamente</w:t>
      </w:r>
      <w:r w:rsidRPr="00C33983">
        <w:rPr>
          <w:sz w:val="22"/>
          <w:szCs w:val="22"/>
          <w:lang w:val="es-ES"/>
        </w:rPr>
        <w:t xml:space="preserve">. </w:t>
      </w:r>
      <w:r w:rsidRPr="00C33983">
        <w:rPr>
          <w:b w:val="0"/>
          <w:sz w:val="22"/>
          <w:szCs w:val="22"/>
          <w:lang w:val="es-ES"/>
        </w:rPr>
        <w:t>En el sistema aislado vidrio-lana la carga permanece constante.</w:t>
      </w:r>
    </w:p>
    <w:p w14:paraId="2DA1C1D4" w14:textId="77777777" w:rsidR="00AD3801" w:rsidRPr="004A3499" w:rsidRDefault="00AD3801" w:rsidP="00AD3801">
      <w:pPr>
        <w:spacing w:after="0" w:line="240" w:lineRule="auto"/>
        <w:jc w:val="both"/>
        <w:rPr>
          <w:rFonts w:ascii="Times New Roman" w:hAnsi="Times New Roman" w:cs="Times New Roman"/>
        </w:rPr>
      </w:pPr>
    </w:p>
    <w:p w14:paraId="3195BF14" w14:textId="77777777" w:rsidR="006B2669" w:rsidRDefault="006B2669" w:rsidP="00AD3801">
      <w:pPr>
        <w:spacing w:after="0" w:line="240" w:lineRule="auto"/>
        <w:jc w:val="both"/>
        <w:rPr>
          <w:rFonts w:ascii="Times New Roman" w:hAnsi="Times New Roman" w:cs="Times New Roman"/>
        </w:rPr>
      </w:pPr>
    </w:p>
    <w:p w14:paraId="58D02CAB" w14:textId="77777777" w:rsidR="00F2534C" w:rsidRDefault="00F2534C" w:rsidP="00AD3801">
      <w:pPr>
        <w:spacing w:after="0" w:line="240" w:lineRule="auto"/>
        <w:jc w:val="both"/>
        <w:rPr>
          <w:rFonts w:ascii="Times New Roman" w:hAnsi="Times New Roman" w:cs="Times New Roman"/>
        </w:rPr>
      </w:pPr>
    </w:p>
    <w:p w14:paraId="454E841F" w14:textId="77777777" w:rsidR="00F2534C" w:rsidRDefault="00F2534C" w:rsidP="00AD3801">
      <w:pPr>
        <w:spacing w:after="0" w:line="240" w:lineRule="auto"/>
        <w:jc w:val="both"/>
        <w:rPr>
          <w:rFonts w:ascii="Times New Roman" w:hAnsi="Times New Roman" w:cs="Times New Roman"/>
        </w:rPr>
      </w:pPr>
    </w:p>
    <w:p w14:paraId="702F7798" w14:textId="77777777" w:rsidR="006B2669" w:rsidRPr="00EA30FB" w:rsidRDefault="006B2669" w:rsidP="00AD3801">
      <w:pPr>
        <w:spacing w:after="0" w:line="240" w:lineRule="auto"/>
        <w:jc w:val="both"/>
        <w:rPr>
          <w:rFonts w:ascii="Times New Roman" w:hAnsi="Times New Roman" w:cs="Times New Roman"/>
        </w:rPr>
      </w:pPr>
    </w:p>
    <w:p w14:paraId="680BF65B" w14:textId="77777777" w:rsidR="00AD3801" w:rsidRDefault="00AD3801" w:rsidP="00AD3801">
      <w:pPr>
        <w:spacing w:after="0" w:line="240" w:lineRule="auto"/>
        <w:jc w:val="both"/>
        <w:rPr>
          <w:rFonts w:ascii="Times New Roman" w:hAnsi="Times New Roman" w:cs="Times New Roman"/>
          <w:b/>
        </w:rPr>
      </w:pPr>
      <w:r w:rsidRPr="00EA30FB">
        <w:rPr>
          <w:rFonts w:ascii="Times New Roman" w:hAnsi="Times New Roman" w:cs="Times New Roman"/>
          <w:b/>
        </w:rPr>
        <w:t>Aislantes y conductores</w:t>
      </w:r>
    </w:p>
    <w:p w14:paraId="2DF6EFE1" w14:textId="77777777" w:rsidR="006B2669" w:rsidRPr="00EA30FB" w:rsidRDefault="006B2669" w:rsidP="00AD3801">
      <w:pPr>
        <w:spacing w:after="0" w:line="240" w:lineRule="auto"/>
        <w:jc w:val="both"/>
        <w:rPr>
          <w:rFonts w:ascii="Times New Roman" w:hAnsi="Times New Roman" w:cs="Times New Roman"/>
          <w:b/>
        </w:rPr>
      </w:pPr>
    </w:p>
    <w:p w14:paraId="755D5703" w14:textId="77777777" w:rsidR="00AD3801" w:rsidRPr="00EA30FB" w:rsidRDefault="00AD3801" w:rsidP="00AD3801">
      <w:pPr>
        <w:spacing w:after="0" w:line="240" w:lineRule="auto"/>
        <w:jc w:val="both"/>
        <w:rPr>
          <w:rFonts w:ascii="Times New Roman" w:hAnsi="Times New Roman" w:cs="Times New Roman"/>
        </w:rPr>
      </w:pPr>
      <w:r w:rsidRPr="00EA30FB">
        <w:rPr>
          <w:rFonts w:ascii="Times New Roman" w:hAnsi="Times New Roman" w:cs="Times New Roman"/>
        </w:rPr>
        <w:t>Una varilla metálica sostenida con la mano y frotada con una piel no resulta cargada. Sin embargo, es posible cargarla si se la provee de un mango de vidrio o de ebonita y el metal no se toca con las manos al frotarlo. La explicación es que las cargas se pueden mover libremente en los metales y el cuerpo humano, mientras que en el vidrio y la ebonita no pueden hacerlo. Esto se debe a que en ciertos materiales, típicamente en los metales, los electrones más alejados de los núcleos respectivos adquieren libertad de movimiento en el interior del sólido. Estas partículas se denominan electrones libres y son el vehículo  mediante el cual se transporta la carga eléctrica. Estas sustancias se denominan conductores.</w:t>
      </w:r>
    </w:p>
    <w:p w14:paraId="18E00AD9" w14:textId="77777777" w:rsidR="00AD3801" w:rsidRPr="00EA30FB" w:rsidRDefault="00AD3801" w:rsidP="00AD3801">
      <w:pPr>
        <w:spacing w:after="0" w:line="240" w:lineRule="auto"/>
        <w:jc w:val="both"/>
        <w:rPr>
          <w:rFonts w:ascii="Times New Roman" w:hAnsi="Times New Roman" w:cs="Times New Roman"/>
        </w:rPr>
      </w:pPr>
      <w:r w:rsidRPr="00EA30FB">
        <w:rPr>
          <w:rFonts w:ascii="Times New Roman" w:hAnsi="Times New Roman" w:cs="Times New Roman"/>
        </w:rPr>
        <w:t>En contrapartida a los conductores eléctricos, existen materiales en los cuales los electrones están firmemente unidos a sus respectivos átomos. En consecuencia, estas sustancias no poseen electrones libres y habrá mayor dificultad al desplazamiento de carga a través de ellos. Estas sustancias son denominadas aislantes o dieléctricos. El vidrio, la ebonita o el plástico son ejemplos típicos.</w:t>
      </w:r>
    </w:p>
    <w:p w14:paraId="660CEAF1" w14:textId="77777777" w:rsidR="00AD3801" w:rsidRDefault="00AD3801" w:rsidP="00AD3801">
      <w:pPr>
        <w:spacing w:after="0" w:line="240" w:lineRule="auto"/>
        <w:jc w:val="both"/>
        <w:rPr>
          <w:rFonts w:ascii="Times New Roman" w:hAnsi="Times New Roman" w:cs="Times New Roman"/>
        </w:rPr>
      </w:pPr>
    </w:p>
    <w:p w14:paraId="189DFDAA" w14:textId="77777777" w:rsidR="00AD3801" w:rsidRPr="00EA30FB" w:rsidRDefault="00AD3801" w:rsidP="00AD3801">
      <w:pPr>
        <w:spacing w:after="0" w:line="240" w:lineRule="auto"/>
        <w:jc w:val="both"/>
        <w:rPr>
          <w:rFonts w:ascii="Times New Roman" w:hAnsi="Times New Roman" w:cs="Times New Roman"/>
        </w:rPr>
      </w:pPr>
      <w:r w:rsidRPr="00EA30FB">
        <w:rPr>
          <w:rFonts w:ascii="Times New Roman" w:hAnsi="Times New Roman" w:cs="Times New Roman"/>
        </w:rPr>
        <w:t>En consecuencia, esta diferencia de comportamiento de las sustancias respecto del desplazamiento de las cargas en su seno depende de la naturaleza de los átomos que las componen.</w:t>
      </w:r>
    </w:p>
    <w:p w14:paraId="00191BA2" w14:textId="77777777" w:rsidR="00AD3801" w:rsidRPr="00EA30FB" w:rsidRDefault="00AD3801" w:rsidP="00AD3801">
      <w:pPr>
        <w:spacing w:after="0" w:line="240" w:lineRule="auto"/>
        <w:jc w:val="both"/>
        <w:rPr>
          <w:rFonts w:ascii="Times New Roman" w:hAnsi="Times New Roman" w:cs="Times New Roman"/>
        </w:rPr>
      </w:pPr>
      <w:r w:rsidRPr="00EA30FB">
        <w:rPr>
          <w:rFonts w:ascii="Times New Roman" w:hAnsi="Times New Roman" w:cs="Times New Roman"/>
        </w:rPr>
        <w:t>Entre los buenos conductores y los dieléctricos existen múltiples situaciones intermedias. Entre ellas destacan los materiales semiconductores por su importancia en la fabricación de dispositivos electrónicos que son la base de la actual revolución tecnológica. En condiciones ordinarias se comportan como dieléctricos, pero sus propiedades conductoras pueden ser alteradas con cierta facilidad mejorando su conductividad en forma prodigiosa ya sea mediante pequeños cambios en su composición, sometiéndolos a temperaturas elevadas o a intensa iluminación.</w:t>
      </w:r>
    </w:p>
    <w:p w14:paraId="5E45C428" w14:textId="77777777" w:rsidR="006B2669" w:rsidRDefault="006B2669" w:rsidP="00AD3801">
      <w:pPr>
        <w:spacing w:after="0" w:line="240" w:lineRule="auto"/>
        <w:jc w:val="both"/>
        <w:rPr>
          <w:rFonts w:ascii="Times New Roman" w:hAnsi="Times New Roman" w:cs="Times New Roman"/>
          <w:color w:val="FF0000"/>
        </w:rPr>
      </w:pPr>
    </w:p>
    <w:p w14:paraId="3583161D" w14:textId="77777777" w:rsidR="006B2669" w:rsidRPr="004A3499" w:rsidRDefault="006B2669" w:rsidP="006B2669">
      <w:pPr>
        <w:spacing w:after="0" w:line="240" w:lineRule="auto"/>
        <w:jc w:val="both"/>
        <w:rPr>
          <w:rFonts w:ascii="Times New Roman" w:hAnsi="Times New Roman" w:cs="Times New Roman"/>
        </w:rPr>
      </w:pPr>
    </w:p>
    <w:p w14:paraId="00F42703" w14:textId="77777777" w:rsidR="006B2669" w:rsidRDefault="006B2669" w:rsidP="006B2669">
      <w:pPr>
        <w:spacing w:after="0" w:line="240" w:lineRule="auto"/>
        <w:jc w:val="both"/>
        <w:rPr>
          <w:rFonts w:ascii="Times New Roman" w:hAnsi="Times New Roman" w:cs="Times New Roman"/>
          <w:b/>
        </w:rPr>
      </w:pPr>
      <w:r w:rsidRPr="004A3499">
        <w:rPr>
          <w:rFonts w:ascii="Times New Roman" w:hAnsi="Times New Roman" w:cs="Times New Roman"/>
          <w:b/>
        </w:rPr>
        <w:t>Distribución de las cargas eléctricas en los conductores</w:t>
      </w:r>
    </w:p>
    <w:p w14:paraId="318954B7" w14:textId="77777777" w:rsidR="007F13D2" w:rsidRPr="004A3499" w:rsidRDefault="00500ABB" w:rsidP="006B2669">
      <w:pPr>
        <w:spacing w:after="0" w:line="240" w:lineRule="auto"/>
        <w:jc w:val="both"/>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703296" behindDoc="0" locked="0" layoutInCell="1" allowOverlap="1" wp14:anchorId="7AEC8959" wp14:editId="5F5E1E88">
            <wp:simplePos x="0" y="0"/>
            <wp:positionH relativeFrom="column">
              <wp:posOffset>5040630</wp:posOffset>
            </wp:positionH>
            <wp:positionV relativeFrom="paragraph">
              <wp:posOffset>34925</wp:posOffset>
            </wp:positionV>
            <wp:extent cx="1928495" cy="80708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928495" cy="807085"/>
                    </a:xfrm>
                    <a:prstGeom prst="rect">
                      <a:avLst/>
                    </a:prstGeom>
                    <a:noFill/>
                    <a:ln w="9525">
                      <a:noFill/>
                      <a:miter lim="800000"/>
                      <a:headEnd/>
                      <a:tailEnd/>
                    </a:ln>
                  </pic:spPr>
                </pic:pic>
              </a:graphicData>
            </a:graphic>
          </wp:anchor>
        </w:drawing>
      </w:r>
    </w:p>
    <w:p w14:paraId="7C83B3EA" w14:textId="77777777" w:rsidR="006B2669" w:rsidRPr="00EA30FB" w:rsidRDefault="006B2669" w:rsidP="006B2669">
      <w:pPr>
        <w:spacing w:after="0" w:line="240" w:lineRule="auto"/>
        <w:jc w:val="both"/>
        <w:rPr>
          <w:rFonts w:ascii="Times New Roman" w:hAnsi="Times New Roman" w:cs="Times New Roman"/>
        </w:rPr>
      </w:pPr>
      <w:r w:rsidRPr="00EA30FB">
        <w:rPr>
          <w:rFonts w:ascii="Times New Roman" w:hAnsi="Times New Roman" w:cs="Times New Roman"/>
        </w:rPr>
        <w:t>Cualquiera sea el signo de las cargas en un conductor, éstas siempre estarán situadas en su superficie externa.</w:t>
      </w:r>
    </w:p>
    <w:p w14:paraId="639A0FA1" w14:textId="77777777" w:rsidR="006B2669" w:rsidRPr="00EA30FB" w:rsidRDefault="006B2669" w:rsidP="006B2669">
      <w:pPr>
        <w:spacing w:after="0" w:line="240" w:lineRule="auto"/>
        <w:jc w:val="both"/>
        <w:rPr>
          <w:rFonts w:ascii="Times New Roman" w:hAnsi="Times New Roman" w:cs="Times New Roman"/>
        </w:rPr>
      </w:pPr>
    </w:p>
    <w:p w14:paraId="28568036" w14:textId="77777777" w:rsidR="00D6167E" w:rsidRPr="00500ABB" w:rsidRDefault="006B2669" w:rsidP="00500ABB">
      <w:pPr>
        <w:pStyle w:val="Textoindependiente"/>
        <w:ind w:right="145"/>
        <w:jc w:val="both"/>
        <w:rPr>
          <w:rFonts w:ascii="Times New Roman" w:hAnsi="Times New Roman" w:cs="Times New Roman"/>
          <w:sz w:val="22"/>
          <w:szCs w:val="22"/>
        </w:rPr>
      </w:pPr>
      <w:r w:rsidRPr="00EA30FB">
        <w:rPr>
          <w:rFonts w:ascii="Times New Roman" w:hAnsi="Times New Roman" w:cs="Times New Roman"/>
          <w:sz w:val="22"/>
          <w:szCs w:val="22"/>
        </w:rPr>
        <w:t>Esto tiene su justificación en el principio de repulsión de las cargas eléctricas del mismo signo.</w:t>
      </w:r>
      <w:r w:rsidR="007F13D2" w:rsidRPr="007F13D2">
        <w:rPr>
          <w:rFonts w:ascii="Times New Roman" w:hAnsi="Times New Roman" w:cs="Times New Roman"/>
        </w:rPr>
        <w:t xml:space="preserve"> </w:t>
      </w:r>
    </w:p>
    <w:p w14:paraId="1981609A" w14:textId="77777777" w:rsidR="00AD3801" w:rsidRPr="00EA30FB" w:rsidRDefault="00AD3801" w:rsidP="00AD3801">
      <w:pPr>
        <w:spacing w:after="0" w:line="240" w:lineRule="auto"/>
        <w:rPr>
          <w:rFonts w:ascii="Times New Roman" w:hAnsi="Times New Roman" w:cs="Times New Roman"/>
        </w:rPr>
      </w:pPr>
    </w:p>
    <w:p w14:paraId="1363A447" w14:textId="77777777" w:rsidR="00AD3801" w:rsidRDefault="00D6167E" w:rsidP="00D6167E">
      <w:pPr>
        <w:spacing w:after="0" w:line="240" w:lineRule="auto"/>
        <w:ind w:left="2124" w:firstLine="708"/>
        <w:rPr>
          <w:rFonts w:ascii="Times New Roman" w:hAnsi="Times New Roman" w:cs="Times New Roman"/>
          <w:b/>
        </w:rPr>
      </w:pPr>
      <w:r w:rsidRPr="00500ABB">
        <w:rPr>
          <w:rFonts w:ascii="Times New Roman" w:hAnsi="Times New Roman" w:cs="Times New Roman"/>
          <w:b/>
          <w:highlight w:val="yellow"/>
        </w:rPr>
        <w:t>FORMAS DE ELECTRIZAR UN CUERPO</w:t>
      </w:r>
    </w:p>
    <w:p w14:paraId="70A1F156" w14:textId="77777777" w:rsidR="006B2669" w:rsidRPr="00EA30FB" w:rsidRDefault="006B2669" w:rsidP="00AD3801">
      <w:pPr>
        <w:spacing w:after="0" w:line="240" w:lineRule="auto"/>
        <w:rPr>
          <w:rFonts w:ascii="Times New Roman" w:hAnsi="Times New Roman" w:cs="Times New Roman"/>
          <w:b/>
        </w:rPr>
      </w:pPr>
    </w:p>
    <w:p w14:paraId="0FB45D44" w14:textId="77777777" w:rsidR="00AD3801" w:rsidRPr="00EA30FB" w:rsidRDefault="00AD3801" w:rsidP="00AD3801">
      <w:pPr>
        <w:spacing w:after="0" w:line="240" w:lineRule="auto"/>
        <w:rPr>
          <w:rFonts w:ascii="Times New Roman" w:hAnsi="Times New Roman" w:cs="Times New Roman"/>
        </w:rPr>
      </w:pPr>
      <w:r w:rsidRPr="00EA30FB">
        <w:rPr>
          <w:rFonts w:ascii="Times New Roman" w:hAnsi="Times New Roman" w:cs="Times New Roman"/>
        </w:rPr>
        <w:t>Se denomina electrización al efecto de ganar o perder cargas eléctricas, normalmente electrones, producido en un cuerpo eléctricamente neutro.</w:t>
      </w:r>
    </w:p>
    <w:p w14:paraId="156AB845" w14:textId="77777777" w:rsidR="00AD3801" w:rsidRPr="00EA30FB" w:rsidRDefault="00AD3801" w:rsidP="00AD3801">
      <w:pPr>
        <w:spacing w:after="0" w:line="240" w:lineRule="auto"/>
        <w:rPr>
          <w:rFonts w:ascii="Times New Roman" w:hAnsi="Times New Roman" w:cs="Times New Roman"/>
        </w:rPr>
      </w:pPr>
    </w:p>
    <w:p w14:paraId="3A2BFC3E" w14:textId="77777777" w:rsidR="00AD3801" w:rsidRPr="00EA30FB" w:rsidRDefault="00AD3801" w:rsidP="00AD3801">
      <w:pPr>
        <w:pStyle w:val="Prrafodelista"/>
        <w:numPr>
          <w:ilvl w:val="0"/>
          <w:numId w:val="32"/>
        </w:numPr>
        <w:spacing w:after="0" w:line="240" w:lineRule="auto"/>
        <w:rPr>
          <w:rFonts w:ascii="Times New Roman" w:hAnsi="Times New Roman" w:cs="Times New Roman"/>
          <w:b/>
        </w:rPr>
      </w:pPr>
      <w:r w:rsidRPr="00EA30FB">
        <w:rPr>
          <w:rFonts w:ascii="Times New Roman" w:hAnsi="Times New Roman" w:cs="Times New Roman"/>
          <w:b/>
        </w:rPr>
        <w:t>Electrización por contacto</w:t>
      </w:r>
    </w:p>
    <w:p w14:paraId="4478B3CF" w14:textId="77777777" w:rsidR="006B2669" w:rsidRDefault="00AD3801" w:rsidP="00AD3801">
      <w:pPr>
        <w:spacing w:after="0" w:line="240" w:lineRule="auto"/>
        <w:rPr>
          <w:rFonts w:ascii="Times New Roman" w:hAnsi="Times New Roman" w:cs="Times New Roman"/>
        </w:rPr>
      </w:pPr>
      <w:r w:rsidRPr="00EA30FB">
        <w:rPr>
          <w:rFonts w:ascii="Times New Roman" w:hAnsi="Times New Roman" w:cs="Times New Roman"/>
        </w:rPr>
        <w:t>Se puede cargar un cuerpo con sólo tocarlo con otro previamente cargado. En este caso, ambos quedan con el mismo tipo de carga, es decir, si se toca un cuerpo neutro con otro con carga positiva, el primero también queda con carga positiva. Esto se debe a que habrá transferencia de electrones libres desde el cuerpo que los posea en mayor cantidad hacia el que los contenga en menor proporción y manteniéndose este flujo hasta que la magnitud de la carga sea la misma en ambos cuerpos, si estos son idénticos.</w:t>
      </w:r>
    </w:p>
    <w:p w14:paraId="6596EB82" w14:textId="77777777" w:rsidR="006B2669" w:rsidRPr="00EA30FB" w:rsidRDefault="006B2669" w:rsidP="00AD3801">
      <w:pPr>
        <w:spacing w:after="0" w:line="240" w:lineRule="auto"/>
        <w:rPr>
          <w:rFonts w:ascii="Times New Roman" w:hAnsi="Times New Roman" w:cs="Times New Roman"/>
        </w:rPr>
      </w:pPr>
    </w:p>
    <w:p w14:paraId="69D5B5DD" w14:textId="77777777" w:rsidR="00AD3801" w:rsidRPr="00EA30FB" w:rsidRDefault="007F13D2" w:rsidP="00AD3801">
      <w:pPr>
        <w:pStyle w:val="Prrafodelista"/>
        <w:numPr>
          <w:ilvl w:val="0"/>
          <w:numId w:val="32"/>
        </w:numPr>
        <w:spacing w:after="0" w:line="240" w:lineRule="auto"/>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704320" behindDoc="0" locked="0" layoutInCell="1" allowOverlap="1" wp14:anchorId="38C62358" wp14:editId="2446BBF0">
            <wp:simplePos x="0" y="0"/>
            <wp:positionH relativeFrom="column">
              <wp:posOffset>5171440</wp:posOffset>
            </wp:positionH>
            <wp:positionV relativeFrom="paragraph">
              <wp:posOffset>8890</wp:posOffset>
            </wp:positionV>
            <wp:extent cx="1524000" cy="1258570"/>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524000" cy="1258570"/>
                    </a:xfrm>
                    <a:prstGeom prst="rect">
                      <a:avLst/>
                    </a:prstGeom>
                    <a:noFill/>
                    <a:ln w="9525">
                      <a:noFill/>
                      <a:miter lim="800000"/>
                      <a:headEnd/>
                      <a:tailEnd/>
                    </a:ln>
                  </pic:spPr>
                </pic:pic>
              </a:graphicData>
            </a:graphic>
          </wp:anchor>
        </w:drawing>
      </w:r>
      <w:r w:rsidR="00AD3801" w:rsidRPr="00EA30FB">
        <w:rPr>
          <w:rFonts w:ascii="Times New Roman" w:hAnsi="Times New Roman" w:cs="Times New Roman"/>
          <w:b/>
        </w:rPr>
        <w:t>Electrización por frotamiento</w:t>
      </w:r>
    </w:p>
    <w:p w14:paraId="46AEBEBE" w14:textId="77777777" w:rsidR="00AD3801" w:rsidRPr="00EA30FB" w:rsidRDefault="00AD3801" w:rsidP="00AD3801">
      <w:pPr>
        <w:spacing w:after="0" w:line="240" w:lineRule="auto"/>
        <w:rPr>
          <w:rFonts w:ascii="Times New Roman" w:hAnsi="Times New Roman" w:cs="Times New Roman"/>
        </w:rPr>
      </w:pPr>
    </w:p>
    <w:p w14:paraId="38D86899" w14:textId="77777777" w:rsidR="00AD3801" w:rsidRPr="00EA30FB" w:rsidRDefault="00AD3801" w:rsidP="007F13D2">
      <w:pPr>
        <w:spacing w:after="0" w:line="240" w:lineRule="auto"/>
        <w:jc w:val="both"/>
        <w:rPr>
          <w:rFonts w:ascii="Times New Roman" w:hAnsi="Times New Roman" w:cs="Times New Roman"/>
        </w:rPr>
      </w:pPr>
      <w:r w:rsidRPr="00EA30FB">
        <w:rPr>
          <w:rFonts w:ascii="Times New Roman" w:hAnsi="Times New Roman" w:cs="Times New Roman"/>
        </w:rPr>
        <w:t>Al frotar dos cuerpos eléctricamente neutros (número de electrones = número de protones), ambos se cargan, uno con carga positiva y el otro con carga negativa. Si se frota una barra de vidrio con un paño de seda, hay un traspaso de electrones del vidrio a la seda. Si se frota un lápiz de pasta con un paño de lana, hay un traspaso de electrones del paño al lápiz.</w:t>
      </w:r>
    </w:p>
    <w:p w14:paraId="61318CCC" w14:textId="77777777" w:rsidR="00AD3801" w:rsidRPr="00EA30FB" w:rsidRDefault="00AD3801" w:rsidP="007F13D2">
      <w:pPr>
        <w:spacing w:after="0" w:line="240" w:lineRule="auto"/>
        <w:jc w:val="both"/>
        <w:rPr>
          <w:rFonts w:ascii="Times New Roman" w:hAnsi="Times New Roman" w:cs="Times New Roman"/>
        </w:rPr>
      </w:pPr>
    </w:p>
    <w:p w14:paraId="44F3586F" w14:textId="77777777" w:rsidR="00AD3801" w:rsidRPr="00EA30FB" w:rsidRDefault="00AD3801" w:rsidP="007F13D2">
      <w:pPr>
        <w:spacing w:after="0" w:line="240" w:lineRule="auto"/>
        <w:jc w:val="both"/>
        <w:rPr>
          <w:rFonts w:ascii="Times New Roman" w:hAnsi="Times New Roman" w:cs="Times New Roman"/>
        </w:rPr>
      </w:pPr>
      <w:r w:rsidRPr="00EA30FB">
        <w:rPr>
          <w:rFonts w:ascii="Times New Roman" w:hAnsi="Times New Roman" w:cs="Times New Roman"/>
          <w:b/>
        </w:rPr>
        <w:t>Nota:</w:t>
      </w:r>
      <w:r w:rsidRPr="00EA30FB">
        <w:rPr>
          <w:rFonts w:ascii="Times New Roman" w:hAnsi="Times New Roman" w:cs="Times New Roman"/>
        </w:rPr>
        <w:t xml:space="preserve"> se han ordenado las sustancias en la llamada "serie triboeléctrica" en la cual al frotar dos de ellas, la que aparece antes en la serie se carga positivamente y la que aparece después se carga negativamente.</w:t>
      </w:r>
    </w:p>
    <w:p w14:paraId="46946A7F" w14:textId="77777777" w:rsidR="00AD3801" w:rsidRPr="00EA30FB" w:rsidRDefault="00AD3801" w:rsidP="00AD3801">
      <w:pPr>
        <w:spacing w:after="0" w:line="240" w:lineRule="auto"/>
        <w:rPr>
          <w:rFonts w:ascii="Times New Roman" w:hAnsi="Times New Roman" w:cs="Times New Roman"/>
        </w:rPr>
      </w:pPr>
      <w:r w:rsidRPr="00EA30FB">
        <w:rPr>
          <w:rFonts w:ascii="Times New Roman" w:hAnsi="Times New Roman" w:cs="Times New Roman"/>
        </w:rPr>
        <w:t>(+) vidrio - mica - lana - piel de gato - seda - algodón - madera - ámbar - cobre - azufre - celuloide (-).</w:t>
      </w:r>
    </w:p>
    <w:p w14:paraId="46C6719D" w14:textId="77777777" w:rsidR="00AD3801" w:rsidRPr="00EA30FB" w:rsidRDefault="00AD3801" w:rsidP="00AD3801">
      <w:pPr>
        <w:spacing w:after="0" w:line="240" w:lineRule="auto"/>
        <w:rPr>
          <w:rFonts w:ascii="Times New Roman" w:hAnsi="Times New Roman" w:cs="Times New Roman"/>
        </w:rPr>
      </w:pPr>
    </w:p>
    <w:p w14:paraId="460167F4" w14:textId="77777777" w:rsidR="00AD3801" w:rsidRPr="00B66013" w:rsidRDefault="00AD3801" w:rsidP="00AD3801">
      <w:pPr>
        <w:pStyle w:val="Prrafodelista"/>
        <w:numPr>
          <w:ilvl w:val="0"/>
          <w:numId w:val="32"/>
        </w:numPr>
        <w:spacing w:after="0" w:line="240" w:lineRule="auto"/>
        <w:rPr>
          <w:rFonts w:ascii="Times New Roman" w:hAnsi="Times New Roman" w:cs="Times New Roman"/>
          <w:b/>
        </w:rPr>
      </w:pPr>
      <w:r w:rsidRPr="00EA30FB">
        <w:rPr>
          <w:rFonts w:ascii="Times New Roman" w:hAnsi="Times New Roman" w:cs="Times New Roman"/>
          <w:b/>
        </w:rPr>
        <w:t>Electrización por inducción</w:t>
      </w:r>
    </w:p>
    <w:p w14:paraId="3EFDE644" w14:textId="77777777" w:rsidR="00AD3801" w:rsidRPr="00EA30FB" w:rsidRDefault="00AD3801" w:rsidP="00AD3801">
      <w:pPr>
        <w:spacing w:after="0" w:line="240" w:lineRule="auto"/>
        <w:rPr>
          <w:rFonts w:ascii="Times New Roman" w:hAnsi="Times New Roman" w:cs="Times New Roman"/>
        </w:rPr>
      </w:pPr>
      <w:r w:rsidRPr="00EA30FB">
        <w:rPr>
          <w:rFonts w:ascii="Times New Roman" w:hAnsi="Times New Roman" w:cs="Times New Roman"/>
        </w:rPr>
        <w:t>La inducción es un proceso de carga de un objeto sin contacto directo. Un cuerpo cargado eléctricamente puede atraer a otro cuerpo que está neutro. Cuando se acerca un cuerpo electrizado a un cuerpo neutro, se establece una interacción eléctrica entre las cargas del primero y las del cuerpo neutro. Como resultado de esta interacción, la distribución inicial se altera: el cuerpo electrizado provoca el desplazamiento de los electrones libres del cuerpo neutro. En este proceso de redistribución de cargas, la carga neta inicial no ha variado en el cuerpo neutro, pero en algunas zonas se carga positivamente y en otras negativamente.</w:t>
      </w:r>
    </w:p>
    <w:p w14:paraId="2D778463" w14:textId="77777777" w:rsidR="00AD3801" w:rsidRPr="00EA30FB" w:rsidRDefault="00AD3801" w:rsidP="00AD3801">
      <w:pPr>
        <w:spacing w:after="0" w:line="240" w:lineRule="auto"/>
        <w:rPr>
          <w:rFonts w:ascii="Times New Roman" w:hAnsi="Times New Roman" w:cs="Times New Roman"/>
        </w:rPr>
      </w:pPr>
    </w:p>
    <w:p w14:paraId="5D1EA0F5" w14:textId="77777777" w:rsidR="00AD3801" w:rsidRPr="00EA30FB" w:rsidRDefault="00AD3801" w:rsidP="00AD3801">
      <w:pPr>
        <w:spacing w:after="0" w:line="240" w:lineRule="auto"/>
        <w:rPr>
          <w:rFonts w:ascii="Times New Roman" w:hAnsi="Times New Roman" w:cs="Times New Roman"/>
        </w:rPr>
      </w:pPr>
      <w:r w:rsidRPr="00EA30FB">
        <w:rPr>
          <w:rFonts w:ascii="Times New Roman" w:hAnsi="Times New Roman" w:cs="Times New Roman"/>
        </w:rPr>
        <w:t>Se dice que aparecen cargas eléctricas inducidas. Entonces el cuerpo electrizado, denominado inductor, induce una carga con signo contrario en el cuerpo neutro y por lo tanto lo atrae.</w:t>
      </w:r>
    </w:p>
    <w:p w14:paraId="7B11AC6B" w14:textId="77777777" w:rsidR="00AD3801" w:rsidRDefault="00AD3801" w:rsidP="00AD3801">
      <w:pPr>
        <w:spacing w:after="0" w:line="240" w:lineRule="auto"/>
        <w:rPr>
          <w:rFonts w:ascii="Times New Roman" w:hAnsi="Times New Roman" w:cs="Times New Roman"/>
        </w:rPr>
      </w:pPr>
      <w:r>
        <w:rPr>
          <w:rFonts w:ascii="Times New Roman" w:hAnsi="Times New Roman" w:cs="Times New Roman"/>
        </w:rPr>
        <w:t>En la</w:t>
      </w:r>
      <w:r w:rsidRPr="00EA30FB">
        <w:rPr>
          <w:rFonts w:ascii="Times New Roman" w:hAnsi="Times New Roman" w:cs="Times New Roman"/>
        </w:rPr>
        <w:t xml:space="preserve"> figura 4 </w:t>
      </w:r>
      <w:r>
        <w:rPr>
          <w:rFonts w:ascii="Times New Roman" w:hAnsi="Times New Roman" w:cs="Times New Roman"/>
        </w:rPr>
        <w:t xml:space="preserve">se </w:t>
      </w:r>
      <w:r w:rsidRPr="00EA30FB">
        <w:rPr>
          <w:rFonts w:ascii="Times New Roman" w:hAnsi="Times New Roman" w:cs="Times New Roman"/>
        </w:rPr>
        <w:t>muestra el procedimiento para electrificar un cuerpo por inducción. Es importante tener en cuenta que la carga obtenida por este método es de signo opuesto a la carga del inductor.</w:t>
      </w:r>
    </w:p>
    <w:p w14:paraId="701087C5" w14:textId="77777777" w:rsidR="007F13D2" w:rsidRDefault="007F13D2" w:rsidP="00AD3801">
      <w:pPr>
        <w:spacing w:after="0" w:line="240" w:lineRule="auto"/>
        <w:rPr>
          <w:rFonts w:ascii="Times New Roman" w:hAnsi="Times New Roman" w:cs="Times New Roman"/>
        </w:rPr>
      </w:pPr>
    </w:p>
    <w:p w14:paraId="453576FE" w14:textId="77777777" w:rsidR="007F13D2" w:rsidRDefault="007F13D2" w:rsidP="00AD3801">
      <w:pPr>
        <w:spacing w:after="0" w:line="240" w:lineRule="auto"/>
        <w:rPr>
          <w:rFonts w:ascii="Times New Roman" w:hAnsi="Times New Roman" w:cs="Times New Roman"/>
        </w:rPr>
      </w:pPr>
    </w:p>
    <w:p w14:paraId="2F22D3CD" w14:textId="77777777" w:rsidR="007F13D2" w:rsidRDefault="00F41C5F" w:rsidP="00AD3801">
      <w:pPr>
        <w:spacing w:after="0" w:line="240" w:lineRule="auto"/>
        <w:rPr>
          <w:rFonts w:ascii="Times New Roman" w:hAnsi="Times New Roman" w:cs="Times New Roman"/>
        </w:rPr>
      </w:pPr>
      <w:r>
        <w:rPr>
          <w:rFonts w:ascii="Times New Roman" w:hAnsi="Times New Roman" w:cs="Times New Roman"/>
          <w:noProof/>
          <w:lang w:val="es-ES" w:eastAsia="es-ES"/>
        </w:rPr>
        <w:lastRenderedPageBreak/>
        <w:drawing>
          <wp:anchor distT="0" distB="0" distL="114300" distR="114300" simplePos="0" relativeHeight="251705344" behindDoc="0" locked="0" layoutInCell="1" allowOverlap="1" wp14:anchorId="48A4BF47" wp14:editId="734ADF81">
            <wp:simplePos x="0" y="0"/>
            <wp:positionH relativeFrom="column">
              <wp:posOffset>718185</wp:posOffset>
            </wp:positionH>
            <wp:positionV relativeFrom="paragraph">
              <wp:posOffset>-65405</wp:posOffset>
            </wp:positionV>
            <wp:extent cx="5118735" cy="3585845"/>
            <wp:effectExtent l="19050" t="0" r="5715" b="0"/>
            <wp:wrapSquare wrapText="bothSides"/>
            <wp:docPr id="6" name="Imagen 6" descr="https://upload.wikimedia.org/wikipedia/commons/4/40/Carga_por_indu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4/40/Carga_por_induccion.png"/>
                    <pic:cNvPicPr>
                      <a:picLocks noChangeAspect="1" noChangeArrowheads="1"/>
                    </pic:cNvPicPr>
                  </pic:nvPicPr>
                  <pic:blipFill>
                    <a:blip r:embed="rId19"/>
                    <a:srcRect/>
                    <a:stretch>
                      <a:fillRect/>
                    </a:stretch>
                  </pic:blipFill>
                  <pic:spPr bwMode="auto">
                    <a:xfrm>
                      <a:off x="0" y="0"/>
                      <a:ext cx="5118735" cy="3585845"/>
                    </a:xfrm>
                    <a:prstGeom prst="rect">
                      <a:avLst/>
                    </a:prstGeom>
                    <a:noFill/>
                    <a:ln w="9525">
                      <a:noFill/>
                      <a:miter lim="800000"/>
                      <a:headEnd/>
                      <a:tailEnd/>
                    </a:ln>
                  </pic:spPr>
                </pic:pic>
              </a:graphicData>
            </a:graphic>
          </wp:anchor>
        </w:drawing>
      </w:r>
    </w:p>
    <w:p w14:paraId="66243E08" w14:textId="77777777" w:rsidR="007F13D2" w:rsidRDefault="007F13D2" w:rsidP="00AD3801">
      <w:pPr>
        <w:spacing w:after="0" w:line="240" w:lineRule="auto"/>
        <w:rPr>
          <w:rFonts w:ascii="Times New Roman" w:hAnsi="Times New Roman" w:cs="Times New Roman"/>
        </w:rPr>
      </w:pPr>
    </w:p>
    <w:p w14:paraId="176C9B97" w14:textId="77777777" w:rsidR="007F13D2" w:rsidRDefault="007F13D2" w:rsidP="00AD3801">
      <w:pPr>
        <w:spacing w:after="0" w:line="240" w:lineRule="auto"/>
        <w:rPr>
          <w:rFonts w:ascii="Times New Roman" w:hAnsi="Times New Roman" w:cs="Times New Roman"/>
        </w:rPr>
      </w:pPr>
    </w:p>
    <w:p w14:paraId="3C99ABCC" w14:textId="77777777" w:rsidR="007F13D2" w:rsidRDefault="007F13D2" w:rsidP="00AD3801">
      <w:pPr>
        <w:spacing w:after="0" w:line="240" w:lineRule="auto"/>
        <w:rPr>
          <w:rFonts w:ascii="Times New Roman" w:hAnsi="Times New Roman" w:cs="Times New Roman"/>
        </w:rPr>
      </w:pPr>
    </w:p>
    <w:p w14:paraId="6E6096EF" w14:textId="77777777" w:rsidR="007F13D2" w:rsidRDefault="007F13D2" w:rsidP="00AD3801">
      <w:pPr>
        <w:spacing w:after="0" w:line="240" w:lineRule="auto"/>
        <w:rPr>
          <w:rFonts w:ascii="Times New Roman" w:hAnsi="Times New Roman" w:cs="Times New Roman"/>
        </w:rPr>
      </w:pPr>
    </w:p>
    <w:p w14:paraId="0A8B4943" w14:textId="77777777" w:rsidR="007F13D2" w:rsidRDefault="007F13D2" w:rsidP="00AD3801">
      <w:pPr>
        <w:spacing w:after="0" w:line="240" w:lineRule="auto"/>
        <w:rPr>
          <w:rFonts w:ascii="Times New Roman" w:hAnsi="Times New Roman" w:cs="Times New Roman"/>
        </w:rPr>
      </w:pPr>
    </w:p>
    <w:p w14:paraId="1C863B53" w14:textId="77777777" w:rsidR="007F13D2" w:rsidRDefault="007F13D2" w:rsidP="00AD3801">
      <w:pPr>
        <w:spacing w:after="0" w:line="240" w:lineRule="auto"/>
        <w:rPr>
          <w:rFonts w:ascii="Times New Roman" w:hAnsi="Times New Roman" w:cs="Times New Roman"/>
        </w:rPr>
      </w:pPr>
    </w:p>
    <w:p w14:paraId="649EAA87" w14:textId="77777777" w:rsidR="007F13D2" w:rsidRDefault="007F13D2" w:rsidP="00AD3801">
      <w:pPr>
        <w:spacing w:after="0" w:line="240" w:lineRule="auto"/>
        <w:rPr>
          <w:rFonts w:ascii="Times New Roman" w:hAnsi="Times New Roman" w:cs="Times New Roman"/>
        </w:rPr>
      </w:pPr>
    </w:p>
    <w:p w14:paraId="3600F2E8" w14:textId="77777777" w:rsidR="007F13D2" w:rsidRPr="00EA30FB" w:rsidRDefault="007F13D2" w:rsidP="00AD3801">
      <w:pPr>
        <w:spacing w:after="0" w:line="240" w:lineRule="auto"/>
        <w:rPr>
          <w:rFonts w:ascii="Times New Roman" w:hAnsi="Times New Roman" w:cs="Times New Roman"/>
        </w:rPr>
      </w:pPr>
    </w:p>
    <w:p w14:paraId="5D737D67" w14:textId="77777777" w:rsidR="00AD3801" w:rsidRDefault="00AD3801" w:rsidP="00AD3801">
      <w:pPr>
        <w:spacing w:after="0" w:line="240" w:lineRule="auto"/>
        <w:rPr>
          <w:rFonts w:ascii="Times New Roman" w:hAnsi="Times New Roman" w:cs="Times New Roman"/>
          <w:lang w:val="es-ES"/>
        </w:rPr>
      </w:pPr>
    </w:p>
    <w:p w14:paraId="329ED16E" w14:textId="77777777" w:rsidR="00AD3801" w:rsidRPr="005F1C3E" w:rsidRDefault="00AD3801" w:rsidP="00AD3801">
      <w:pPr>
        <w:spacing w:after="0" w:line="240" w:lineRule="auto"/>
        <w:rPr>
          <w:rFonts w:ascii="Times New Roman" w:hAnsi="Times New Roman" w:cs="Times New Roman"/>
          <w:lang w:val="es-ES"/>
        </w:rPr>
      </w:pPr>
    </w:p>
    <w:p w14:paraId="11D529DA" w14:textId="77777777" w:rsidR="00AD3801" w:rsidRPr="005F1C3E" w:rsidRDefault="00AD3801" w:rsidP="00AD3801">
      <w:pPr>
        <w:spacing w:after="0" w:line="240" w:lineRule="auto"/>
        <w:rPr>
          <w:rFonts w:ascii="Times New Roman" w:hAnsi="Times New Roman" w:cs="Times New Roman"/>
          <w:lang w:val="es-ES"/>
        </w:rPr>
      </w:pPr>
    </w:p>
    <w:p w14:paraId="39B34F36" w14:textId="77777777" w:rsidR="00AD3801" w:rsidRPr="005F1C3E" w:rsidRDefault="00AD3801" w:rsidP="00AD3801">
      <w:pPr>
        <w:spacing w:after="0" w:line="240" w:lineRule="auto"/>
        <w:rPr>
          <w:rFonts w:ascii="Times New Roman" w:hAnsi="Times New Roman" w:cs="Times New Roman"/>
          <w:lang w:val="es-ES"/>
        </w:rPr>
      </w:pPr>
    </w:p>
    <w:p w14:paraId="2EF29B3E" w14:textId="77777777" w:rsidR="00AD3801" w:rsidRPr="005F1C3E" w:rsidRDefault="00AD3801" w:rsidP="00AD3801">
      <w:pPr>
        <w:spacing w:after="0" w:line="240" w:lineRule="auto"/>
        <w:rPr>
          <w:rFonts w:ascii="Times New Roman" w:hAnsi="Times New Roman" w:cs="Times New Roman"/>
          <w:lang w:val="es-ES"/>
        </w:rPr>
      </w:pPr>
    </w:p>
    <w:p w14:paraId="2C3A5E16" w14:textId="77777777" w:rsidR="00AD3801" w:rsidRPr="005F1C3E" w:rsidRDefault="00AD3801" w:rsidP="00AD3801">
      <w:pPr>
        <w:spacing w:after="0" w:line="240" w:lineRule="auto"/>
        <w:rPr>
          <w:rFonts w:ascii="Times New Roman" w:hAnsi="Times New Roman" w:cs="Times New Roman"/>
          <w:lang w:val="es-ES"/>
        </w:rPr>
      </w:pPr>
    </w:p>
    <w:p w14:paraId="56382D2F" w14:textId="77777777" w:rsidR="00AD3801" w:rsidRPr="005F1C3E" w:rsidRDefault="00AD3801" w:rsidP="00AD3801">
      <w:pPr>
        <w:spacing w:after="0" w:line="240" w:lineRule="auto"/>
        <w:rPr>
          <w:rFonts w:ascii="Times New Roman" w:hAnsi="Times New Roman" w:cs="Times New Roman"/>
          <w:lang w:val="es-ES"/>
        </w:rPr>
      </w:pPr>
    </w:p>
    <w:p w14:paraId="442A50F2" w14:textId="77777777" w:rsidR="00AD3801" w:rsidRPr="005F1C3E" w:rsidRDefault="00AD3801" w:rsidP="00AD3801">
      <w:pPr>
        <w:spacing w:after="0" w:line="240" w:lineRule="auto"/>
        <w:rPr>
          <w:rFonts w:ascii="Times New Roman" w:hAnsi="Times New Roman" w:cs="Times New Roman"/>
          <w:lang w:val="es-ES"/>
        </w:rPr>
      </w:pPr>
    </w:p>
    <w:p w14:paraId="26702AD5" w14:textId="77777777" w:rsidR="00AD3801" w:rsidRPr="005F1C3E" w:rsidRDefault="00AD3801" w:rsidP="00AD3801">
      <w:pPr>
        <w:spacing w:after="0" w:line="240" w:lineRule="auto"/>
        <w:rPr>
          <w:rFonts w:ascii="Times New Roman" w:hAnsi="Times New Roman" w:cs="Times New Roman"/>
          <w:lang w:val="es-ES"/>
        </w:rPr>
      </w:pPr>
    </w:p>
    <w:p w14:paraId="3827FBD4" w14:textId="77777777" w:rsidR="00AD3801" w:rsidRPr="005F1C3E" w:rsidRDefault="00AD3801" w:rsidP="00AD3801">
      <w:pPr>
        <w:spacing w:after="0" w:line="240" w:lineRule="auto"/>
        <w:rPr>
          <w:rFonts w:ascii="Times New Roman" w:hAnsi="Times New Roman" w:cs="Times New Roman"/>
          <w:lang w:val="es-ES"/>
        </w:rPr>
      </w:pPr>
    </w:p>
    <w:p w14:paraId="70F4D4AC" w14:textId="77777777" w:rsidR="00AD3801" w:rsidRPr="005F1C3E" w:rsidRDefault="00AD3801" w:rsidP="00AD3801">
      <w:pPr>
        <w:spacing w:after="0" w:line="240" w:lineRule="auto"/>
        <w:rPr>
          <w:rFonts w:ascii="Times New Roman" w:hAnsi="Times New Roman" w:cs="Times New Roman"/>
          <w:lang w:val="es-ES"/>
        </w:rPr>
      </w:pPr>
    </w:p>
    <w:p w14:paraId="7B8FB075" w14:textId="77777777" w:rsidR="00AD3801" w:rsidRPr="005F1C3E" w:rsidRDefault="00AD3801" w:rsidP="00AD3801">
      <w:pPr>
        <w:spacing w:after="0" w:line="240" w:lineRule="auto"/>
        <w:rPr>
          <w:rFonts w:ascii="Times New Roman" w:hAnsi="Times New Roman" w:cs="Times New Roman"/>
          <w:lang w:val="es-ES"/>
        </w:rPr>
      </w:pPr>
    </w:p>
    <w:p w14:paraId="527180F3" w14:textId="77777777" w:rsidR="00AD3801" w:rsidRPr="005F1C3E" w:rsidRDefault="00AD3801" w:rsidP="00AD3801">
      <w:pPr>
        <w:spacing w:after="0" w:line="240" w:lineRule="auto"/>
        <w:rPr>
          <w:rFonts w:ascii="Times New Roman" w:hAnsi="Times New Roman" w:cs="Times New Roman"/>
          <w:lang w:val="es-ES"/>
        </w:rPr>
      </w:pPr>
    </w:p>
    <w:p w14:paraId="676CBB46" w14:textId="77777777" w:rsidR="007F13D2" w:rsidRDefault="007F13D2" w:rsidP="00AD3801">
      <w:pPr>
        <w:spacing w:after="0" w:line="240" w:lineRule="auto"/>
        <w:rPr>
          <w:rFonts w:ascii="Times New Roman" w:hAnsi="Times New Roman" w:cs="Times New Roman"/>
          <w:lang w:val="es-ES"/>
        </w:rPr>
      </w:pPr>
    </w:p>
    <w:p w14:paraId="515953D4" w14:textId="77777777" w:rsidR="007F13D2" w:rsidRDefault="007F13D2" w:rsidP="00AD3801">
      <w:pPr>
        <w:spacing w:after="0" w:line="240" w:lineRule="auto"/>
        <w:rPr>
          <w:rFonts w:ascii="Times New Roman" w:hAnsi="Times New Roman" w:cs="Times New Roman"/>
          <w:lang w:val="es-ES"/>
        </w:rPr>
      </w:pPr>
    </w:p>
    <w:p w14:paraId="6AF1DF54" w14:textId="77777777" w:rsidR="007F13D2" w:rsidRPr="00F41C5F" w:rsidRDefault="00F41C5F" w:rsidP="00AD3801">
      <w:pPr>
        <w:spacing w:after="0" w:line="240" w:lineRule="auto"/>
        <w:rPr>
          <w:rFonts w:ascii="Times New Roman" w:hAnsi="Times New Roman" w:cs="Times New Roman"/>
          <w:b/>
          <w:lang w:val="es-ES"/>
        </w:rPr>
      </w:pPr>
      <w:r>
        <w:rPr>
          <w:rFonts w:ascii="Times New Roman" w:hAnsi="Times New Roman" w:cs="Times New Roman"/>
          <w:lang w:val="es-ES"/>
        </w:rPr>
        <w:tab/>
      </w:r>
      <w:r>
        <w:rPr>
          <w:rFonts w:ascii="Times New Roman" w:hAnsi="Times New Roman" w:cs="Times New Roman"/>
          <w:lang w:val="es-ES"/>
        </w:rPr>
        <w:tab/>
      </w:r>
      <w:r w:rsidRPr="00500ABB">
        <w:rPr>
          <w:rFonts w:ascii="Times New Roman" w:hAnsi="Times New Roman" w:cs="Times New Roman"/>
          <w:b/>
          <w:highlight w:val="yellow"/>
          <w:lang w:val="es-ES"/>
        </w:rPr>
        <w:t>INSTRUMENTOS PARA DETECTAR ESTADO ELECTRICO DE LOS CUERPOS</w:t>
      </w:r>
    </w:p>
    <w:p w14:paraId="5C118842" w14:textId="77777777" w:rsidR="00F41C5F" w:rsidRDefault="00F41C5F" w:rsidP="00F41C5F">
      <w:pPr>
        <w:spacing w:after="0" w:line="240" w:lineRule="auto"/>
        <w:rPr>
          <w:rFonts w:ascii="Times New Roman" w:hAnsi="Times New Roman" w:cs="Times New Roman"/>
        </w:rPr>
      </w:pPr>
    </w:p>
    <w:p w14:paraId="27A537CD" w14:textId="77777777" w:rsidR="00F41C5F" w:rsidRDefault="00F41C5F" w:rsidP="00F41C5F">
      <w:pPr>
        <w:spacing w:after="0" w:line="240" w:lineRule="auto"/>
        <w:rPr>
          <w:rFonts w:ascii="Times New Roman" w:hAnsi="Times New Roman" w:cs="Times New Roman"/>
        </w:rPr>
      </w:pPr>
    </w:p>
    <w:p w14:paraId="085A7590" w14:textId="77777777" w:rsidR="00F41C5F" w:rsidRPr="00F41C5F" w:rsidRDefault="00F41C5F" w:rsidP="00F41C5F">
      <w:pPr>
        <w:pStyle w:val="Prrafodelista"/>
        <w:numPr>
          <w:ilvl w:val="0"/>
          <w:numId w:val="36"/>
        </w:numPr>
        <w:spacing w:after="0" w:line="240" w:lineRule="auto"/>
        <w:rPr>
          <w:rFonts w:ascii="Times New Roman" w:hAnsi="Times New Roman" w:cs="Times New Roman"/>
          <w:b/>
        </w:rPr>
      </w:pPr>
      <w:r w:rsidRPr="00F41C5F">
        <w:rPr>
          <w:rFonts w:ascii="Times New Roman" w:hAnsi="Times New Roman" w:cs="Times New Roman"/>
          <w:b/>
        </w:rPr>
        <w:t>PÉNDULO ELECTRICO</w:t>
      </w:r>
    </w:p>
    <w:p w14:paraId="115CD0BC" w14:textId="77777777" w:rsidR="00F41C5F" w:rsidRDefault="00F41C5F" w:rsidP="00F41C5F">
      <w:pPr>
        <w:spacing w:after="0" w:line="240" w:lineRule="auto"/>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707392" behindDoc="0" locked="0" layoutInCell="1" allowOverlap="1" wp14:anchorId="1A6D5A77" wp14:editId="703451C8">
            <wp:simplePos x="0" y="0"/>
            <wp:positionH relativeFrom="column">
              <wp:posOffset>4741545</wp:posOffset>
            </wp:positionH>
            <wp:positionV relativeFrom="paragraph">
              <wp:posOffset>62230</wp:posOffset>
            </wp:positionV>
            <wp:extent cx="1707515" cy="954405"/>
            <wp:effectExtent l="19050" t="19050" r="26035" b="17145"/>
            <wp:wrapSquare wrapText="bothSides"/>
            <wp:docPr id="10"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20" cstate="print"/>
                    <a:srcRect/>
                    <a:stretch>
                      <a:fillRect/>
                    </a:stretch>
                  </pic:blipFill>
                  <pic:spPr bwMode="auto">
                    <a:xfrm>
                      <a:off x="0" y="0"/>
                      <a:ext cx="1707515" cy="954405"/>
                    </a:xfrm>
                    <a:prstGeom prst="rect">
                      <a:avLst/>
                    </a:prstGeom>
                    <a:noFill/>
                    <a:ln w="19050">
                      <a:solidFill>
                        <a:schemeClr val="tx1"/>
                      </a:solidFill>
                      <a:miter lim="800000"/>
                      <a:headEnd/>
                      <a:tailEnd/>
                    </a:ln>
                  </pic:spPr>
                </pic:pic>
              </a:graphicData>
            </a:graphic>
          </wp:anchor>
        </w:drawing>
      </w:r>
    </w:p>
    <w:p w14:paraId="30C07159" w14:textId="77777777" w:rsidR="00F41C5F" w:rsidRDefault="00F41C5F" w:rsidP="00F41C5F">
      <w:pPr>
        <w:spacing w:after="0" w:line="240" w:lineRule="auto"/>
        <w:rPr>
          <w:rFonts w:ascii="Times New Roman" w:hAnsi="Times New Roman" w:cs="Times New Roman"/>
        </w:rPr>
      </w:pPr>
    </w:p>
    <w:p w14:paraId="61C92DE2" w14:textId="77777777" w:rsidR="00F41C5F" w:rsidRDefault="00F41C5F" w:rsidP="00F41C5F">
      <w:pPr>
        <w:spacing w:after="0" w:line="240" w:lineRule="auto"/>
        <w:jc w:val="both"/>
        <w:rPr>
          <w:rFonts w:ascii="Times New Roman" w:hAnsi="Times New Roman" w:cs="Times New Roman"/>
        </w:rPr>
      </w:pPr>
      <w:r>
        <w:rPr>
          <w:rFonts w:ascii="Times New Roman" w:hAnsi="Times New Roman" w:cs="Times New Roman"/>
        </w:rPr>
        <w:t>Corresponde a un aparato muy útil para observa la interacción eléctrica, mediante los métodos de contacto e inducción. Se encuentra formado por una bola de un polímero muy ligero (antes se empleaba médula de saúco), sujeto a un punto por un hilo de seda.</w:t>
      </w:r>
    </w:p>
    <w:p w14:paraId="7DF22D09" w14:textId="77777777" w:rsidR="00F41C5F" w:rsidRDefault="00F41C5F" w:rsidP="00F41C5F">
      <w:pPr>
        <w:spacing w:after="0" w:line="240" w:lineRule="auto"/>
        <w:rPr>
          <w:rFonts w:ascii="Times New Roman" w:hAnsi="Times New Roman" w:cs="Times New Roman"/>
          <w:b/>
        </w:rPr>
      </w:pPr>
    </w:p>
    <w:p w14:paraId="4EB6AEBA" w14:textId="77777777" w:rsidR="00F41C5F" w:rsidRDefault="00F41C5F" w:rsidP="00F41C5F">
      <w:pPr>
        <w:spacing w:after="0" w:line="240" w:lineRule="auto"/>
        <w:rPr>
          <w:rFonts w:ascii="Times New Roman" w:hAnsi="Times New Roman" w:cs="Times New Roman"/>
          <w:b/>
        </w:rPr>
      </w:pPr>
      <w:r>
        <w:rPr>
          <w:rFonts w:ascii="Times New Roman" w:hAnsi="Times New Roman" w:cs="Times New Roman"/>
          <w:b/>
        </w:rPr>
        <w:t>Funcionamiento:</w:t>
      </w:r>
    </w:p>
    <w:p w14:paraId="5159E42B" w14:textId="77777777" w:rsidR="00F41C5F" w:rsidRDefault="00F41C5F" w:rsidP="00F41C5F">
      <w:pPr>
        <w:spacing w:after="0" w:line="240" w:lineRule="auto"/>
        <w:jc w:val="both"/>
        <w:rPr>
          <w:rFonts w:ascii="Times New Roman" w:hAnsi="Times New Roman" w:cs="Times New Roman"/>
        </w:rPr>
      </w:pPr>
      <w:r>
        <w:rPr>
          <w:rFonts w:ascii="Times New Roman" w:hAnsi="Times New Roman" w:cs="Times New Roman"/>
        </w:rPr>
        <w:t>Generalmente, la bola del péndulo se utiliza en estado neutro para poder detectar el estado eléctrico de otro cuerpo que será acercado al péndulo.</w:t>
      </w:r>
      <w:r>
        <w:rPr>
          <w:rFonts w:ascii="Times New Roman" w:hAnsi="Times New Roman" w:cs="Times New Roman"/>
          <w:b/>
        </w:rPr>
        <w:t xml:space="preserve"> </w:t>
      </w:r>
      <w:r>
        <w:rPr>
          <w:rFonts w:ascii="Times New Roman" w:hAnsi="Times New Roman" w:cs="Times New Roman"/>
        </w:rPr>
        <w:t>Al acercar, por ejemplo una barra electrizada a la bola del péndulo, ocurre el conocido método de inducción. Las cargas de la bola del péndulo  se separan (polarización), acercándose las contrarias a la barra, y por lo tanto la bola se aproxima a la barra. Así, observamos una atracción entre la bola y la barra, llevándonos a concluir que la barra se encuentra cargada, como se muestra en la imagen. Pero una vez tocada la bola del péndulo con la barra (método de electrización por contacto)  y pasar las cargas de ésta a la bola, se separan (debido al contacto entre ambas).</w:t>
      </w:r>
    </w:p>
    <w:p w14:paraId="00933438" w14:textId="77777777" w:rsidR="00F41C5F" w:rsidRDefault="008C13BA" w:rsidP="00F41C5F">
      <w:pPr>
        <w:spacing w:after="0" w:line="240" w:lineRule="auto"/>
        <w:rPr>
          <w:rFonts w:ascii="Times New Roman" w:hAnsi="Times New Roman" w:cs="Times New Roman"/>
        </w:rPr>
      </w:pPr>
      <w:r>
        <w:rPr>
          <w:rFonts w:ascii="Times New Roman" w:hAnsi="Times New Roman" w:cs="Times New Roman"/>
          <w:noProof/>
          <w:lang w:eastAsia="es-ES"/>
        </w:rPr>
        <w:object w:dxaOrig="1440" w:dyaOrig="1440" w14:anchorId="22325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405.7pt;margin-top:5.2pt;width:104.3pt;height:58.75pt;z-index:251708416" fillcolor="#ff388c">
            <v:imagedata r:id="rId21" o:title=""/>
            <v:shadow color="#d2d2d2"/>
            <w10:wrap type="square"/>
          </v:shape>
          <o:OLEObject Type="Embed" ProgID="Unknown" ShapeID="_x0000_s1050" DrawAspect="Content" ObjectID="_1653381034" r:id="rId22"/>
        </w:object>
      </w:r>
    </w:p>
    <w:p w14:paraId="2A46FFB8" w14:textId="77777777" w:rsidR="00F41C5F" w:rsidRDefault="00F41C5F" w:rsidP="00F41C5F">
      <w:pPr>
        <w:spacing w:after="0" w:line="240" w:lineRule="auto"/>
        <w:rPr>
          <w:rFonts w:ascii="Times New Roman" w:hAnsi="Times New Roman" w:cs="Times New Roman"/>
        </w:rPr>
      </w:pPr>
      <w:r>
        <w:rPr>
          <w:rFonts w:ascii="Times New Roman" w:hAnsi="Times New Roman" w:cs="Times New Roman"/>
        </w:rPr>
        <w:t>Si al acercar la barra al péndulo, no se observa atracción ni repulsión entre ambos, se concluye que la barra se encuentra en estado neutro.</w:t>
      </w:r>
    </w:p>
    <w:p w14:paraId="00CCF23E" w14:textId="77777777" w:rsidR="00F41C5F" w:rsidRDefault="00F41C5F" w:rsidP="00F41C5F">
      <w:pPr>
        <w:spacing w:after="0" w:line="240" w:lineRule="auto"/>
        <w:rPr>
          <w:rFonts w:ascii="Times New Roman" w:hAnsi="Times New Roman" w:cs="Times New Roman"/>
        </w:rPr>
      </w:pPr>
    </w:p>
    <w:p w14:paraId="5175DC92" w14:textId="77777777" w:rsidR="00F41C5F" w:rsidRDefault="00F41C5F" w:rsidP="00F41C5F">
      <w:pPr>
        <w:spacing w:after="0" w:line="240" w:lineRule="auto"/>
        <w:rPr>
          <w:rFonts w:ascii="Times New Roman" w:hAnsi="Times New Roman" w:cs="Times New Roman"/>
        </w:rPr>
      </w:pPr>
    </w:p>
    <w:p w14:paraId="319BBD65" w14:textId="77777777" w:rsidR="00F41C5F" w:rsidRDefault="00F41C5F" w:rsidP="00F41C5F">
      <w:pPr>
        <w:spacing w:after="0" w:line="240" w:lineRule="auto"/>
        <w:rPr>
          <w:rFonts w:ascii="Times New Roman" w:hAnsi="Times New Roman" w:cs="Times New Roman"/>
        </w:rPr>
      </w:pPr>
    </w:p>
    <w:p w14:paraId="3EBDAC0D" w14:textId="77777777" w:rsidR="00AD3801" w:rsidRPr="00F41C5F" w:rsidRDefault="00F41C5F" w:rsidP="00F41C5F">
      <w:pPr>
        <w:pStyle w:val="Prrafodelista"/>
        <w:numPr>
          <w:ilvl w:val="0"/>
          <w:numId w:val="36"/>
        </w:numPr>
        <w:spacing w:after="0" w:line="240" w:lineRule="auto"/>
        <w:rPr>
          <w:rFonts w:ascii="Times New Roman" w:hAnsi="Times New Roman" w:cs="Times New Roman"/>
        </w:rPr>
      </w:pPr>
      <w:r>
        <w:rPr>
          <w:rFonts w:ascii="Times New Roman" w:hAnsi="Times New Roman" w:cs="Times New Roman"/>
          <w:b/>
          <w:noProof/>
          <w:lang w:val="es-ES" w:eastAsia="es-ES"/>
        </w:rPr>
        <w:drawing>
          <wp:anchor distT="0" distB="0" distL="114300" distR="114300" simplePos="0" relativeHeight="251709440" behindDoc="0" locked="0" layoutInCell="1" allowOverlap="1" wp14:anchorId="00F0AC77" wp14:editId="2C150755">
            <wp:simplePos x="0" y="0"/>
            <wp:positionH relativeFrom="column">
              <wp:posOffset>5777230</wp:posOffset>
            </wp:positionH>
            <wp:positionV relativeFrom="paragraph">
              <wp:posOffset>125730</wp:posOffset>
            </wp:positionV>
            <wp:extent cx="764540" cy="1033145"/>
            <wp:effectExtent l="1905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764540" cy="1033145"/>
                    </a:xfrm>
                    <a:prstGeom prst="rect">
                      <a:avLst/>
                    </a:prstGeom>
                    <a:noFill/>
                    <a:ln w="9525">
                      <a:noFill/>
                      <a:miter lim="800000"/>
                      <a:headEnd/>
                      <a:tailEnd/>
                    </a:ln>
                  </pic:spPr>
                </pic:pic>
              </a:graphicData>
            </a:graphic>
          </wp:anchor>
        </w:drawing>
      </w:r>
      <w:r w:rsidR="00AD3801" w:rsidRPr="00F41C5F">
        <w:rPr>
          <w:rFonts w:ascii="Times New Roman" w:hAnsi="Times New Roman" w:cs="Times New Roman"/>
          <w:b/>
        </w:rPr>
        <w:t>E</w:t>
      </w:r>
      <w:r>
        <w:rPr>
          <w:rFonts w:ascii="Times New Roman" w:hAnsi="Times New Roman" w:cs="Times New Roman"/>
          <w:b/>
        </w:rPr>
        <w:t>LECTROSCOPIO</w:t>
      </w:r>
    </w:p>
    <w:p w14:paraId="0D7E38D5" w14:textId="77777777" w:rsidR="00D6167E" w:rsidRPr="005F1C3E" w:rsidRDefault="00D6167E" w:rsidP="00AD3801">
      <w:pPr>
        <w:spacing w:after="0" w:line="240" w:lineRule="auto"/>
        <w:jc w:val="both"/>
        <w:rPr>
          <w:rFonts w:ascii="Times New Roman" w:hAnsi="Times New Roman" w:cs="Times New Roman"/>
          <w:b/>
        </w:rPr>
      </w:pPr>
    </w:p>
    <w:p w14:paraId="3E56E925" w14:textId="77777777" w:rsidR="00AD3801" w:rsidRDefault="00AD3801" w:rsidP="00AD3801">
      <w:pPr>
        <w:spacing w:after="0" w:line="240" w:lineRule="auto"/>
        <w:jc w:val="both"/>
        <w:rPr>
          <w:rFonts w:ascii="Times New Roman" w:hAnsi="Times New Roman" w:cs="Times New Roman"/>
        </w:rPr>
      </w:pPr>
      <w:r w:rsidRPr="005F1C3E">
        <w:rPr>
          <w:rFonts w:ascii="Times New Roman" w:hAnsi="Times New Roman" w:cs="Times New Roman"/>
        </w:rPr>
        <w:t>Es un instrumento que permite determinar si un cuerpo tiene carga neta. Un electroscopio sencillo consiste en una varilla metálica vertical que tiene una bolita en la parte superior y  en el extremo opuesto dos láminas de oro muy delgadas. La varilla está sostenida en la parte superior de una caja de vidrio transparente con un armazón de metal en contacto con tierra.</w:t>
      </w:r>
      <w:r w:rsidR="00F41C5F" w:rsidRPr="00F41C5F">
        <w:rPr>
          <w:rFonts w:ascii="Times New Roman" w:hAnsi="Times New Roman" w:cs="Times New Roman"/>
        </w:rPr>
        <w:t xml:space="preserve"> </w:t>
      </w:r>
    </w:p>
    <w:p w14:paraId="273AF8E6" w14:textId="77777777" w:rsidR="00AD3801" w:rsidRPr="005F1C3E" w:rsidRDefault="00AD3801" w:rsidP="00AD3801">
      <w:pPr>
        <w:spacing w:after="0" w:line="240" w:lineRule="auto"/>
        <w:jc w:val="both"/>
        <w:rPr>
          <w:rFonts w:ascii="Times New Roman" w:hAnsi="Times New Roman" w:cs="Times New Roman"/>
        </w:rPr>
      </w:pPr>
    </w:p>
    <w:p w14:paraId="1C6B5BD6" w14:textId="77777777" w:rsidR="00AD3801" w:rsidRDefault="00AD3801" w:rsidP="00AD3801">
      <w:pPr>
        <w:spacing w:after="0" w:line="240" w:lineRule="auto"/>
        <w:jc w:val="both"/>
        <w:rPr>
          <w:rFonts w:ascii="Times New Roman" w:hAnsi="Times New Roman" w:cs="Times New Roman"/>
        </w:rPr>
      </w:pPr>
    </w:p>
    <w:p w14:paraId="5DAED0C5" w14:textId="77777777" w:rsidR="00AD3801" w:rsidRPr="005F1C3E" w:rsidRDefault="00F41C5F" w:rsidP="00AD3801">
      <w:pPr>
        <w:spacing w:after="0" w:line="240" w:lineRule="auto"/>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10464" behindDoc="0" locked="0" layoutInCell="1" allowOverlap="1" wp14:anchorId="3DC700E7" wp14:editId="167A65AA">
            <wp:simplePos x="0" y="0"/>
            <wp:positionH relativeFrom="column">
              <wp:posOffset>5587365</wp:posOffset>
            </wp:positionH>
            <wp:positionV relativeFrom="paragraph">
              <wp:posOffset>86995</wp:posOffset>
            </wp:positionV>
            <wp:extent cx="1168400" cy="1579245"/>
            <wp:effectExtent l="1905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168400" cy="1579245"/>
                    </a:xfrm>
                    <a:prstGeom prst="rect">
                      <a:avLst/>
                    </a:prstGeom>
                    <a:noFill/>
                    <a:ln w="9525">
                      <a:noFill/>
                      <a:miter lim="800000"/>
                      <a:headEnd/>
                      <a:tailEnd/>
                    </a:ln>
                  </pic:spPr>
                </pic:pic>
              </a:graphicData>
            </a:graphic>
          </wp:anchor>
        </w:drawing>
      </w:r>
      <w:r w:rsidR="00AD3801" w:rsidRPr="005F1C3E">
        <w:rPr>
          <w:rFonts w:ascii="Times New Roman" w:hAnsi="Times New Roman" w:cs="Times New Roman"/>
        </w:rPr>
        <w:t>Al acercar un objeto electrizado a la esfera, la varilla se electrifica y las laminillas cargadas con igual signo que el objeto se repelen, siendo su divergencia una medida de la cantidad de carga que han recibido. La fuerza de repulsión electrostática se equilibra con el peso de las hojas. Si se aleja el objeto de la esfera, las láminas, al perder la polarización, vuelven a suposición normal.</w:t>
      </w:r>
      <w:r w:rsidRPr="00F41C5F">
        <w:rPr>
          <w:rFonts w:ascii="Times New Roman" w:hAnsi="Times New Roman" w:cs="Times New Roman"/>
        </w:rPr>
        <w:t xml:space="preserve"> </w:t>
      </w:r>
    </w:p>
    <w:p w14:paraId="168BFFF8" w14:textId="77777777" w:rsidR="00AD3801" w:rsidRDefault="00AD3801" w:rsidP="00AD3801">
      <w:pPr>
        <w:spacing w:after="0" w:line="240" w:lineRule="auto"/>
        <w:rPr>
          <w:rFonts w:ascii="Times New Roman" w:hAnsi="Times New Roman" w:cs="Times New Roman"/>
        </w:rPr>
      </w:pPr>
    </w:p>
    <w:p w14:paraId="13E77DE0" w14:textId="77777777" w:rsidR="00AD3801" w:rsidRPr="005F1C3E" w:rsidRDefault="00AD3801" w:rsidP="00AD3801">
      <w:pPr>
        <w:spacing w:after="0" w:line="240" w:lineRule="auto"/>
        <w:jc w:val="both"/>
        <w:rPr>
          <w:rFonts w:ascii="Times New Roman" w:hAnsi="Times New Roman" w:cs="Times New Roman"/>
        </w:rPr>
      </w:pPr>
      <w:r w:rsidRPr="005F1C3E">
        <w:rPr>
          <w:rFonts w:ascii="Times New Roman" w:hAnsi="Times New Roman" w:cs="Times New Roman"/>
        </w:rPr>
        <w:t>Cuando un electroscopio se carga con un signo conocido, puede determinarse el tipo de carga eléctrica de un objeto aproximándolo a la esfera. Si las laminillas se separan significa que el objeto está cargado con el mismo tipo de carga que el electroscopio. De lo contrario, si se juntan, el objeto y el electroscopio tienen signos opuestos.</w:t>
      </w:r>
    </w:p>
    <w:p w14:paraId="32D4B75E" w14:textId="77777777" w:rsidR="00AD3801" w:rsidRPr="005F1C3E" w:rsidRDefault="00AD3801" w:rsidP="00AD3801">
      <w:pPr>
        <w:spacing w:after="0" w:line="240" w:lineRule="auto"/>
        <w:rPr>
          <w:rFonts w:ascii="Times New Roman" w:hAnsi="Times New Roman" w:cs="Times New Roman"/>
        </w:rPr>
      </w:pPr>
    </w:p>
    <w:p w14:paraId="258B6572" w14:textId="77777777" w:rsidR="00E85330" w:rsidRDefault="00E85330" w:rsidP="00AD3801">
      <w:pPr>
        <w:spacing w:after="0" w:line="240" w:lineRule="auto"/>
        <w:rPr>
          <w:rFonts w:ascii="Times New Roman" w:hAnsi="Times New Roman" w:cs="Times New Roman"/>
          <w:b/>
        </w:rPr>
      </w:pPr>
    </w:p>
    <w:p w14:paraId="6FBF8726" w14:textId="77777777" w:rsidR="00AD3801" w:rsidRDefault="00AD3801" w:rsidP="00AD3801">
      <w:pPr>
        <w:spacing w:after="0" w:line="240" w:lineRule="auto"/>
        <w:rPr>
          <w:rFonts w:ascii="Times New Roman" w:hAnsi="Times New Roman" w:cs="Times New Roman"/>
          <w:b/>
        </w:rPr>
      </w:pPr>
    </w:p>
    <w:p w14:paraId="21B0BA9D" w14:textId="77777777" w:rsidR="00500ABB" w:rsidRDefault="00EC3EFD" w:rsidP="00AD3801">
      <w:pPr>
        <w:spacing w:after="0"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13F3CB9D" w14:textId="77777777" w:rsidR="00500ABB" w:rsidRDefault="00500ABB" w:rsidP="00AD3801">
      <w:pPr>
        <w:spacing w:after="0" w:line="240" w:lineRule="auto"/>
        <w:rPr>
          <w:rFonts w:ascii="Times New Roman" w:hAnsi="Times New Roman" w:cs="Times New Roman"/>
          <w:b/>
        </w:rPr>
      </w:pPr>
    </w:p>
    <w:p w14:paraId="0AD710D1" w14:textId="77777777" w:rsidR="00EC3EFD" w:rsidRDefault="00EC3EFD" w:rsidP="00500ABB">
      <w:pPr>
        <w:spacing w:after="0" w:line="240" w:lineRule="auto"/>
        <w:ind w:left="2832" w:firstLine="708"/>
        <w:rPr>
          <w:rFonts w:ascii="Times New Roman" w:hAnsi="Times New Roman" w:cs="Times New Roman"/>
          <w:b/>
        </w:rPr>
      </w:pPr>
      <w:r w:rsidRPr="00500ABB">
        <w:rPr>
          <w:rFonts w:ascii="Times New Roman" w:hAnsi="Times New Roman" w:cs="Times New Roman"/>
          <w:b/>
          <w:highlight w:val="yellow"/>
        </w:rPr>
        <w:lastRenderedPageBreak/>
        <w:t>LEY DE COULOMB</w:t>
      </w:r>
    </w:p>
    <w:p w14:paraId="77ACE00A" w14:textId="77777777" w:rsidR="00AD3801" w:rsidRPr="005F1C3E" w:rsidRDefault="00AD3801" w:rsidP="00AD3801">
      <w:pPr>
        <w:spacing w:after="0" w:line="240" w:lineRule="auto"/>
        <w:rPr>
          <w:rFonts w:ascii="Times New Roman" w:hAnsi="Times New Roman" w:cs="Times New Roman"/>
        </w:rPr>
      </w:pPr>
      <w:r w:rsidRPr="005F1C3E">
        <w:rPr>
          <w:rFonts w:ascii="Times New Roman" w:hAnsi="Times New Roman" w:cs="Times New Roman"/>
        </w:rPr>
        <w:t>En 1785 Charles Coulomb (1736-1806) estableció la ley fundamental de la fuerza eléctrica entre dos partículas estacionarias con carga. Los experimentos muestran que:</w:t>
      </w:r>
    </w:p>
    <w:p w14:paraId="3E1BCFBA" w14:textId="77777777" w:rsidR="00AD3801" w:rsidRPr="005F1C3E" w:rsidRDefault="00AD3801" w:rsidP="00AD3801">
      <w:pPr>
        <w:spacing w:after="0" w:line="240" w:lineRule="auto"/>
        <w:rPr>
          <w:rFonts w:ascii="Times New Roman" w:hAnsi="Times New Roman" w:cs="Times New Roman"/>
        </w:rPr>
      </w:pPr>
    </w:p>
    <w:p w14:paraId="4BFCE238" w14:textId="77777777" w:rsidR="00AD3801" w:rsidRPr="005F1C3E" w:rsidRDefault="00AD3801" w:rsidP="00AD3801">
      <w:pPr>
        <w:spacing w:after="0" w:line="240" w:lineRule="auto"/>
        <w:rPr>
          <w:rFonts w:ascii="Times New Roman" w:hAnsi="Times New Roman" w:cs="Times New Roman"/>
        </w:rPr>
      </w:pPr>
      <w:r w:rsidRPr="005F1C3E">
        <w:rPr>
          <w:rFonts w:ascii="Times New Roman" w:hAnsi="Times New Roman" w:cs="Times New Roman"/>
        </w:rPr>
        <w:t>Una fuerza eléctrica tiene las siguientes propiedades:</w:t>
      </w:r>
    </w:p>
    <w:p w14:paraId="3F7F5B68" w14:textId="77777777" w:rsidR="00AD3801" w:rsidRDefault="00AD3801" w:rsidP="00AD3801">
      <w:pPr>
        <w:pStyle w:val="Prrafodelista"/>
        <w:numPr>
          <w:ilvl w:val="0"/>
          <w:numId w:val="31"/>
        </w:numPr>
        <w:spacing w:after="0" w:line="240" w:lineRule="auto"/>
        <w:rPr>
          <w:rFonts w:ascii="Times New Roman" w:hAnsi="Times New Roman" w:cs="Times New Roman"/>
        </w:rPr>
      </w:pPr>
      <w:r w:rsidRPr="005F1C3E">
        <w:rPr>
          <w:rFonts w:ascii="Times New Roman" w:hAnsi="Times New Roman" w:cs="Times New Roman"/>
        </w:rPr>
        <w:t>Es inversamente proporcional al cuadrado de la separación, r, entre las dos partículas y se ejerce a lo largo de la línea que las une.</w:t>
      </w:r>
    </w:p>
    <w:p w14:paraId="13E26F30" w14:textId="77777777" w:rsidR="00AD3801" w:rsidRDefault="00AD3801" w:rsidP="00AD3801">
      <w:pPr>
        <w:pStyle w:val="Prrafodelista"/>
        <w:numPr>
          <w:ilvl w:val="0"/>
          <w:numId w:val="31"/>
        </w:numPr>
        <w:spacing w:after="0" w:line="240" w:lineRule="auto"/>
        <w:rPr>
          <w:rFonts w:ascii="Times New Roman" w:hAnsi="Times New Roman" w:cs="Times New Roman"/>
        </w:rPr>
      </w:pPr>
      <w:r w:rsidRPr="005F1C3E">
        <w:rPr>
          <w:rFonts w:ascii="Times New Roman" w:hAnsi="Times New Roman" w:cs="Times New Roman"/>
        </w:rPr>
        <w:t>Es proporcional al producto de las magnitudes de las cargas</w:t>
      </w:r>
      <w:r w:rsidR="00EC3EF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oMath>
      <w:r w:rsidR="00EC3EFD">
        <w:rPr>
          <w:rFonts w:ascii="Times New Roman" w:hAnsi="Times New Roman" w:cs="Times New Roman"/>
        </w:rPr>
        <w:t xml:space="preserve">  y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oMath>
      <w:r w:rsidRPr="005F1C3E">
        <w:rPr>
          <w:rFonts w:ascii="Times New Roman" w:hAnsi="Times New Roman" w:cs="Times New Roman"/>
        </w:rPr>
        <w:t>, de las dos partículas.</w:t>
      </w:r>
    </w:p>
    <w:p w14:paraId="70D04612" w14:textId="77777777" w:rsidR="00AD3801" w:rsidRPr="005F1C3E" w:rsidRDefault="00AD3801" w:rsidP="00AD3801">
      <w:pPr>
        <w:pStyle w:val="Prrafodelista"/>
        <w:numPr>
          <w:ilvl w:val="0"/>
          <w:numId w:val="31"/>
        </w:numPr>
        <w:spacing w:after="0" w:line="240" w:lineRule="auto"/>
        <w:rPr>
          <w:rFonts w:ascii="Times New Roman" w:hAnsi="Times New Roman" w:cs="Times New Roman"/>
        </w:rPr>
      </w:pPr>
      <w:r w:rsidRPr="005F1C3E">
        <w:rPr>
          <w:rFonts w:ascii="Times New Roman" w:hAnsi="Times New Roman" w:cs="Times New Roman"/>
        </w:rPr>
        <w:t>Es de atracción si las cargas son de signos opuestos y de repulsión si las cargas tienen el mismo signo.</w:t>
      </w:r>
    </w:p>
    <w:p w14:paraId="011D253E" w14:textId="77777777" w:rsidR="00AD3801" w:rsidRDefault="00AD3801" w:rsidP="00AD3801">
      <w:pPr>
        <w:spacing w:after="0" w:line="240" w:lineRule="auto"/>
        <w:rPr>
          <w:rFonts w:ascii="Times New Roman" w:hAnsi="Times New Roman" w:cs="Times New Roman"/>
        </w:rPr>
      </w:pPr>
    </w:p>
    <w:p w14:paraId="562A6302" w14:textId="77777777" w:rsidR="00AD3801" w:rsidRDefault="00AD3801" w:rsidP="00AD3801">
      <w:pPr>
        <w:spacing w:after="0" w:line="240" w:lineRule="auto"/>
        <w:jc w:val="both"/>
        <w:rPr>
          <w:rFonts w:ascii="Times New Roman" w:hAnsi="Times New Roman" w:cs="Times New Roman"/>
        </w:rPr>
      </w:pPr>
      <w:r w:rsidRPr="005F1C3E">
        <w:rPr>
          <w:rFonts w:ascii="Times New Roman" w:hAnsi="Times New Roman" w:cs="Times New Roman"/>
        </w:rPr>
        <w:t xml:space="preserve">Dos cargas puntuales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oMath>
      <w:r w:rsidR="00EC3EFD">
        <w:rPr>
          <w:rFonts w:ascii="Times New Roman" w:hAnsi="Times New Roman" w:cs="Times New Roman"/>
        </w:rPr>
        <w:t xml:space="preserve">  y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oMath>
      <w:r w:rsidRPr="005F1C3E">
        <w:rPr>
          <w:rFonts w:ascii="Times New Roman" w:hAnsi="Times New Roman" w:cs="Times New Roman"/>
        </w:rPr>
        <w:t>separadas a una distancia r y situadas en el vacío, se atraen o repelen con una fuerza de intensidad F, la cual está dada por:</w:t>
      </w:r>
    </w:p>
    <w:p w14:paraId="3325395E" w14:textId="77777777" w:rsidR="00AD3801" w:rsidRPr="00F41C5F" w:rsidRDefault="00F41C5F" w:rsidP="00AD3801">
      <w:pPr>
        <w:spacing w:after="0" w:line="240" w:lineRule="auto"/>
        <w:jc w:val="both"/>
        <w:rPr>
          <w:rFonts w:ascii="Times New Roman" w:hAnsi="Times New Roman" w:cs="Times New Roman"/>
          <w:sz w:val="28"/>
          <w:szCs w:val="28"/>
        </w:rPr>
      </w:pPr>
      <w:r>
        <w:rPr>
          <w:rFonts w:ascii="Times New Roman" w:eastAsiaTheme="minorEastAsia"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e</m:t>
            </m:r>
          </m:sub>
        </m:sSub>
        <m:r>
          <w:rPr>
            <w:rFonts w:ascii="Cambria Math" w:hAnsi="Cambria Math" w:cs="Times New Roman"/>
            <w:sz w:val="28"/>
            <w:szCs w:val="28"/>
          </w:rPr>
          <m:t>=k∙</m:t>
        </m:r>
        <m:f>
          <m:fPr>
            <m:ctrlPr>
              <w:rPr>
                <w:rFonts w:ascii="Cambria Math" w:hAnsi="Cambria Math" w:cs="Times New Roman"/>
                <w:bCs/>
                <w:i/>
                <w:iCs/>
                <w:sz w:val="28"/>
                <w:szCs w:val="28"/>
              </w:rPr>
            </m:ctrlPr>
          </m:fPr>
          <m:num>
            <m:d>
              <m:dPr>
                <m:begChr m:val="|"/>
                <m:endChr m:val="|"/>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d>
            <m:r>
              <w:rPr>
                <w:rFonts w:ascii="Cambria Math" w:hAnsi="Cambria Math" w:cs="Times New Roman"/>
                <w:sz w:val="28"/>
                <w:szCs w:val="28"/>
              </w:rPr>
              <m:t>∙</m:t>
            </m:r>
            <m:d>
              <m:dPr>
                <m:begChr m:val="|"/>
                <m:endChr m:val="|"/>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num>
          <m:den>
            <m:sSup>
              <m:sSupPr>
                <m:ctrlPr>
                  <w:rPr>
                    <w:rFonts w:ascii="Cambria Math" w:hAnsi="Cambria Math" w:cs="Times New Roman"/>
                    <w:bCs/>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oMath>
    </w:p>
    <w:p w14:paraId="361690D5" w14:textId="77777777" w:rsidR="00AD3801" w:rsidRPr="00F41C5F" w:rsidRDefault="00500ABB" w:rsidP="00AD3801">
      <w:pPr>
        <w:spacing w:after="0" w:line="240" w:lineRule="auto"/>
        <w:rPr>
          <w:rFonts w:ascii="Times New Roman" w:hAnsi="Times New Roman" w:cs="Times New Roman"/>
          <w:sz w:val="24"/>
          <w:szCs w:val="24"/>
        </w:rPr>
      </w:pPr>
      <w:r>
        <w:rPr>
          <w:rFonts w:ascii="Times New Roman" w:hAnsi="Times New Roman" w:cs="Times New Roman"/>
          <w:noProof/>
          <w:lang w:val="es-ES" w:eastAsia="es-ES"/>
        </w:rPr>
        <w:drawing>
          <wp:anchor distT="0" distB="0" distL="114300" distR="114300" simplePos="0" relativeHeight="251711488" behindDoc="0" locked="0" layoutInCell="1" allowOverlap="1" wp14:anchorId="709AEE57" wp14:editId="02B679AB">
            <wp:simplePos x="0" y="0"/>
            <wp:positionH relativeFrom="column">
              <wp:posOffset>4736465</wp:posOffset>
            </wp:positionH>
            <wp:positionV relativeFrom="paragraph">
              <wp:posOffset>126365</wp:posOffset>
            </wp:positionV>
            <wp:extent cx="2085340" cy="1390650"/>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2085340" cy="1390650"/>
                    </a:xfrm>
                    <a:prstGeom prst="rect">
                      <a:avLst/>
                    </a:prstGeom>
                    <a:noFill/>
                    <a:ln w="9525">
                      <a:noFill/>
                      <a:miter lim="800000"/>
                      <a:headEnd/>
                      <a:tailEnd/>
                    </a:ln>
                  </pic:spPr>
                </pic:pic>
              </a:graphicData>
            </a:graphic>
          </wp:anchor>
        </w:drawing>
      </w:r>
      <w:r w:rsidR="00AD3801">
        <w:rPr>
          <w:rFonts w:ascii="Times New Roman" w:hAnsi="Times New Roman" w:cs="Times New Roman"/>
        </w:rPr>
        <w:t xml:space="preserve">Donde </w:t>
      </w:r>
      <m:oMath>
        <m:r>
          <w:rPr>
            <w:rFonts w:ascii="Cambria Math" w:hAnsi="Cambria Math" w:cs="Times New Roman"/>
            <w:sz w:val="24"/>
            <w:szCs w:val="24"/>
          </w:rPr>
          <m:t>k=9×</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f>
          <m:fPr>
            <m:ctrlPr>
              <w:rPr>
                <w:rFonts w:ascii="Cambria Math" w:hAnsi="Cambria Math" w:cs="Times New Roman"/>
                <w:i/>
                <w:sz w:val="24"/>
                <w:szCs w:val="24"/>
              </w:rPr>
            </m:ctrlPr>
          </m:fPr>
          <m:num>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oMath>
      <w:r w:rsidR="00F41C5F">
        <w:rPr>
          <w:rFonts w:ascii="Times New Roman" w:hAnsi="Times New Roman" w:cs="Times New Roman"/>
          <w:sz w:val="24"/>
          <w:szCs w:val="24"/>
        </w:rPr>
        <w:t xml:space="preserve"> , </w:t>
      </w:r>
      <w:r w:rsidR="00AD3801" w:rsidRPr="00921A82">
        <w:rPr>
          <w:rFonts w:ascii="Times New Roman" w:hAnsi="Times New Roman" w:cs="Times New Roman"/>
        </w:rPr>
        <w:t xml:space="preserve">es la constante </w:t>
      </w:r>
      <w:r w:rsidR="00A3600C">
        <w:rPr>
          <w:rFonts w:ascii="Times New Roman" w:hAnsi="Times New Roman" w:cs="Times New Roman"/>
        </w:rPr>
        <w:t>de proporcionalidad.</w:t>
      </w:r>
    </w:p>
    <w:p w14:paraId="1ABF1260" w14:textId="77777777" w:rsidR="00AD3801" w:rsidRDefault="00AD3801" w:rsidP="00AD3801">
      <w:pPr>
        <w:spacing w:after="0" w:line="240" w:lineRule="auto"/>
        <w:rPr>
          <w:rFonts w:ascii="Times New Roman" w:hAnsi="Times New Roman" w:cs="Times New Roman"/>
        </w:rPr>
      </w:pPr>
    </w:p>
    <w:p w14:paraId="2F309BEE" w14:textId="77777777" w:rsidR="00500ABB" w:rsidRDefault="00500ABB" w:rsidP="00AD3801">
      <w:pPr>
        <w:spacing w:after="0" w:line="240" w:lineRule="auto"/>
        <w:rPr>
          <w:rFonts w:ascii="Times New Roman" w:hAnsi="Times New Roman" w:cs="Times New Roman"/>
        </w:rPr>
      </w:pPr>
    </w:p>
    <w:p w14:paraId="76DAD5FF" w14:textId="77777777" w:rsidR="00AD3801" w:rsidRPr="00921A82" w:rsidRDefault="00A3600C" w:rsidP="00AD3801">
      <w:pPr>
        <w:spacing w:after="0" w:line="240" w:lineRule="auto"/>
        <w:rPr>
          <w:rFonts w:ascii="Times New Roman" w:hAnsi="Times New Roman" w:cs="Times New Roman"/>
        </w:rPr>
      </w:pPr>
      <w:r>
        <w:rPr>
          <w:rFonts w:ascii="Times New Roman" w:hAnsi="Times New Roman" w:cs="Times New Roman"/>
        </w:rPr>
        <w:t xml:space="preserve">La figura </w:t>
      </w:r>
      <w:r w:rsidR="00AD3801" w:rsidRPr="00921A82">
        <w:rPr>
          <w:rFonts w:ascii="Times New Roman" w:hAnsi="Times New Roman" w:cs="Times New Roman"/>
        </w:rPr>
        <w:t xml:space="preserve"> muestra como varía la fuerza eléctrica entre dos cargas separadas a una</w:t>
      </w:r>
      <w:r w:rsidR="00E85330">
        <w:rPr>
          <w:rFonts w:ascii="Times New Roman" w:hAnsi="Times New Roman" w:cs="Times New Roman"/>
        </w:rPr>
        <w:t xml:space="preserve"> </w:t>
      </w:r>
      <w:r w:rsidR="00AD3801" w:rsidRPr="00921A82">
        <w:rPr>
          <w:rFonts w:ascii="Times New Roman" w:hAnsi="Times New Roman" w:cs="Times New Roman"/>
        </w:rPr>
        <w:t>distancia r, en la cual se modifican los valores de las cargas.</w:t>
      </w:r>
    </w:p>
    <w:p w14:paraId="44507DFD" w14:textId="77777777" w:rsidR="00AD3801" w:rsidRDefault="00AD3801" w:rsidP="00AD3801">
      <w:pPr>
        <w:spacing w:after="0" w:line="240" w:lineRule="auto"/>
        <w:rPr>
          <w:rFonts w:ascii="Times New Roman" w:hAnsi="Times New Roman" w:cs="Times New Roman"/>
        </w:rPr>
      </w:pPr>
    </w:p>
    <w:p w14:paraId="5EFE318B" w14:textId="77777777" w:rsidR="00AD3801" w:rsidRDefault="00AD3801" w:rsidP="00AD3801">
      <w:pPr>
        <w:spacing w:after="0" w:line="240" w:lineRule="auto"/>
        <w:rPr>
          <w:rFonts w:ascii="Times New Roman" w:hAnsi="Times New Roman" w:cs="Times New Roman"/>
        </w:rPr>
      </w:pPr>
    </w:p>
    <w:p w14:paraId="58BF8B25" w14:textId="77777777" w:rsidR="00AD3801" w:rsidRDefault="00AD3801" w:rsidP="00AD3801">
      <w:pPr>
        <w:spacing w:after="0" w:line="240" w:lineRule="auto"/>
        <w:rPr>
          <w:rFonts w:ascii="Times New Roman" w:hAnsi="Times New Roman" w:cs="Times New Roman"/>
        </w:rPr>
      </w:pPr>
    </w:p>
    <w:p w14:paraId="4749E8A0" w14:textId="77777777" w:rsidR="00500ABB" w:rsidRDefault="00500ABB" w:rsidP="00AD3801">
      <w:pPr>
        <w:spacing w:after="0" w:line="240" w:lineRule="auto"/>
        <w:rPr>
          <w:rFonts w:ascii="Times New Roman" w:hAnsi="Times New Roman" w:cs="Times New Roman"/>
        </w:rPr>
      </w:pPr>
    </w:p>
    <w:p w14:paraId="796E2853" w14:textId="77777777" w:rsidR="00AD3801" w:rsidRDefault="00AD3801" w:rsidP="00AD3801">
      <w:pPr>
        <w:spacing w:after="0" w:line="240" w:lineRule="auto"/>
        <w:rPr>
          <w:rFonts w:ascii="Times New Roman" w:hAnsi="Times New Roman" w:cs="Times New Roman"/>
        </w:rPr>
      </w:pPr>
      <w:r w:rsidRPr="00921A82">
        <w:rPr>
          <w:rFonts w:ascii="Times New Roman" w:hAnsi="Times New Roman" w:cs="Times New Roman"/>
          <w:b/>
        </w:rPr>
        <w:t>Nota</w:t>
      </w:r>
      <w:r w:rsidRPr="00921A82">
        <w:rPr>
          <w:rFonts w:ascii="Times New Roman" w:hAnsi="Times New Roman" w:cs="Times New Roman"/>
        </w:rPr>
        <w:t>: La tabla siguiente muestra la masa y la carga de algunas partículas elementales:</w:t>
      </w:r>
    </w:p>
    <w:p w14:paraId="120DEF11" w14:textId="77777777" w:rsidR="00AD3801" w:rsidRDefault="00500ABB" w:rsidP="00AD3801">
      <w:pPr>
        <w:spacing w:after="0" w:line="240" w:lineRule="auto"/>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9504" behindDoc="1" locked="0" layoutInCell="1" allowOverlap="1" wp14:anchorId="2D66448D" wp14:editId="4760AE3D">
            <wp:simplePos x="0" y="0"/>
            <wp:positionH relativeFrom="page">
              <wp:posOffset>2103755</wp:posOffset>
            </wp:positionH>
            <wp:positionV relativeFrom="paragraph">
              <wp:posOffset>112395</wp:posOffset>
            </wp:positionV>
            <wp:extent cx="3238500" cy="790575"/>
            <wp:effectExtent l="19050" t="0" r="0" b="0"/>
            <wp:wrapTight wrapText="bothSides">
              <wp:wrapPolygon edited="0">
                <wp:start x="-127" y="0"/>
                <wp:lineTo x="-127" y="21340"/>
                <wp:lineTo x="21600" y="21340"/>
                <wp:lineTo x="21600" y="0"/>
                <wp:lineTo x="-127" y="0"/>
              </wp:wrapPolygon>
            </wp:wrapTight>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790575"/>
                    </a:xfrm>
                    <a:prstGeom prst="rect">
                      <a:avLst/>
                    </a:prstGeom>
                    <a:noFill/>
                    <a:ln>
                      <a:noFill/>
                    </a:ln>
                  </pic:spPr>
                </pic:pic>
              </a:graphicData>
            </a:graphic>
          </wp:anchor>
        </w:drawing>
      </w:r>
    </w:p>
    <w:p w14:paraId="3B991CD8" w14:textId="77777777" w:rsidR="00AD3801" w:rsidRDefault="00AD3801" w:rsidP="00AD3801">
      <w:pPr>
        <w:spacing w:after="0" w:line="240" w:lineRule="auto"/>
        <w:rPr>
          <w:rFonts w:ascii="Times New Roman" w:hAnsi="Times New Roman" w:cs="Times New Roman"/>
        </w:rPr>
      </w:pPr>
    </w:p>
    <w:p w14:paraId="7BF450C0" w14:textId="77777777" w:rsidR="00AD3801" w:rsidRDefault="00AD3801" w:rsidP="00AD3801">
      <w:pPr>
        <w:spacing w:after="0" w:line="240" w:lineRule="auto"/>
        <w:rPr>
          <w:rFonts w:ascii="Times New Roman" w:hAnsi="Times New Roman" w:cs="Times New Roman"/>
        </w:rPr>
      </w:pPr>
    </w:p>
    <w:p w14:paraId="66CABE20" w14:textId="77777777" w:rsidR="00AD3801" w:rsidRDefault="00AD3801" w:rsidP="00AD3801">
      <w:pPr>
        <w:spacing w:after="0" w:line="240" w:lineRule="auto"/>
        <w:rPr>
          <w:rFonts w:ascii="Times New Roman" w:hAnsi="Times New Roman" w:cs="Times New Roman"/>
        </w:rPr>
      </w:pPr>
    </w:p>
    <w:p w14:paraId="0AECAC84" w14:textId="77777777" w:rsidR="00AD3801" w:rsidRDefault="00AD3801" w:rsidP="00AD3801">
      <w:pPr>
        <w:spacing w:after="0" w:line="240" w:lineRule="auto"/>
        <w:rPr>
          <w:rFonts w:ascii="Times New Roman" w:hAnsi="Times New Roman" w:cs="Times New Roman"/>
        </w:rPr>
      </w:pPr>
    </w:p>
    <w:p w14:paraId="34A30418" w14:textId="77777777" w:rsidR="00AD3801" w:rsidRDefault="00AD3801" w:rsidP="00AD3801">
      <w:pPr>
        <w:spacing w:after="0" w:line="240" w:lineRule="auto"/>
        <w:rPr>
          <w:rFonts w:ascii="Times New Roman" w:hAnsi="Times New Roman" w:cs="Times New Roman"/>
        </w:rPr>
      </w:pPr>
    </w:p>
    <w:p w14:paraId="6CE0D2C6" w14:textId="77777777" w:rsidR="00AD3801" w:rsidRDefault="00AD3801" w:rsidP="00AD3801">
      <w:pPr>
        <w:spacing w:after="0" w:line="240" w:lineRule="auto"/>
        <w:rPr>
          <w:rFonts w:ascii="Times New Roman" w:hAnsi="Times New Roman" w:cs="Times New Roman"/>
        </w:rPr>
      </w:pPr>
    </w:p>
    <w:p w14:paraId="0802EFC4" w14:textId="77777777" w:rsidR="00A3600C" w:rsidRPr="00CB6E32" w:rsidRDefault="00A3600C" w:rsidP="00500ABB">
      <w:pPr>
        <w:spacing w:after="0" w:line="240" w:lineRule="auto"/>
        <w:ind w:left="708" w:firstLine="708"/>
        <w:rPr>
          <w:rFonts w:ascii="Times New Roman" w:hAnsi="Times New Roman" w:cs="Times New Roman"/>
          <w:b/>
        </w:rPr>
      </w:pPr>
      <w:r w:rsidRPr="00500ABB">
        <w:rPr>
          <w:rFonts w:ascii="Times New Roman" w:hAnsi="Times New Roman" w:cs="Times New Roman"/>
          <w:b/>
          <w:highlight w:val="yellow"/>
        </w:rPr>
        <w:t>COMPARACIÓN  CON LA LEY DE GRAVITACIÓN  UNIVERSAL</w:t>
      </w:r>
    </w:p>
    <w:p w14:paraId="73B4F32A" w14:textId="77777777" w:rsidR="00AD3801" w:rsidRDefault="00EC3EFD" w:rsidP="00AD3801">
      <w:pPr>
        <w:spacing w:after="0" w:line="240" w:lineRule="auto"/>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70528" behindDoc="1" locked="0" layoutInCell="1" allowOverlap="1" wp14:anchorId="630942E8" wp14:editId="7558BBEF">
            <wp:simplePos x="0" y="0"/>
            <wp:positionH relativeFrom="margin">
              <wp:posOffset>541020</wp:posOffset>
            </wp:positionH>
            <wp:positionV relativeFrom="paragraph">
              <wp:posOffset>86360</wp:posOffset>
            </wp:positionV>
            <wp:extent cx="5362575" cy="1952625"/>
            <wp:effectExtent l="19050" t="0" r="9525" b="0"/>
            <wp:wrapTight wrapText="bothSides">
              <wp:wrapPolygon edited="0">
                <wp:start x="-77" y="0"/>
                <wp:lineTo x="-77" y="21495"/>
                <wp:lineTo x="21638" y="21495"/>
                <wp:lineTo x="21638" y="0"/>
                <wp:lineTo x="-77" y="0"/>
              </wp:wrapPolygon>
            </wp:wrapTight>
            <wp:docPr id="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1952625"/>
                    </a:xfrm>
                    <a:prstGeom prst="rect">
                      <a:avLst/>
                    </a:prstGeom>
                    <a:noFill/>
                    <a:ln>
                      <a:noFill/>
                    </a:ln>
                  </pic:spPr>
                </pic:pic>
              </a:graphicData>
            </a:graphic>
          </wp:anchor>
        </w:drawing>
      </w:r>
    </w:p>
    <w:p w14:paraId="7FE17E9A" w14:textId="77777777" w:rsidR="00AD3801" w:rsidRDefault="00AD3801" w:rsidP="00AD3801">
      <w:pPr>
        <w:spacing w:after="0" w:line="240" w:lineRule="auto"/>
        <w:rPr>
          <w:rFonts w:ascii="Times New Roman" w:hAnsi="Times New Roman" w:cs="Times New Roman"/>
        </w:rPr>
      </w:pPr>
    </w:p>
    <w:p w14:paraId="08C2CCF7" w14:textId="77777777" w:rsidR="00AD3801" w:rsidRDefault="00AD3801" w:rsidP="00AD3801">
      <w:pPr>
        <w:spacing w:after="0" w:line="240" w:lineRule="auto"/>
        <w:rPr>
          <w:rFonts w:ascii="Times New Roman" w:hAnsi="Times New Roman" w:cs="Times New Roman"/>
        </w:rPr>
      </w:pPr>
    </w:p>
    <w:p w14:paraId="343DCC50" w14:textId="77777777" w:rsidR="00AD3801" w:rsidRDefault="00AD3801" w:rsidP="00AD3801">
      <w:pPr>
        <w:spacing w:after="0" w:line="240" w:lineRule="auto"/>
        <w:rPr>
          <w:rFonts w:ascii="Times New Roman" w:hAnsi="Times New Roman" w:cs="Times New Roman"/>
        </w:rPr>
      </w:pPr>
    </w:p>
    <w:p w14:paraId="41D3F5D3" w14:textId="77777777" w:rsidR="00AD3801" w:rsidRDefault="00AD3801" w:rsidP="00AD3801">
      <w:pPr>
        <w:spacing w:after="0" w:line="240" w:lineRule="auto"/>
        <w:rPr>
          <w:rFonts w:ascii="Times New Roman" w:hAnsi="Times New Roman" w:cs="Times New Roman"/>
        </w:rPr>
      </w:pPr>
    </w:p>
    <w:p w14:paraId="7B8A748B" w14:textId="77777777" w:rsidR="00AD3801" w:rsidRDefault="00AD3801" w:rsidP="00AD3801">
      <w:pPr>
        <w:spacing w:after="0" w:line="240" w:lineRule="auto"/>
        <w:rPr>
          <w:rFonts w:ascii="Times New Roman" w:hAnsi="Times New Roman" w:cs="Times New Roman"/>
        </w:rPr>
      </w:pPr>
    </w:p>
    <w:p w14:paraId="09A5F0FC" w14:textId="77777777" w:rsidR="00AD3801" w:rsidRDefault="00AD3801" w:rsidP="00AD3801">
      <w:pPr>
        <w:spacing w:after="0" w:line="240" w:lineRule="auto"/>
        <w:rPr>
          <w:rFonts w:ascii="Times New Roman" w:hAnsi="Times New Roman" w:cs="Times New Roman"/>
        </w:rPr>
      </w:pPr>
    </w:p>
    <w:p w14:paraId="3E1AAA05" w14:textId="77777777" w:rsidR="00AD3801" w:rsidRDefault="00AD3801" w:rsidP="00AD3801">
      <w:pPr>
        <w:spacing w:after="0" w:line="240" w:lineRule="auto"/>
        <w:rPr>
          <w:rFonts w:ascii="Times New Roman" w:hAnsi="Times New Roman" w:cs="Times New Roman"/>
        </w:rPr>
      </w:pPr>
    </w:p>
    <w:p w14:paraId="1FF95DAE" w14:textId="77777777" w:rsidR="00AD3801" w:rsidRDefault="00AD3801" w:rsidP="00AD3801">
      <w:pPr>
        <w:spacing w:after="0" w:line="240" w:lineRule="auto"/>
        <w:rPr>
          <w:rFonts w:ascii="Times New Roman" w:hAnsi="Times New Roman" w:cs="Times New Roman"/>
        </w:rPr>
      </w:pPr>
    </w:p>
    <w:p w14:paraId="3C8BAA36" w14:textId="77777777" w:rsidR="00AD3801" w:rsidRDefault="00AD3801" w:rsidP="00AD3801">
      <w:pPr>
        <w:spacing w:after="0" w:line="240" w:lineRule="auto"/>
        <w:rPr>
          <w:rFonts w:ascii="Times New Roman" w:hAnsi="Times New Roman" w:cs="Times New Roman"/>
        </w:rPr>
      </w:pPr>
    </w:p>
    <w:p w14:paraId="550DB6D4" w14:textId="77777777" w:rsidR="00AD3801" w:rsidRDefault="00AD3801" w:rsidP="00AD3801">
      <w:pPr>
        <w:spacing w:after="0" w:line="240" w:lineRule="auto"/>
        <w:rPr>
          <w:rFonts w:ascii="Times New Roman" w:hAnsi="Times New Roman" w:cs="Times New Roman"/>
        </w:rPr>
      </w:pPr>
    </w:p>
    <w:p w14:paraId="0A2BBB5C" w14:textId="77777777" w:rsidR="00AD3801" w:rsidRDefault="00AD3801" w:rsidP="00AD3801">
      <w:pPr>
        <w:spacing w:after="0" w:line="240" w:lineRule="auto"/>
        <w:rPr>
          <w:rFonts w:ascii="Times New Roman" w:hAnsi="Times New Roman" w:cs="Times New Roman"/>
        </w:rPr>
      </w:pPr>
    </w:p>
    <w:p w14:paraId="4ABF71D1" w14:textId="77777777" w:rsidR="00A3600C" w:rsidRDefault="00A3600C" w:rsidP="00AD3801">
      <w:pPr>
        <w:spacing w:after="0" w:line="240" w:lineRule="auto"/>
        <w:rPr>
          <w:rFonts w:ascii="Times New Roman" w:hAnsi="Times New Roman" w:cs="Times New Roman"/>
        </w:rPr>
      </w:pPr>
    </w:p>
    <w:p w14:paraId="2D7E3E03" w14:textId="77777777" w:rsidR="00500ABB" w:rsidRDefault="00500ABB" w:rsidP="00AD3801">
      <w:pPr>
        <w:spacing w:after="0" w:line="240" w:lineRule="auto"/>
        <w:rPr>
          <w:rFonts w:ascii="Times New Roman" w:hAnsi="Times New Roman" w:cs="Times New Roman"/>
        </w:rPr>
      </w:pPr>
    </w:p>
    <w:p w14:paraId="5F1DBFD2" w14:textId="77777777" w:rsidR="00A3600C" w:rsidRDefault="00A3600C" w:rsidP="00AD3801">
      <w:pPr>
        <w:spacing w:after="0" w:line="240" w:lineRule="auto"/>
        <w:rPr>
          <w:rFonts w:ascii="Times New Roman" w:hAnsi="Times New Roman" w:cs="Times New Roman"/>
        </w:rPr>
      </w:pPr>
    </w:p>
    <w:p w14:paraId="1354C71D" w14:textId="77777777" w:rsidR="000E016C" w:rsidRPr="000E016C" w:rsidRDefault="000E016C" w:rsidP="00AD3801">
      <w:pPr>
        <w:spacing w:after="0" w:line="240" w:lineRule="auto"/>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00ABB">
        <w:rPr>
          <w:rFonts w:ascii="Times New Roman" w:hAnsi="Times New Roman" w:cs="Times New Roman"/>
        </w:rPr>
        <w:t xml:space="preserve">             </w:t>
      </w:r>
      <w:r w:rsidRPr="000E016C">
        <w:rPr>
          <w:rFonts w:ascii="Times New Roman" w:hAnsi="Times New Roman" w:cs="Times New Roman"/>
          <w:b/>
          <w:highlight w:val="yellow"/>
        </w:rPr>
        <w:t>EJEMPLOS DE LA CLASE</w:t>
      </w:r>
    </w:p>
    <w:p w14:paraId="3667659F" w14:textId="77777777" w:rsidR="000E016C" w:rsidRDefault="000E016C" w:rsidP="00AD3801">
      <w:pPr>
        <w:spacing w:after="0" w:line="240" w:lineRule="auto"/>
        <w:rPr>
          <w:rFonts w:ascii="Times New Roman" w:hAnsi="Times New Roman" w:cs="Times New Roman"/>
        </w:rPr>
      </w:pPr>
    </w:p>
    <w:tbl>
      <w:tblPr>
        <w:tblStyle w:val="Tablaconcuadrcula"/>
        <w:tblW w:w="0" w:type="auto"/>
        <w:tblLook w:val="04A0" w:firstRow="1" w:lastRow="0" w:firstColumn="1" w:lastColumn="0" w:noHBand="0" w:noVBand="1"/>
      </w:tblPr>
      <w:tblGrid>
        <w:gridCol w:w="5112"/>
        <w:gridCol w:w="5084"/>
      </w:tblGrid>
      <w:tr w:rsidR="000E016C" w14:paraId="069EA49F" w14:textId="77777777" w:rsidTr="000E016C">
        <w:tc>
          <w:tcPr>
            <w:tcW w:w="5173" w:type="dxa"/>
          </w:tcPr>
          <w:p w14:paraId="37B2668B" w14:textId="77777777" w:rsidR="000E016C" w:rsidRPr="000E016C" w:rsidRDefault="000E016C" w:rsidP="000E016C">
            <w:pPr>
              <w:rPr>
                <w:rFonts w:ascii="Times New Roman" w:hAnsi="Times New Roman" w:cs="Times New Roman"/>
                <w:b/>
                <w:lang w:val="es-ES"/>
              </w:rPr>
            </w:pPr>
            <w:r w:rsidRPr="000E016C">
              <w:rPr>
                <w:rFonts w:ascii="Times New Roman" w:hAnsi="Times New Roman" w:cs="Times New Roman"/>
                <w:b/>
                <w:highlight w:val="yellow"/>
                <w:lang w:val="es-ES"/>
              </w:rPr>
              <w:t>EJEMPLO N°1</w:t>
            </w:r>
          </w:p>
          <w:p w14:paraId="5214BDE8" w14:textId="77777777" w:rsidR="000E016C" w:rsidRPr="000E016C" w:rsidRDefault="000E016C" w:rsidP="000E016C">
            <w:pPr>
              <w:rPr>
                <w:rFonts w:ascii="Times New Roman" w:hAnsi="Times New Roman" w:cs="Times New Roman"/>
              </w:rPr>
            </w:pPr>
            <w:r w:rsidRPr="000E016C">
              <w:rPr>
                <w:rFonts w:ascii="Times New Roman" w:hAnsi="Times New Roman" w:cs="Times New Roman"/>
                <w:lang w:val="es-ES"/>
              </w:rPr>
              <w:t xml:space="preserve">En la siguiente figura se muestran dos cargas puntuales positivas </w:t>
            </w:r>
            <m:oMath>
              <m:sSub>
                <m:sSubPr>
                  <m:ctrlPr>
                    <w:rPr>
                      <w:rFonts w:ascii="Cambria Math" w:hAnsi="Cambria Math" w:cs="Times New Roman"/>
                      <w:i/>
                      <w:iCs/>
                      <w:lang w:val="es-ES"/>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lang w:val="es-ES"/>
                </w:rPr>
                <m:t>=</m:t>
              </m:r>
              <m:r>
                <w:rPr>
                  <w:rFonts w:ascii="Cambria Math" w:hAnsi="Cambria Math" w:cs="Times New Roman"/>
                </w:rPr>
                <m:t>3[</m:t>
              </m:r>
              <m:r>
                <w:rPr>
                  <w:rFonts w:ascii="Cambria Math" w:hAnsi="Cambria Math" w:cs="Times New Roman"/>
                  <w:lang w:val="es-ES"/>
                </w:rPr>
                <m:t>μC</m:t>
              </m:r>
              <m:r>
                <w:rPr>
                  <w:rFonts w:ascii="Cambria Math" w:hAnsi="Cambria Math" w:cs="Times New Roman"/>
                </w:rPr>
                <m:t>]</m:t>
              </m:r>
            </m:oMath>
            <w:r w:rsidRPr="000E016C">
              <w:rPr>
                <w:rFonts w:ascii="Times New Roman" w:hAnsi="Times New Roman" w:cs="Times New Roman"/>
                <w:lang w:val="es-ES"/>
              </w:rPr>
              <w:t xml:space="preserve"> y </w:t>
            </w:r>
            <m:oMath>
              <m:sSub>
                <m:sSubPr>
                  <m:ctrlPr>
                    <w:rPr>
                      <w:rFonts w:ascii="Cambria Math" w:hAnsi="Cambria Math" w:cs="Times New Roman"/>
                      <w:i/>
                      <w:iCs/>
                      <w:lang w:val="es-ES"/>
                    </w:rPr>
                  </m:ctrlPr>
                </m:sSubPr>
                <m:e>
                  <m:r>
                    <w:rPr>
                      <w:rFonts w:ascii="Cambria Math" w:hAnsi="Cambria Math" w:cs="Times New Roman"/>
                    </w:rPr>
                    <m:t>q</m:t>
                  </m:r>
                </m:e>
                <m:sub>
                  <m:r>
                    <w:rPr>
                      <w:rFonts w:ascii="Cambria Math" w:hAnsi="Cambria Math" w:cs="Times New Roman"/>
                    </w:rPr>
                    <m:t>2</m:t>
                  </m:r>
                </m:sub>
              </m:sSub>
            </m:oMath>
            <w:r w:rsidRPr="000E016C">
              <w:rPr>
                <w:rFonts w:ascii="Times New Roman" w:hAnsi="Times New Roman" w:cs="Times New Roman"/>
                <w:lang w:val="es-ES"/>
              </w:rPr>
              <w:t xml:space="preserve">=8 </w:t>
            </w:r>
            <m:oMath>
              <m:r>
                <m:rPr>
                  <m:sty m:val="p"/>
                </m:rPr>
                <w:rPr>
                  <w:rFonts w:ascii="Cambria Math" w:hAnsi="Cambria Math" w:cs="Times New Roman"/>
                </w:rPr>
                <m:t>[</m:t>
              </m:r>
              <m:r>
                <w:rPr>
                  <w:rFonts w:ascii="Cambria Math" w:hAnsi="Cambria Math" w:cs="Times New Roman"/>
                  <w:lang w:val="es-ES"/>
                </w:rPr>
                <m:t>μ</m:t>
              </m:r>
            </m:oMath>
            <w:r w:rsidRPr="000E016C">
              <w:rPr>
                <w:rFonts w:ascii="Times New Roman" w:hAnsi="Times New Roman" w:cs="Times New Roman"/>
                <w:lang w:val="es-ES"/>
              </w:rPr>
              <w:t xml:space="preserve">C] . Una carga negativa </w:t>
            </w:r>
            <m:oMath>
              <m:r>
                <w:rPr>
                  <w:rFonts w:ascii="Cambria Math" w:hAnsi="Cambria Math" w:cs="Times New Roman"/>
                  <w:lang w:val="es-ES"/>
                </w:rPr>
                <m:t>q=-5 [μC</m:t>
              </m:r>
              <m:r>
                <w:rPr>
                  <w:rFonts w:ascii="Cambria Math" w:hAnsi="Cambria Math" w:cs="Times New Roman"/>
                </w:rPr>
                <m:t>]</m:t>
              </m:r>
            </m:oMath>
            <w:r w:rsidRPr="000E016C">
              <w:rPr>
                <w:rFonts w:ascii="Times New Roman" w:hAnsi="Times New Roman" w:cs="Times New Roman"/>
                <w:lang w:val="es-ES"/>
              </w:rPr>
              <w:t xml:space="preserve">, es colocada en el punto P situado </w:t>
            </w:r>
            <w:r w:rsidRPr="000E016C">
              <w:rPr>
                <w:rFonts w:ascii="Times New Roman" w:hAnsi="Times New Roman" w:cs="Times New Roman"/>
              </w:rPr>
              <w:t>como se muestra en la imagen</w:t>
            </w:r>
            <m:oMath>
              <m:r>
                <w:rPr>
                  <w:rFonts w:ascii="Cambria Math" w:hAnsi="Cambria Math" w:cs="Times New Roman"/>
                </w:rPr>
                <m:t>. </m:t>
              </m:r>
              <m:r>
                <m:rPr>
                  <m:sty m:val="p"/>
                </m:rPr>
                <w:rPr>
                  <w:rFonts w:ascii="Cambria Math" w:hAnsi="Cambria Math" w:cs="Times New Roman"/>
                </w:rPr>
                <m:t>S</m:t>
              </m:r>
            </m:oMath>
            <w:r w:rsidRPr="000E016C">
              <w:rPr>
                <w:rFonts w:ascii="Times New Roman" w:hAnsi="Times New Roman" w:cs="Times New Roman"/>
                <w:lang w:val="es-ES"/>
              </w:rPr>
              <w:t>uponiendo que estas cargas se encuentran en el vacío. ¿Cuál es la magnitud y sentido de la fuerza eléctrica resultante que actúa sobre q?</w:t>
            </w:r>
          </w:p>
          <w:p w14:paraId="00C65E34" w14:textId="77777777" w:rsidR="000E016C" w:rsidRDefault="000E016C" w:rsidP="00AD3801">
            <w:pPr>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24800" behindDoc="0" locked="0" layoutInCell="1" allowOverlap="1" wp14:anchorId="682EB11D" wp14:editId="624D97F3">
                  <wp:simplePos x="0" y="0"/>
                  <wp:positionH relativeFrom="column">
                    <wp:posOffset>88900</wp:posOffset>
                  </wp:positionH>
                  <wp:positionV relativeFrom="paragraph">
                    <wp:posOffset>52070</wp:posOffset>
                  </wp:positionV>
                  <wp:extent cx="2961640" cy="521970"/>
                  <wp:effectExtent l="19050" t="0" r="0" b="0"/>
                  <wp:wrapSquare wrapText="bothSides"/>
                  <wp:docPr id="17" name="Imagen 12" descr="Imagen relacionada">
                    <a:extLst xmlns:a="http://schemas.openxmlformats.org/drawingml/2006/main">
                      <a:ext uri="{FF2B5EF4-FFF2-40B4-BE49-F238E27FC236}">
                        <a16:creationId xmlns:a16="http://schemas.microsoft.com/office/drawing/2014/main" id="{5586BA4B-3C35-49C6-A182-1A06AD84E338}"/>
                      </a:ext>
                    </a:extLst>
                  </wp:docPr>
                  <wp:cNvGraphicFramePr/>
                  <a:graphic xmlns:a="http://schemas.openxmlformats.org/drawingml/2006/main">
                    <a:graphicData uri="http://schemas.openxmlformats.org/drawingml/2006/picture">
                      <pic:pic xmlns:pic="http://schemas.openxmlformats.org/drawingml/2006/picture">
                        <pic:nvPicPr>
                          <pic:cNvPr id="7170" name="Picture 2" descr="Imagen relacionada">
                            <a:extLst>
                              <a:ext uri="{FF2B5EF4-FFF2-40B4-BE49-F238E27FC236}">
                                <a16:creationId xmlns:a16="http://schemas.microsoft.com/office/drawing/2014/main" id="{5586BA4B-3C35-49C6-A182-1A06AD84E3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1640" cy="5219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5189A1A" w14:textId="77777777" w:rsidR="000E016C" w:rsidRDefault="000E016C" w:rsidP="00AD3801">
            <w:pPr>
              <w:rPr>
                <w:rFonts w:ascii="Times New Roman" w:hAnsi="Times New Roman" w:cs="Times New Roman"/>
              </w:rPr>
            </w:pPr>
          </w:p>
          <w:p w14:paraId="2BDCAD8A" w14:textId="77777777" w:rsidR="000E016C" w:rsidRDefault="000E016C" w:rsidP="00AD3801">
            <w:pPr>
              <w:rPr>
                <w:rFonts w:ascii="Times New Roman" w:hAnsi="Times New Roman" w:cs="Times New Roman"/>
              </w:rPr>
            </w:pPr>
          </w:p>
          <w:p w14:paraId="4BFA611F" w14:textId="77777777" w:rsidR="000E016C" w:rsidRDefault="000E016C" w:rsidP="00AD3801">
            <w:pPr>
              <w:rPr>
                <w:rFonts w:ascii="Times New Roman" w:hAnsi="Times New Roman" w:cs="Times New Roman"/>
              </w:rPr>
            </w:pPr>
          </w:p>
          <w:p w14:paraId="5F6CC1DE" w14:textId="77777777" w:rsidR="000E016C" w:rsidRDefault="000E016C" w:rsidP="00AD3801">
            <w:pPr>
              <w:rPr>
                <w:rFonts w:ascii="Times New Roman" w:hAnsi="Times New Roman" w:cs="Times New Roman"/>
              </w:rPr>
            </w:pPr>
          </w:p>
          <w:p w14:paraId="6A565928" w14:textId="77777777" w:rsidR="000E016C" w:rsidRDefault="000E016C" w:rsidP="00AD3801">
            <w:pPr>
              <w:rPr>
                <w:rFonts w:ascii="Times New Roman" w:hAnsi="Times New Roman" w:cs="Times New Roman"/>
              </w:rPr>
            </w:pPr>
          </w:p>
          <w:p w14:paraId="0DA748DF" w14:textId="77777777" w:rsidR="000E016C" w:rsidRDefault="000E016C" w:rsidP="00AD3801">
            <w:pPr>
              <w:rPr>
                <w:rFonts w:ascii="Times New Roman" w:hAnsi="Times New Roman" w:cs="Times New Roman"/>
              </w:rPr>
            </w:pPr>
          </w:p>
          <w:p w14:paraId="65A357B8" w14:textId="77777777" w:rsidR="000E016C" w:rsidRDefault="000E016C" w:rsidP="00AD3801">
            <w:pPr>
              <w:rPr>
                <w:rFonts w:ascii="Times New Roman" w:hAnsi="Times New Roman" w:cs="Times New Roman"/>
              </w:rPr>
            </w:pPr>
          </w:p>
        </w:tc>
        <w:tc>
          <w:tcPr>
            <w:tcW w:w="5173" w:type="dxa"/>
          </w:tcPr>
          <w:p w14:paraId="46691D56" w14:textId="77777777" w:rsidR="000E016C" w:rsidRDefault="000E016C" w:rsidP="00AD3801">
            <w:pPr>
              <w:rPr>
                <w:rFonts w:ascii="Times New Roman" w:hAnsi="Times New Roman" w:cs="Times New Roman"/>
                <w:b/>
              </w:rPr>
            </w:pPr>
            <w:r w:rsidRPr="000E016C">
              <w:rPr>
                <w:rFonts w:ascii="Times New Roman" w:hAnsi="Times New Roman" w:cs="Times New Roman"/>
                <w:b/>
                <w:highlight w:val="yellow"/>
              </w:rPr>
              <w:t>EJEMPLO N°2</w:t>
            </w:r>
          </w:p>
          <w:p w14:paraId="499750DF" w14:textId="77777777" w:rsidR="000E016C" w:rsidRPr="000E016C" w:rsidRDefault="000E016C" w:rsidP="000E016C">
            <w:pPr>
              <w:rPr>
                <w:rFonts w:ascii="Times New Roman" w:hAnsi="Times New Roman" w:cs="Times New Roman"/>
              </w:rPr>
            </w:pPr>
            <w:r w:rsidRPr="000E016C">
              <w:rPr>
                <w:rFonts w:ascii="Times New Roman" w:hAnsi="Times New Roman" w:cs="Times New Roman"/>
              </w:rPr>
              <w:t>En la figura hay tres cargas en los vértices de un cuadrado, todas de igual valor, pero dos son negativas y la otra positiva. Si cada negativa atrae a la positiva con una fuerza de módulo F, determine la fuerza resultante sobre la carga positiva.</w:t>
            </w:r>
          </w:p>
          <w:p w14:paraId="4D0652AD" w14:textId="77777777" w:rsidR="000E016C" w:rsidRPr="000E016C" w:rsidRDefault="000E016C" w:rsidP="00AD3801">
            <w:pPr>
              <w:rPr>
                <w:rFonts w:ascii="Times New Roman" w:hAnsi="Times New Roman" w:cs="Times New Roman"/>
                <w:b/>
              </w:rPr>
            </w:pPr>
            <w:r>
              <w:object w:dxaOrig="5085" w:dyaOrig="4185" w14:anchorId="55CB2D20">
                <v:shape id="_x0000_i1026" type="#_x0000_t75" style="width:108.8pt;height:80.35pt" o:ole="">
                  <v:imagedata r:id="rId29" o:title=""/>
                </v:shape>
                <o:OLEObject Type="Embed" ProgID="PBrush" ShapeID="_x0000_i1026" DrawAspect="Content" ObjectID="_1653381033" r:id="rId30"/>
              </w:object>
            </w:r>
          </w:p>
        </w:tc>
      </w:tr>
      <w:tr w:rsidR="000E016C" w14:paraId="1D6D3932" w14:textId="77777777" w:rsidTr="000E016C">
        <w:tc>
          <w:tcPr>
            <w:tcW w:w="5173" w:type="dxa"/>
          </w:tcPr>
          <w:p w14:paraId="0F1E1F36" w14:textId="77777777" w:rsidR="000E016C" w:rsidRDefault="000E016C" w:rsidP="00AD3801">
            <w:pPr>
              <w:rPr>
                <w:rFonts w:ascii="Times New Roman" w:hAnsi="Times New Roman" w:cs="Times New Roman"/>
                <w:b/>
              </w:rPr>
            </w:pPr>
            <w:r>
              <w:rPr>
                <w:rFonts w:ascii="Times New Roman" w:hAnsi="Times New Roman" w:cs="Times New Roman"/>
                <w:b/>
                <w:noProof/>
                <w:lang w:val="es-ES" w:eastAsia="es-ES"/>
              </w:rPr>
              <w:lastRenderedPageBreak/>
              <w:drawing>
                <wp:anchor distT="0" distB="0" distL="114300" distR="114300" simplePos="0" relativeHeight="251725824" behindDoc="0" locked="0" layoutInCell="1" allowOverlap="1" wp14:anchorId="6E8F1B62" wp14:editId="031A7AFD">
                  <wp:simplePos x="0" y="0"/>
                  <wp:positionH relativeFrom="column">
                    <wp:posOffset>1763395</wp:posOffset>
                  </wp:positionH>
                  <wp:positionV relativeFrom="paragraph">
                    <wp:posOffset>145415</wp:posOffset>
                  </wp:positionV>
                  <wp:extent cx="1203960" cy="1341755"/>
                  <wp:effectExtent l="19050" t="0" r="0" b="0"/>
                  <wp:wrapSquare wrapText="bothSides"/>
                  <wp:docPr id="19" name="Imagen 19">
                    <a:extLst xmlns:a="http://schemas.openxmlformats.org/drawingml/2006/main">
                      <a:ext uri="{FF2B5EF4-FFF2-40B4-BE49-F238E27FC236}">
                        <a16:creationId xmlns:a16="http://schemas.microsoft.com/office/drawing/2014/main" id="{4AD59780-06D0-4317-9A63-522D24D6098A}"/>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AD59780-06D0-4317-9A63-522D24D6098A}"/>
                              </a:ext>
                            </a:extLst>
                          </pic:cNvPr>
                          <pic:cNvPicPr>
                            <a:picLocks noChangeAspect="1"/>
                          </pic:cNvPicPr>
                        </pic:nvPicPr>
                        <pic:blipFill>
                          <a:blip r:embed="rId31"/>
                          <a:stretch>
                            <a:fillRect/>
                          </a:stretch>
                        </pic:blipFill>
                        <pic:spPr>
                          <a:xfrm>
                            <a:off x="0" y="0"/>
                            <a:ext cx="1203960" cy="1341755"/>
                          </a:xfrm>
                          <a:prstGeom prst="rect">
                            <a:avLst/>
                          </a:prstGeom>
                        </pic:spPr>
                      </pic:pic>
                    </a:graphicData>
                  </a:graphic>
                </wp:anchor>
              </w:drawing>
            </w:r>
            <w:r w:rsidRPr="000E016C">
              <w:rPr>
                <w:rFonts w:ascii="Times New Roman" w:hAnsi="Times New Roman" w:cs="Times New Roman"/>
                <w:b/>
                <w:highlight w:val="yellow"/>
              </w:rPr>
              <w:t>EJEMPLO N°3</w:t>
            </w:r>
          </w:p>
          <w:p w14:paraId="11A01DFB" w14:textId="77777777" w:rsidR="000E016C" w:rsidRPr="000E016C" w:rsidRDefault="000E016C" w:rsidP="000E016C">
            <w:pPr>
              <w:jc w:val="both"/>
              <w:rPr>
                <w:rFonts w:ascii="Times New Roman" w:hAnsi="Times New Roman" w:cs="Times New Roman"/>
              </w:rPr>
            </w:pPr>
            <w:r w:rsidRPr="000E016C">
              <w:rPr>
                <w:rFonts w:ascii="Times New Roman" w:hAnsi="Times New Roman" w:cs="Times New Roman"/>
              </w:rPr>
              <w:t>Tres cargas positivas X, Y y Z, de igual magnitud se ubican en los vértices de un triángulo equilátero como indica la figura. La fuerza neta sobre X está mejor representada en:</w:t>
            </w:r>
          </w:p>
          <w:p w14:paraId="46AAE4F9" w14:textId="77777777" w:rsidR="000E016C" w:rsidRDefault="00F2534C" w:rsidP="00AD3801">
            <w:pPr>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726848" behindDoc="0" locked="0" layoutInCell="1" allowOverlap="1" wp14:anchorId="29ECDD1B" wp14:editId="7EEB1A31">
                  <wp:simplePos x="0" y="0"/>
                  <wp:positionH relativeFrom="column">
                    <wp:posOffset>17780</wp:posOffset>
                  </wp:positionH>
                  <wp:positionV relativeFrom="paragraph">
                    <wp:posOffset>59690</wp:posOffset>
                  </wp:positionV>
                  <wp:extent cx="621030" cy="1460500"/>
                  <wp:effectExtent l="19050" t="0" r="7620" b="0"/>
                  <wp:wrapSquare wrapText="bothSides"/>
                  <wp:docPr id="22" name="Imagen 20">
                    <a:extLst xmlns:a="http://schemas.openxmlformats.org/drawingml/2006/main">
                      <a:ext uri="{FF2B5EF4-FFF2-40B4-BE49-F238E27FC236}">
                        <a16:creationId xmlns:a16="http://schemas.microsoft.com/office/drawing/2014/main" id="{EBD0B221-5A6E-4525-8DE0-D9F3EE780BC0}"/>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EBD0B221-5A6E-4525-8DE0-D9F3EE780BC0}"/>
                              </a:ext>
                            </a:extLst>
                          </pic:cNvPr>
                          <pic:cNvPicPr>
                            <a:picLocks noChangeAspect="1"/>
                          </pic:cNvPicPr>
                        </pic:nvPicPr>
                        <pic:blipFill>
                          <a:blip r:embed="rId32"/>
                          <a:stretch>
                            <a:fillRect/>
                          </a:stretch>
                        </pic:blipFill>
                        <pic:spPr>
                          <a:xfrm>
                            <a:off x="0" y="0"/>
                            <a:ext cx="621030" cy="1460500"/>
                          </a:xfrm>
                          <a:prstGeom prst="rect">
                            <a:avLst/>
                          </a:prstGeom>
                        </pic:spPr>
                      </pic:pic>
                    </a:graphicData>
                  </a:graphic>
                </wp:anchor>
              </w:drawing>
            </w:r>
          </w:p>
          <w:p w14:paraId="251F068A" w14:textId="77777777" w:rsidR="000E016C" w:rsidRDefault="000E016C" w:rsidP="00AD3801">
            <w:pPr>
              <w:rPr>
                <w:rFonts w:ascii="Times New Roman" w:hAnsi="Times New Roman" w:cs="Times New Roman"/>
                <w:b/>
              </w:rPr>
            </w:pPr>
          </w:p>
          <w:p w14:paraId="324AAD0E" w14:textId="77777777" w:rsidR="000E016C" w:rsidRDefault="000E016C" w:rsidP="00AD3801">
            <w:pPr>
              <w:rPr>
                <w:rFonts w:ascii="Times New Roman" w:hAnsi="Times New Roman" w:cs="Times New Roman"/>
                <w:b/>
              </w:rPr>
            </w:pPr>
          </w:p>
          <w:p w14:paraId="75DDD284" w14:textId="77777777" w:rsidR="000E016C" w:rsidRDefault="000E016C" w:rsidP="00AD3801">
            <w:pPr>
              <w:rPr>
                <w:rFonts w:ascii="Times New Roman" w:hAnsi="Times New Roman" w:cs="Times New Roman"/>
                <w:b/>
              </w:rPr>
            </w:pPr>
          </w:p>
          <w:p w14:paraId="59E20963" w14:textId="77777777" w:rsidR="000E016C" w:rsidRDefault="000E016C" w:rsidP="00AD3801">
            <w:pPr>
              <w:rPr>
                <w:rFonts w:ascii="Times New Roman" w:hAnsi="Times New Roman" w:cs="Times New Roman"/>
                <w:b/>
              </w:rPr>
            </w:pPr>
          </w:p>
          <w:p w14:paraId="4F8F097C" w14:textId="77777777" w:rsidR="000E016C" w:rsidRDefault="000E016C" w:rsidP="00AD3801">
            <w:pPr>
              <w:rPr>
                <w:rFonts w:ascii="Times New Roman" w:hAnsi="Times New Roman" w:cs="Times New Roman"/>
                <w:b/>
              </w:rPr>
            </w:pPr>
          </w:p>
          <w:p w14:paraId="3D6BB0D0" w14:textId="77777777" w:rsidR="000E016C" w:rsidRDefault="000E016C" w:rsidP="00AD3801">
            <w:pPr>
              <w:rPr>
                <w:rFonts w:ascii="Times New Roman" w:hAnsi="Times New Roman" w:cs="Times New Roman"/>
                <w:b/>
              </w:rPr>
            </w:pPr>
          </w:p>
          <w:p w14:paraId="676B0270" w14:textId="77777777" w:rsidR="000E016C" w:rsidRDefault="000E016C" w:rsidP="00AD3801">
            <w:pPr>
              <w:rPr>
                <w:rFonts w:ascii="Times New Roman" w:hAnsi="Times New Roman" w:cs="Times New Roman"/>
                <w:b/>
              </w:rPr>
            </w:pPr>
          </w:p>
          <w:p w14:paraId="0F496B97" w14:textId="77777777" w:rsidR="000E016C" w:rsidRDefault="000E016C" w:rsidP="00AD3801">
            <w:pPr>
              <w:rPr>
                <w:rFonts w:ascii="Times New Roman" w:hAnsi="Times New Roman" w:cs="Times New Roman"/>
                <w:b/>
              </w:rPr>
            </w:pPr>
          </w:p>
          <w:p w14:paraId="0EB13EB9" w14:textId="77777777" w:rsidR="000E016C" w:rsidRPr="000E016C" w:rsidRDefault="000E016C" w:rsidP="00AD3801">
            <w:pPr>
              <w:rPr>
                <w:rFonts w:ascii="Times New Roman" w:hAnsi="Times New Roman" w:cs="Times New Roman"/>
                <w:b/>
              </w:rPr>
            </w:pPr>
          </w:p>
        </w:tc>
        <w:tc>
          <w:tcPr>
            <w:tcW w:w="5173" w:type="dxa"/>
          </w:tcPr>
          <w:p w14:paraId="40C001E5" w14:textId="77777777" w:rsidR="000E016C" w:rsidRDefault="00F2534C" w:rsidP="00AD3801">
            <w:pPr>
              <w:rPr>
                <w:rFonts w:ascii="Times New Roman" w:hAnsi="Times New Roman" w:cs="Times New Roman"/>
                <w:b/>
              </w:rPr>
            </w:pPr>
            <w:r w:rsidRPr="00F2534C">
              <w:rPr>
                <w:rFonts w:ascii="Times New Roman" w:hAnsi="Times New Roman" w:cs="Times New Roman"/>
                <w:b/>
                <w:highlight w:val="yellow"/>
              </w:rPr>
              <w:t>EJEMPLO N°4</w:t>
            </w:r>
          </w:p>
          <w:p w14:paraId="21157AFF" w14:textId="77777777" w:rsidR="00F2534C" w:rsidRPr="00F2534C" w:rsidRDefault="00F2534C" w:rsidP="00F2534C">
            <w:pPr>
              <w:jc w:val="both"/>
              <w:rPr>
                <w:rFonts w:ascii="Times New Roman" w:hAnsi="Times New Roman" w:cs="Times New Roman"/>
              </w:rPr>
            </w:pPr>
            <w:r w:rsidRPr="00F2534C">
              <w:rPr>
                <w:rFonts w:ascii="Times New Roman" w:hAnsi="Times New Roman" w:cs="Times New Roman"/>
              </w:rPr>
              <w:t>Sobre los extremos de una segmento AB de 1 [m] de longitud se fijan dos cargas. Una</w:t>
            </w:r>
            <w:r>
              <w:rPr>
                <w:rFonts w:ascii="Times New Roman" w:hAnsi="Times New Roman" w:cs="Times New Roman"/>
              </w:rPr>
              <w:t xml:space="preserve"> </w:t>
            </w:r>
            <m:oMath>
              <m:sSub>
                <m:sSubPr>
                  <m:ctrlPr>
                    <w:rPr>
                      <w:rFonts w:ascii="Cambria Math" w:hAnsi="Cambria Math" w:cs="Times New Roman"/>
                      <w:bCs/>
                      <w:i/>
                      <w:iCs/>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rPr>
                <m:t>=4×</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-6</m:t>
                  </m:r>
                </m:sup>
              </m:sSup>
              <m:d>
                <m:dPr>
                  <m:begChr m:val="["/>
                  <m:endChr m:val="]"/>
                  <m:ctrlPr>
                    <w:rPr>
                      <w:rFonts w:ascii="Cambria Math" w:hAnsi="Cambria Math" w:cs="Times New Roman"/>
                      <w:bCs/>
                      <w:i/>
                      <w:iCs/>
                    </w:rPr>
                  </m:ctrlPr>
                </m:dPr>
                <m:e>
                  <m:r>
                    <w:rPr>
                      <w:rFonts w:ascii="Cambria Math" w:hAnsi="Cambria Math" w:cs="Times New Roman"/>
                    </w:rPr>
                    <m:t>C</m:t>
                  </m:r>
                </m:e>
              </m:d>
            </m:oMath>
            <w:r w:rsidRPr="00F2534C">
              <w:rPr>
                <w:rFonts w:ascii="Times New Roman" w:hAnsi="Times New Roman" w:cs="Times New Roman"/>
              </w:rPr>
              <w:t xml:space="preserve"> sobre el punto A y otra </w:t>
            </w:r>
            <m:oMath>
              <m:sSub>
                <m:sSubPr>
                  <m:ctrlPr>
                    <w:rPr>
                      <w:rFonts w:ascii="Cambria Math" w:hAnsi="Cambria Math" w:cs="Times New Roman"/>
                      <w:bCs/>
                      <w:i/>
                      <w:iCs/>
                    </w:rPr>
                  </m:ctrlPr>
                </m:sSubPr>
                <m:e>
                  <m:r>
                    <w:rPr>
                      <w:rFonts w:ascii="Cambria Math" w:hAnsi="Cambria Math" w:cs="Times New Roman"/>
                    </w:rPr>
                    <m:t>q</m:t>
                  </m:r>
                </m:e>
                <m:sub>
                  <m:r>
                    <w:rPr>
                      <w:rFonts w:ascii="Cambria Math" w:hAnsi="Cambria Math" w:cs="Times New Roman"/>
                    </w:rPr>
                    <m:t>2</m:t>
                  </m:r>
                </m:sub>
              </m:sSub>
              <m:r>
                <w:rPr>
                  <w:rFonts w:ascii="Cambria Math" w:hAnsi="Cambria Math" w:cs="Times New Roman"/>
                </w:rPr>
                <m:t>=1×</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-6</m:t>
                  </m:r>
                </m:sup>
              </m:sSup>
              <m:r>
                <w:rPr>
                  <w:rFonts w:ascii="Cambria Math" w:hAnsi="Cambria Math" w:cs="Times New Roman"/>
                </w:rPr>
                <m:t>[C]</m:t>
              </m:r>
            </m:oMath>
            <w:r w:rsidRPr="00F2534C">
              <w:rPr>
                <w:rFonts w:ascii="Times New Roman" w:hAnsi="Times New Roman" w:cs="Times New Roman"/>
                <w:bCs/>
              </w:rPr>
              <w:t xml:space="preserve"> </w:t>
            </w:r>
            <w:r>
              <w:rPr>
                <w:rFonts w:ascii="Times New Roman" w:hAnsi="Times New Roman" w:cs="Times New Roman"/>
                <w:bCs/>
              </w:rPr>
              <w:t xml:space="preserve"> </w:t>
            </w:r>
            <w:r w:rsidRPr="00F2534C">
              <w:rPr>
                <w:rFonts w:ascii="Times New Roman" w:hAnsi="Times New Roman" w:cs="Times New Roman"/>
              </w:rPr>
              <w:t xml:space="preserve">sobre el punto </w:t>
            </w:r>
            <w:r w:rsidRPr="00F2534C">
              <w:rPr>
                <w:rFonts w:ascii="Times New Roman" w:hAnsi="Times New Roman" w:cs="Times New Roman"/>
                <w:bCs/>
              </w:rPr>
              <w:t xml:space="preserve">B. </w:t>
            </w:r>
            <w:r w:rsidRPr="00F2534C">
              <w:rPr>
                <w:rFonts w:ascii="Times New Roman" w:hAnsi="Times New Roman" w:cs="Times New Roman"/>
              </w:rPr>
              <w:t xml:space="preserve">Ubicar una tercera carga </w:t>
            </w:r>
            <m:oMath>
              <m:sSub>
                <m:sSubPr>
                  <m:ctrlPr>
                    <w:rPr>
                      <w:rFonts w:ascii="Cambria Math" w:hAnsi="Cambria Math" w:cs="Times New Roman"/>
                      <w:bCs/>
                      <w:i/>
                      <w:iCs/>
                    </w:rPr>
                  </m:ctrlPr>
                </m:sSubPr>
                <m:e>
                  <m:r>
                    <w:rPr>
                      <w:rFonts w:ascii="Cambria Math" w:hAnsi="Cambria Math" w:cs="Times New Roman"/>
                    </w:rPr>
                    <m:t>q</m:t>
                  </m:r>
                </m:e>
                <m:sub>
                  <m:r>
                    <w:rPr>
                      <w:rFonts w:ascii="Cambria Math" w:hAnsi="Cambria Math" w:cs="Times New Roman"/>
                    </w:rPr>
                    <m:t>3</m:t>
                  </m:r>
                </m:sub>
              </m:sSub>
              <m:r>
                <w:rPr>
                  <w:rFonts w:ascii="Cambria Math" w:hAnsi="Cambria Math" w:cs="Times New Roman"/>
                </w:rPr>
                <m:t>=+4×</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-6</m:t>
                  </m:r>
                </m:sup>
              </m:sSup>
              <m:d>
                <m:dPr>
                  <m:begChr m:val="["/>
                  <m:endChr m:val="]"/>
                  <m:ctrlPr>
                    <w:rPr>
                      <w:rFonts w:ascii="Cambria Math" w:hAnsi="Cambria Math" w:cs="Times New Roman"/>
                      <w:bCs/>
                      <w:i/>
                      <w:iCs/>
                    </w:rPr>
                  </m:ctrlPr>
                </m:dPr>
                <m:e>
                  <m:r>
                    <w:rPr>
                      <w:rFonts w:ascii="Cambria Math" w:hAnsi="Cambria Math" w:cs="Times New Roman"/>
                    </w:rPr>
                    <m:t>C</m:t>
                  </m:r>
                </m:e>
              </m:d>
              <m:r>
                <m:rPr>
                  <m:sty m:val="p"/>
                </m:rPr>
                <w:rPr>
                  <w:rFonts w:ascii="Cambria Math" w:hAnsi="Cambria Math" w:cs="Times New Roman"/>
                </w:rPr>
                <m:t> entre</m:t>
              </m:r>
            </m:oMath>
            <w:r w:rsidRPr="00F2534C">
              <w:rPr>
                <w:rFonts w:ascii="Times New Roman" w:hAnsi="Times New Roman" w:cs="Times New Roman"/>
              </w:rPr>
              <w:t xml:space="preserve"> AB de modo que quede en equilibrio bajo la acción simultánea de las dos cargas dadas.</w:t>
            </w:r>
          </w:p>
          <w:p w14:paraId="501C4315" w14:textId="77777777" w:rsidR="00F2534C" w:rsidRDefault="00F2534C" w:rsidP="00AD3801">
            <w:pPr>
              <w:rPr>
                <w:rFonts w:ascii="Times New Roman" w:hAnsi="Times New Roman" w:cs="Times New Roman"/>
                <w:b/>
              </w:rPr>
            </w:pPr>
            <w:r w:rsidRPr="00F2534C">
              <w:rPr>
                <w:rFonts w:ascii="Times New Roman" w:hAnsi="Times New Roman" w:cs="Times New Roman"/>
                <w:b/>
                <w:noProof/>
              </w:rPr>
              <w:drawing>
                <wp:inline distT="0" distB="0" distL="0" distR="0" wp14:anchorId="1C58C24A" wp14:editId="1422475C">
                  <wp:extent cx="2885709" cy="831273"/>
                  <wp:effectExtent l="19050" t="0" r="0" b="0"/>
                  <wp:docPr id="24" name="Imagen 24">
                    <a:extLst xmlns:a="http://schemas.openxmlformats.org/drawingml/2006/main">
                      <a:ext uri="{FF2B5EF4-FFF2-40B4-BE49-F238E27FC236}">
                        <a16:creationId xmlns:a16="http://schemas.microsoft.com/office/drawing/2014/main" id="{7FA7B726-2C74-4D28-A7C0-6FC39AC16D39}"/>
                      </a:ext>
                    </a:extLst>
                  </wp:docPr>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7FA7B726-2C74-4D28-A7C0-6FC39AC16D39}"/>
                              </a:ext>
                            </a:extLst>
                          </pic:cNvPr>
                          <pic:cNvPicPr>
                            <a:picLocks noChangeAspect="1"/>
                          </pic:cNvPicPr>
                        </pic:nvPicPr>
                        <pic:blipFill>
                          <a:blip r:embed="rId33"/>
                          <a:stretch>
                            <a:fillRect/>
                          </a:stretch>
                        </pic:blipFill>
                        <pic:spPr>
                          <a:xfrm>
                            <a:off x="0" y="0"/>
                            <a:ext cx="2898902" cy="835074"/>
                          </a:xfrm>
                          <a:prstGeom prst="rect">
                            <a:avLst/>
                          </a:prstGeom>
                        </pic:spPr>
                      </pic:pic>
                    </a:graphicData>
                  </a:graphic>
                </wp:inline>
              </w:drawing>
            </w:r>
          </w:p>
          <w:p w14:paraId="67464A2D" w14:textId="77777777" w:rsidR="00F2534C" w:rsidRDefault="00F2534C" w:rsidP="00AD3801">
            <w:pPr>
              <w:rPr>
                <w:rFonts w:ascii="Times New Roman" w:hAnsi="Times New Roman" w:cs="Times New Roman"/>
                <w:b/>
              </w:rPr>
            </w:pPr>
          </w:p>
          <w:p w14:paraId="0E98A07A" w14:textId="77777777" w:rsidR="00F2534C" w:rsidRDefault="00F2534C" w:rsidP="00AD3801">
            <w:pPr>
              <w:rPr>
                <w:rFonts w:ascii="Times New Roman" w:hAnsi="Times New Roman" w:cs="Times New Roman"/>
                <w:b/>
              </w:rPr>
            </w:pPr>
          </w:p>
          <w:p w14:paraId="10513307" w14:textId="77777777" w:rsidR="00F2534C" w:rsidRDefault="00F2534C" w:rsidP="00AD3801">
            <w:pPr>
              <w:rPr>
                <w:rFonts w:ascii="Times New Roman" w:hAnsi="Times New Roman" w:cs="Times New Roman"/>
                <w:b/>
              </w:rPr>
            </w:pPr>
          </w:p>
          <w:p w14:paraId="161F4AB1" w14:textId="77777777" w:rsidR="00F2534C" w:rsidRDefault="00F2534C" w:rsidP="00AD3801">
            <w:pPr>
              <w:rPr>
                <w:rFonts w:ascii="Times New Roman" w:hAnsi="Times New Roman" w:cs="Times New Roman"/>
                <w:b/>
              </w:rPr>
            </w:pPr>
          </w:p>
          <w:p w14:paraId="49813627" w14:textId="77777777" w:rsidR="00F2534C" w:rsidRDefault="00F2534C" w:rsidP="00AD3801">
            <w:pPr>
              <w:rPr>
                <w:rFonts w:ascii="Times New Roman" w:hAnsi="Times New Roman" w:cs="Times New Roman"/>
                <w:b/>
              </w:rPr>
            </w:pPr>
          </w:p>
          <w:p w14:paraId="7D074570" w14:textId="77777777" w:rsidR="00F2534C" w:rsidRDefault="00F2534C" w:rsidP="00AD3801">
            <w:pPr>
              <w:rPr>
                <w:rFonts w:ascii="Times New Roman" w:hAnsi="Times New Roman" w:cs="Times New Roman"/>
                <w:b/>
              </w:rPr>
            </w:pPr>
          </w:p>
          <w:p w14:paraId="1AFFE0A3" w14:textId="77777777" w:rsidR="00F2534C" w:rsidRDefault="00F2534C" w:rsidP="00AD3801">
            <w:pPr>
              <w:rPr>
                <w:rFonts w:ascii="Times New Roman" w:hAnsi="Times New Roman" w:cs="Times New Roman"/>
                <w:b/>
              </w:rPr>
            </w:pPr>
          </w:p>
          <w:p w14:paraId="655985EF" w14:textId="77777777" w:rsidR="00F2534C" w:rsidRDefault="00F2534C" w:rsidP="00AD3801">
            <w:pPr>
              <w:rPr>
                <w:rFonts w:ascii="Times New Roman" w:hAnsi="Times New Roman" w:cs="Times New Roman"/>
                <w:b/>
              </w:rPr>
            </w:pPr>
          </w:p>
          <w:p w14:paraId="36740EEC" w14:textId="77777777" w:rsidR="00F2534C" w:rsidRPr="00F2534C" w:rsidRDefault="00F2534C" w:rsidP="00AD3801">
            <w:pPr>
              <w:rPr>
                <w:rFonts w:ascii="Times New Roman" w:hAnsi="Times New Roman" w:cs="Times New Roman"/>
                <w:b/>
              </w:rPr>
            </w:pPr>
          </w:p>
        </w:tc>
      </w:tr>
      <w:tr w:rsidR="00F2534C" w14:paraId="6A36786B" w14:textId="77777777" w:rsidTr="00F2534C">
        <w:tc>
          <w:tcPr>
            <w:tcW w:w="10346" w:type="dxa"/>
            <w:gridSpan w:val="2"/>
          </w:tcPr>
          <w:p w14:paraId="0237F541" w14:textId="77777777" w:rsidR="00F2534C" w:rsidRPr="00F2534C" w:rsidRDefault="00F2534C" w:rsidP="00AD3801">
            <w:pPr>
              <w:rPr>
                <w:rFonts w:ascii="Times New Roman" w:hAnsi="Times New Roman" w:cs="Times New Roman"/>
                <w:b/>
              </w:rPr>
            </w:pPr>
            <w:r w:rsidRPr="00F2534C">
              <w:rPr>
                <w:rFonts w:ascii="Times New Roman" w:hAnsi="Times New Roman" w:cs="Times New Roman"/>
                <w:b/>
                <w:highlight w:val="yellow"/>
              </w:rPr>
              <w:t>EJEMPLO N°5</w:t>
            </w:r>
          </w:p>
          <w:p w14:paraId="37C87A08" w14:textId="77777777" w:rsidR="00F2534C" w:rsidRDefault="00F2534C" w:rsidP="00F2534C">
            <w:pPr>
              <w:tabs>
                <w:tab w:val="left" w:pos="2713"/>
              </w:tabs>
              <w:rPr>
                <w:rFonts w:ascii="Times New Roman" w:hAnsi="Times New Roman" w:cs="Times New Roman"/>
              </w:rPr>
            </w:pPr>
            <w:r>
              <w:rPr>
                <w:rFonts w:ascii="Times New Roman" w:hAnsi="Times New Roman" w:cs="Times New Roman"/>
              </w:rPr>
              <w:t>La fuerza gravitatoria entre dos esferas de masas m</w:t>
            </w:r>
            <w:r>
              <w:rPr>
                <w:rFonts w:ascii="Times New Roman" w:hAnsi="Times New Roman" w:cs="Times New Roman"/>
                <w:vertAlign w:val="subscript"/>
              </w:rPr>
              <w:t>1</w:t>
            </w:r>
            <w:r>
              <w:rPr>
                <w:rFonts w:ascii="Times New Roman" w:hAnsi="Times New Roman" w:cs="Times New Roman"/>
              </w:rPr>
              <w:t xml:space="preserve"> y m</w:t>
            </w:r>
            <w:r>
              <w:rPr>
                <w:rFonts w:ascii="Times New Roman" w:hAnsi="Times New Roman" w:cs="Times New Roman"/>
                <w:vertAlign w:val="subscript"/>
              </w:rPr>
              <w:t>2</w:t>
            </w:r>
            <w:r>
              <w:rPr>
                <w:rFonts w:ascii="Times New Roman" w:hAnsi="Times New Roman" w:cs="Times New Roman"/>
              </w:rPr>
              <w:t>, cuando sus centros están separados una distancia R, tiene magnitud F. Si se reemplazan las esferas por otras de masas 2m</w:t>
            </w:r>
            <w:r>
              <w:rPr>
                <w:rFonts w:ascii="Times New Roman" w:hAnsi="Times New Roman" w:cs="Times New Roman"/>
                <w:vertAlign w:val="subscript"/>
              </w:rPr>
              <w:t>1</w:t>
            </w:r>
            <w:r>
              <w:rPr>
                <w:rFonts w:ascii="Times New Roman" w:hAnsi="Times New Roman" w:cs="Times New Roman"/>
              </w:rPr>
              <w:t xml:space="preserve"> y 8m</w:t>
            </w:r>
            <w:r>
              <w:rPr>
                <w:rFonts w:ascii="Times New Roman" w:hAnsi="Times New Roman" w:cs="Times New Roman"/>
                <w:vertAlign w:val="subscript"/>
              </w:rPr>
              <w:t>2</w:t>
            </w:r>
            <w:r>
              <w:rPr>
                <w:rFonts w:ascii="Times New Roman" w:hAnsi="Times New Roman" w:cs="Times New Roman"/>
              </w:rPr>
              <w:t>, ¿ a qué distancia deben colocarse sus centros para que la magnitud de la fuerza gravitatoria entre ellas sea 4F?</w:t>
            </w:r>
          </w:p>
          <w:p w14:paraId="20FE6053" w14:textId="77777777" w:rsidR="00F2534C" w:rsidRDefault="00F2534C" w:rsidP="00F2534C">
            <w:pPr>
              <w:tabs>
                <w:tab w:val="left" w:pos="2713"/>
              </w:tabs>
              <w:rPr>
                <w:rFonts w:ascii="Times New Roman" w:hAnsi="Times New Roman" w:cs="Times New Roman"/>
              </w:rPr>
            </w:pPr>
            <w:r w:rsidRPr="001909A6">
              <w:rPr>
                <w:rFonts w:ascii="Times New Roman" w:hAnsi="Times New Roman" w:cs="Times New Roman"/>
                <w:b/>
              </w:rPr>
              <w:t>A)</w:t>
            </w:r>
            <w:r>
              <w:rPr>
                <w:rFonts w:ascii="Times New Roman" w:hAnsi="Times New Roman" w:cs="Times New Roman"/>
              </w:rPr>
              <w:t xml:space="preserve"> R/4</w:t>
            </w:r>
          </w:p>
          <w:p w14:paraId="59C20B58" w14:textId="77777777" w:rsidR="00F2534C" w:rsidRDefault="00F2534C" w:rsidP="00F2534C">
            <w:pPr>
              <w:tabs>
                <w:tab w:val="left" w:pos="2713"/>
              </w:tabs>
              <w:rPr>
                <w:rFonts w:ascii="Times New Roman" w:hAnsi="Times New Roman" w:cs="Times New Roman"/>
              </w:rPr>
            </w:pPr>
            <w:r w:rsidRPr="001909A6">
              <w:rPr>
                <w:rFonts w:ascii="Times New Roman" w:hAnsi="Times New Roman" w:cs="Times New Roman"/>
                <w:b/>
              </w:rPr>
              <w:t>B)</w:t>
            </w:r>
            <w:r>
              <w:rPr>
                <w:rFonts w:ascii="Times New Roman" w:hAnsi="Times New Roman" w:cs="Times New Roman"/>
              </w:rPr>
              <w:t xml:space="preserve"> R/2</w:t>
            </w:r>
          </w:p>
          <w:p w14:paraId="043A1BD8" w14:textId="77777777" w:rsidR="00F2534C" w:rsidRDefault="00F2534C" w:rsidP="00F2534C">
            <w:pPr>
              <w:tabs>
                <w:tab w:val="left" w:pos="2713"/>
              </w:tabs>
              <w:rPr>
                <w:rFonts w:ascii="Times New Roman" w:hAnsi="Times New Roman" w:cs="Times New Roman"/>
              </w:rPr>
            </w:pPr>
            <w:r w:rsidRPr="001909A6">
              <w:rPr>
                <w:rFonts w:ascii="Times New Roman" w:hAnsi="Times New Roman" w:cs="Times New Roman"/>
                <w:b/>
              </w:rPr>
              <w:t>C)</w:t>
            </w:r>
            <w:r>
              <w:rPr>
                <w:rFonts w:ascii="Times New Roman" w:hAnsi="Times New Roman" w:cs="Times New Roman"/>
              </w:rPr>
              <w:t xml:space="preserve"> 2R</w:t>
            </w:r>
          </w:p>
          <w:p w14:paraId="444ADE06" w14:textId="77777777" w:rsidR="00F2534C" w:rsidRDefault="00F2534C" w:rsidP="00F2534C">
            <w:pPr>
              <w:tabs>
                <w:tab w:val="left" w:pos="2713"/>
              </w:tabs>
              <w:rPr>
                <w:rFonts w:ascii="Times New Roman" w:hAnsi="Times New Roman" w:cs="Times New Roman"/>
              </w:rPr>
            </w:pPr>
            <w:r w:rsidRPr="001909A6">
              <w:rPr>
                <w:rFonts w:ascii="Times New Roman" w:hAnsi="Times New Roman" w:cs="Times New Roman"/>
                <w:b/>
              </w:rPr>
              <w:t>D)</w:t>
            </w:r>
            <w:r>
              <w:rPr>
                <w:rFonts w:ascii="Times New Roman" w:hAnsi="Times New Roman" w:cs="Times New Roman"/>
              </w:rPr>
              <w:t xml:space="preserve"> 5R/2</w:t>
            </w:r>
          </w:p>
          <w:p w14:paraId="07345AA2" w14:textId="77777777" w:rsidR="00F2534C" w:rsidRDefault="00F2534C" w:rsidP="00F2534C">
            <w:pPr>
              <w:tabs>
                <w:tab w:val="left" w:pos="2713"/>
              </w:tabs>
              <w:rPr>
                <w:rFonts w:ascii="Times New Roman" w:hAnsi="Times New Roman" w:cs="Times New Roman"/>
              </w:rPr>
            </w:pPr>
            <w:r w:rsidRPr="001909A6">
              <w:rPr>
                <w:rFonts w:ascii="Times New Roman" w:hAnsi="Times New Roman" w:cs="Times New Roman"/>
                <w:b/>
              </w:rPr>
              <w:t>E)</w:t>
            </w:r>
            <w:r>
              <w:rPr>
                <w:rFonts w:ascii="Times New Roman" w:hAnsi="Times New Roman" w:cs="Times New Roman"/>
              </w:rPr>
              <w:t xml:space="preserve"> 4R</w:t>
            </w:r>
          </w:p>
          <w:p w14:paraId="7E85B324" w14:textId="77777777" w:rsidR="00F2534C" w:rsidRDefault="00F2534C" w:rsidP="00AD3801">
            <w:pPr>
              <w:rPr>
                <w:rFonts w:ascii="Times New Roman" w:hAnsi="Times New Roman" w:cs="Times New Roman"/>
              </w:rPr>
            </w:pPr>
          </w:p>
        </w:tc>
      </w:tr>
    </w:tbl>
    <w:p w14:paraId="46B682F4" w14:textId="77777777" w:rsidR="000E016C" w:rsidRDefault="000E016C" w:rsidP="00AD3801">
      <w:pPr>
        <w:spacing w:after="0" w:line="240" w:lineRule="auto"/>
        <w:rPr>
          <w:rFonts w:ascii="Times New Roman" w:hAnsi="Times New Roman" w:cs="Times New Roman"/>
        </w:rPr>
      </w:pPr>
    </w:p>
    <w:p w14:paraId="62CA9B90" w14:textId="77777777" w:rsidR="000E016C" w:rsidRDefault="000E016C" w:rsidP="00AD3801">
      <w:pPr>
        <w:spacing w:after="0" w:line="240" w:lineRule="auto"/>
        <w:rPr>
          <w:rFonts w:ascii="Times New Roman" w:hAnsi="Times New Roman" w:cs="Times New Roman"/>
        </w:rPr>
      </w:pPr>
    </w:p>
    <w:p w14:paraId="11BEC3C0" w14:textId="77777777" w:rsidR="00AD3801" w:rsidRPr="00A3600C" w:rsidRDefault="00A3600C" w:rsidP="00AD3801">
      <w:pPr>
        <w:spacing w:after="0" w:line="240" w:lineRule="auto"/>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3600C">
        <w:rPr>
          <w:rFonts w:ascii="Times New Roman" w:hAnsi="Times New Roman" w:cs="Times New Roman"/>
          <w:b/>
          <w:highlight w:val="yellow"/>
        </w:rPr>
        <w:t>ACTIVIDAD</w:t>
      </w:r>
    </w:p>
    <w:p w14:paraId="5E684775" w14:textId="77777777" w:rsidR="00E85330" w:rsidRPr="00A3600C" w:rsidRDefault="00A3600C" w:rsidP="00AD3801">
      <w:pPr>
        <w:spacing w:after="0" w:line="240" w:lineRule="auto"/>
        <w:rPr>
          <w:rFonts w:ascii="Times New Roman" w:hAnsi="Times New Roman" w:cs="Times New Roman"/>
          <w:b/>
        </w:rPr>
      </w:pPr>
      <w:r w:rsidRPr="00A3600C">
        <w:rPr>
          <w:rFonts w:ascii="Times New Roman" w:hAnsi="Times New Roman" w:cs="Times New Roman"/>
          <w:b/>
        </w:rPr>
        <w:t>PARTE I: CARGAS  ELECTRICAS</w:t>
      </w:r>
    </w:p>
    <w:p w14:paraId="618A41DF" w14:textId="77777777" w:rsidR="00E85330" w:rsidRDefault="00E85330" w:rsidP="00AD3801">
      <w:pPr>
        <w:spacing w:after="0" w:line="240" w:lineRule="auto"/>
        <w:rPr>
          <w:rFonts w:ascii="Times New Roman" w:hAnsi="Times New Roman" w:cs="Times New Roman"/>
        </w:rPr>
      </w:pPr>
    </w:p>
    <w:tbl>
      <w:tblPr>
        <w:tblStyle w:val="Tablaconcuadrcula"/>
        <w:tblW w:w="10598" w:type="dxa"/>
        <w:tblLook w:val="04A0" w:firstRow="1" w:lastRow="0" w:firstColumn="1" w:lastColumn="0" w:noHBand="0" w:noVBand="1"/>
      </w:tblPr>
      <w:tblGrid>
        <w:gridCol w:w="5353"/>
        <w:gridCol w:w="5245"/>
      </w:tblGrid>
      <w:tr w:rsidR="00E85330" w14:paraId="450B5FDB" w14:textId="77777777" w:rsidTr="00500ABB">
        <w:tc>
          <w:tcPr>
            <w:tcW w:w="5353" w:type="dxa"/>
          </w:tcPr>
          <w:p w14:paraId="100DF735"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1.</w:t>
            </w:r>
            <w:r>
              <w:rPr>
                <w:rFonts w:ascii="Times New Roman" w:hAnsi="Times New Roman" w:cs="Times New Roman"/>
                <w:b/>
              </w:rPr>
              <w:t xml:space="preserve"> </w:t>
            </w:r>
            <w:r w:rsidRPr="00BB355C">
              <w:rPr>
                <w:rFonts w:ascii="Times New Roman" w:hAnsi="Times New Roman" w:cs="Times New Roman"/>
              </w:rPr>
              <w:t>Dos cuerpos, A y B, idénticos tienen carga neta distinta de cero. El cuerpo A tiene una carga de 5 C y el cuerpo B una carga de 13 C. Ambos cuerpos se tocan entre sí, por lo tanto es correcto que</w:t>
            </w:r>
          </w:p>
          <w:p w14:paraId="02D17503"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A)</w:t>
            </w:r>
            <w:r>
              <w:rPr>
                <w:rFonts w:ascii="Times New Roman" w:hAnsi="Times New Roman" w:cs="Times New Roman"/>
                <w:b/>
              </w:rPr>
              <w:t xml:space="preserve"> </w:t>
            </w:r>
            <w:r w:rsidRPr="00BB355C">
              <w:rPr>
                <w:rFonts w:ascii="Times New Roman" w:hAnsi="Times New Roman" w:cs="Times New Roman"/>
              </w:rPr>
              <w:t>A queda con 5 C y B con 13 C.</w:t>
            </w:r>
          </w:p>
          <w:p w14:paraId="3882B5E1"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B)</w:t>
            </w:r>
            <w:r>
              <w:rPr>
                <w:rFonts w:ascii="Times New Roman" w:hAnsi="Times New Roman" w:cs="Times New Roman"/>
                <w:b/>
              </w:rPr>
              <w:t xml:space="preserve"> </w:t>
            </w:r>
            <w:r w:rsidRPr="00BB355C">
              <w:rPr>
                <w:rFonts w:ascii="Times New Roman" w:hAnsi="Times New Roman" w:cs="Times New Roman"/>
              </w:rPr>
              <w:t>A y B, quedan con 9 C cada uno.</w:t>
            </w:r>
          </w:p>
          <w:p w14:paraId="09883EA7"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C)</w:t>
            </w:r>
            <w:r>
              <w:rPr>
                <w:rFonts w:ascii="Times New Roman" w:hAnsi="Times New Roman" w:cs="Times New Roman"/>
                <w:b/>
              </w:rPr>
              <w:t xml:space="preserve"> </w:t>
            </w:r>
            <w:r w:rsidRPr="00BB355C">
              <w:rPr>
                <w:rFonts w:ascii="Times New Roman" w:hAnsi="Times New Roman" w:cs="Times New Roman"/>
              </w:rPr>
              <w:t>A queda con -9 C y B queda con carga neta de 9 C.</w:t>
            </w:r>
          </w:p>
          <w:p w14:paraId="4AD842D7"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D)</w:t>
            </w:r>
            <w:r>
              <w:rPr>
                <w:rFonts w:ascii="Times New Roman" w:hAnsi="Times New Roman" w:cs="Times New Roman"/>
                <w:b/>
              </w:rPr>
              <w:t xml:space="preserve"> </w:t>
            </w:r>
            <w:r w:rsidRPr="00BB355C">
              <w:rPr>
                <w:rFonts w:ascii="Times New Roman" w:hAnsi="Times New Roman" w:cs="Times New Roman"/>
              </w:rPr>
              <w:t>A y B, quedan con 4 C cada uno.</w:t>
            </w:r>
          </w:p>
          <w:p w14:paraId="65891875" w14:textId="77777777" w:rsidR="00E85330" w:rsidRDefault="00E85330" w:rsidP="00500ABB">
            <w:pPr>
              <w:rPr>
                <w:rFonts w:ascii="Times New Roman" w:hAnsi="Times New Roman" w:cs="Times New Roman"/>
              </w:rPr>
            </w:pPr>
            <w:r w:rsidRPr="00BB355C">
              <w:rPr>
                <w:rFonts w:ascii="Times New Roman" w:hAnsi="Times New Roman" w:cs="Times New Roman"/>
                <w:b/>
              </w:rPr>
              <w:t>E)</w:t>
            </w:r>
            <w:r>
              <w:rPr>
                <w:rFonts w:ascii="Times New Roman" w:hAnsi="Times New Roman" w:cs="Times New Roman"/>
                <w:b/>
              </w:rPr>
              <w:t xml:space="preserve"> </w:t>
            </w:r>
            <w:r w:rsidRPr="00BB355C">
              <w:rPr>
                <w:rFonts w:ascii="Times New Roman" w:hAnsi="Times New Roman" w:cs="Times New Roman"/>
              </w:rPr>
              <w:t>A queda con 13 C y B queda con 5 C</w:t>
            </w:r>
          </w:p>
        </w:tc>
        <w:tc>
          <w:tcPr>
            <w:tcW w:w="5245" w:type="dxa"/>
          </w:tcPr>
          <w:p w14:paraId="577C1EFD" w14:textId="77777777" w:rsidR="00F32030" w:rsidRPr="004409DF" w:rsidRDefault="00F32030" w:rsidP="00500ABB">
            <w:pPr>
              <w:rPr>
                <w:rFonts w:ascii="Times New Roman" w:hAnsi="Times New Roman" w:cs="Times New Roman"/>
              </w:rPr>
            </w:pPr>
            <w:r>
              <w:rPr>
                <w:rFonts w:ascii="Times New Roman" w:hAnsi="Times New Roman" w:cs="Times New Roman"/>
                <w:b/>
              </w:rPr>
              <w:t>2.</w:t>
            </w:r>
            <w:r w:rsidRPr="004409DF">
              <w:rPr>
                <w:rFonts w:ascii="Times New Roman" w:hAnsi="Times New Roman" w:cs="Times New Roman"/>
                <w:b/>
              </w:rPr>
              <w:t xml:space="preserve"> </w:t>
            </w:r>
            <w:r>
              <w:rPr>
                <w:rFonts w:ascii="Times New Roman" w:hAnsi="Times New Roman" w:cs="Times New Roman"/>
              </w:rPr>
              <w:t xml:space="preserve">Se tienen 6,25 ·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20</m:t>
                  </m:r>
                </m:sup>
              </m:sSup>
            </m:oMath>
            <w:r w:rsidRPr="004409DF">
              <w:rPr>
                <w:rFonts w:ascii="Times New Roman" w:hAnsi="Times New Roman" w:cs="Times New Roman"/>
              </w:rPr>
              <w:t xml:space="preserve"> electrones, la carga en coulomb a </w:t>
            </w:r>
            <w:r>
              <w:rPr>
                <w:rFonts w:ascii="Times New Roman" w:hAnsi="Times New Roman" w:cs="Times New Roman"/>
              </w:rPr>
              <w:t xml:space="preserve"> </w:t>
            </w:r>
            <w:r w:rsidRPr="004409DF">
              <w:rPr>
                <w:rFonts w:ascii="Times New Roman" w:hAnsi="Times New Roman" w:cs="Times New Roman"/>
              </w:rPr>
              <w:t>la que equivale esta cantidad es de</w:t>
            </w:r>
          </w:p>
          <w:p w14:paraId="4FBDAB9F" w14:textId="77777777" w:rsidR="00F32030" w:rsidRPr="00BB355C" w:rsidRDefault="00F32030" w:rsidP="00500ABB">
            <w:pPr>
              <w:rPr>
                <w:rFonts w:ascii="Times New Roman" w:hAnsi="Times New Roman" w:cs="Times New Roman"/>
              </w:rPr>
            </w:pPr>
            <w:r w:rsidRPr="004409DF">
              <w:rPr>
                <w:rFonts w:ascii="Times New Roman" w:hAnsi="Times New Roman" w:cs="Times New Roman"/>
                <w:b/>
              </w:rPr>
              <w:t>A)</w:t>
            </w:r>
            <w:r>
              <w:rPr>
                <w:rFonts w:ascii="Times New Roman" w:hAnsi="Times New Roman" w:cs="Times New Roman"/>
                <w:b/>
              </w:rPr>
              <w:t xml:space="preserve">- </w:t>
            </w:r>
            <w:r w:rsidRPr="00BB355C">
              <w:rPr>
                <w:rFonts w:ascii="Times New Roman" w:hAnsi="Times New Roman" w:cs="Times New Roman"/>
              </w:rPr>
              <w:t>1 C</w:t>
            </w:r>
          </w:p>
          <w:p w14:paraId="3A6DD930" w14:textId="77777777" w:rsidR="00F32030" w:rsidRPr="00BB355C" w:rsidRDefault="00F32030" w:rsidP="00500ABB">
            <w:pPr>
              <w:rPr>
                <w:rFonts w:ascii="Times New Roman" w:hAnsi="Times New Roman" w:cs="Times New Roman"/>
              </w:rPr>
            </w:pPr>
            <w:r w:rsidRPr="004409DF">
              <w:rPr>
                <w:rFonts w:ascii="Times New Roman" w:hAnsi="Times New Roman" w:cs="Times New Roman"/>
                <w:b/>
              </w:rPr>
              <w:t>B)</w:t>
            </w:r>
            <w:r>
              <w:rPr>
                <w:rFonts w:ascii="Times New Roman" w:hAnsi="Times New Roman" w:cs="Times New Roman"/>
                <w:b/>
              </w:rPr>
              <w:t xml:space="preserve">- </w:t>
            </w:r>
            <w:r w:rsidRPr="00BB355C">
              <w:rPr>
                <w:rFonts w:ascii="Times New Roman" w:hAnsi="Times New Roman" w:cs="Times New Roman"/>
              </w:rPr>
              <w:t>5 C</w:t>
            </w:r>
          </w:p>
          <w:p w14:paraId="2331EBE4" w14:textId="77777777" w:rsidR="00F32030" w:rsidRPr="00BB355C" w:rsidRDefault="00F32030" w:rsidP="00500ABB">
            <w:pPr>
              <w:rPr>
                <w:rFonts w:ascii="Times New Roman" w:hAnsi="Times New Roman" w:cs="Times New Roman"/>
              </w:rPr>
            </w:pPr>
            <w:r w:rsidRPr="004409DF">
              <w:rPr>
                <w:rFonts w:ascii="Times New Roman" w:hAnsi="Times New Roman" w:cs="Times New Roman"/>
                <w:b/>
              </w:rPr>
              <w:t>C)</w:t>
            </w:r>
            <w:r>
              <w:rPr>
                <w:rFonts w:ascii="Times New Roman" w:hAnsi="Times New Roman" w:cs="Times New Roman"/>
                <w:b/>
              </w:rPr>
              <w:t xml:space="preserve">- </w:t>
            </w:r>
            <w:r w:rsidRPr="00BB355C">
              <w:rPr>
                <w:rFonts w:ascii="Times New Roman" w:hAnsi="Times New Roman" w:cs="Times New Roman"/>
              </w:rPr>
              <w:t>10 C</w:t>
            </w:r>
          </w:p>
          <w:p w14:paraId="4D33616B" w14:textId="77777777" w:rsidR="00F32030" w:rsidRDefault="00F32030" w:rsidP="00500ABB">
            <w:pPr>
              <w:rPr>
                <w:rFonts w:ascii="Times New Roman" w:hAnsi="Times New Roman" w:cs="Times New Roman"/>
              </w:rPr>
            </w:pPr>
            <w:r w:rsidRPr="004409DF">
              <w:rPr>
                <w:rFonts w:ascii="Times New Roman" w:hAnsi="Times New Roman" w:cs="Times New Roman"/>
                <w:b/>
              </w:rPr>
              <w:t>D)</w:t>
            </w:r>
            <w:r>
              <w:rPr>
                <w:rFonts w:ascii="Times New Roman" w:hAnsi="Times New Roman" w:cs="Times New Roman"/>
                <w:b/>
              </w:rPr>
              <w:t xml:space="preserve"> - </w:t>
            </w:r>
            <w:r w:rsidRPr="00BB355C">
              <w:rPr>
                <w:rFonts w:ascii="Times New Roman" w:hAnsi="Times New Roman" w:cs="Times New Roman"/>
              </w:rPr>
              <w:t>100 C</w:t>
            </w:r>
          </w:p>
          <w:p w14:paraId="472D2CAC" w14:textId="77777777" w:rsidR="00F32030" w:rsidRDefault="00F32030" w:rsidP="00500ABB">
            <w:pPr>
              <w:jc w:val="both"/>
              <w:rPr>
                <w:rFonts w:ascii="Times New Roman" w:hAnsi="Times New Roman" w:cs="Times New Roman"/>
              </w:rPr>
            </w:pPr>
            <w:r w:rsidRPr="004409DF">
              <w:rPr>
                <w:rFonts w:ascii="Times New Roman" w:hAnsi="Times New Roman" w:cs="Times New Roman"/>
                <w:b/>
              </w:rPr>
              <w:t>E)</w:t>
            </w:r>
            <w:r w:rsidRPr="00BB355C">
              <w:rPr>
                <w:rFonts w:ascii="Times New Roman" w:hAnsi="Times New Roman" w:cs="Times New Roman"/>
              </w:rPr>
              <w:t xml:space="preserve"> </w:t>
            </w:r>
            <w:r>
              <w:rPr>
                <w:rFonts w:ascii="Times New Roman" w:hAnsi="Times New Roman" w:cs="Times New Roman"/>
              </w:rPr>
              <w:t xml:space="preserve">- </w:t>
            </w:r>
            <w:r w:rsidRPr="00BB355C">
              <w:rPr>
                <w:rFonts w:ascii="Times New Roman" w:hAnsi="Times New Roman" w:cs="Times New Roman"/>
              </w:rPr>
              <w:t>1.000 C</w:t>
            </w:r>
          </w:p>
          <w:p w14:paraId="2B17A46B" w14:textId="77777777" w:rsidR="001D295E" w:rsidRDefault="001D295E" w:rsidP="00500ABB">
            <w:pPr>
              <w:rPr>
                <w:rFonts w:ascii="Times New Roman" w:hAnsi="Times New Roman" w:cs="Times New Roman"/>
              </w:rPr>
            </w:pPr>
          </w:p>
        </w:tc>
      </w:tr>
      <w:tr w:rsidR="00E85330" w14:paraId="06B2698B" w14:textId="77777777" w:rsidTr="00500ABB">
        <w:tc>
          <w:tcPr>
            <w:tcW w:w="5353" w:type="dxa"/>
          </w:tcPr>
          <w:p w14:paraId="60693D3B" w14:textId="77777777" w:rsidR="001D295E" w:rsidRPr="00BB355C" w:rsidRDefault="00E85330" w:rsidP="00500ABB">
            <w:pPr>
              <w:rPr>
                <w:rFonts w:ascii="Times New Roman" w:hAnsi="Times New Roman" w:cs="Times New Roman"/>
              </w:rPr>
            </w:pPr>
            <w:r w:rsidRPr="00BB355C">
              <w:rPr>
                <w:rFonts w:ascii="Times New Roman" w:hAnsi="Times New Roman" w:cs="Times New Roman"/>
                <w:b/>
              </w:rPr>
              <w:t>3</w:t>
            </w:r>
            <w:r w:rsidRPr="00BB355C">
              <w:rPr>
                <w:rFonts w:ascii="Times New Roman" w:hAnsi="Times New Roman" w:cs="Times New Roman"/>
              </w:rPr>
              <w:t>.Cuando un cuerpo con carga neta positiva es conectado a Tierra, es correcto afirmar que</w:t>
            </w:r>
            <w:r w:rsidR="001D295E">
              <w:rPr>
                <w:rFonts w:ascii="Times New Roman" w:hAnsi="Times New Roman" w:cs="Times New Roman"/>
              </w:rPr>
              <w:t>:</w:t>
            </w:r>
          </w:p>
          <w:p w14:paraId="405EF71F"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A)</w:t>
            </w:r>
            <w:r>
              <w:rPr>
                <w:rFonts w:ascii="Times New Roman" w:hAnsi="Times New Roman" w:cs="Times New Roman"/>
                <w:b/>
              </w:rPr>
              <w:t xml:space="preserve"> </w:t>
            </w:r>
            <w:r w:rsidRPr="00BB355C">
              <w:rPr>
                <w:rFonts w:ascii="Times New Roman" w:hAnsi="Times New Roman" w:cs="Times New Roman"/>
              </w:rPr>
              <w:t>subirán electrones desde tierra hacia el cuerpo hasta neutralizarlo.</w:t>
            </w:r>
          </w:p>
          <w:p w14:paraId="163B2F50"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B)</w:t>
            </w:r>
            <w:r>
              <w:rPr>
                <w:rFonts w:ascii="Times New Roman" w:hAnsi="Times New Roman" w:cs="Times New Roman"/>
                <w:b/>
              </w:rPr>
              <w:t xml:space="preserve"> </w:t>
            </w:r>
            <w:r w:rsidRPr="00BB355C">
              <w:rPr>
                <w:rFonts w:ascii="Times New Roman" w:hAnsi="Times New Roman" w:cs="Times New Roman"/>
              </w:rPr>
              <w:t>bajarán cargas positivas desde el cuerpo hacia tierra hasta quedar neutro.</w:t>
            </w:r>
          </w:p>
          <w:p w14:paraId="7792DBBD"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C)</w:t>
            </w:r>
            <w:r>
              <w:rPr>
                <w:rFonts w:ascii="Times New Roman" w:hAnsi="Times New Roman" w:cs="Times New Roman"/>
                <w:b/>
              </w:rPr>
              <w:t xml:space="preserve"> </w:t>
            </w:r>
            <w:r w:rsidRPr="00BB355C">
              <w:rPr>
                <w:rFonts w:ascii="Times New Roman" w:hAnsi="Times New Roman" w:cs="Times New Roman"/>
              </w:rPr>
              <w:t>no pasará nada así que el cuerpo seguirá con su misma carga.</w:t>
            </w:r>
          </w:p>
          <w:p w14:paraId="5804CD08" w14:textId="77777777" w:rsidR="00E85330" w:rsidRPr="00BB355C" w:rsidRDefault="00E85330" w:rsidP="00500ABB">
            <w:pPr>
              <w:rPr>
                <w:rFonts w:ascii="Times New Roman" w:hAnsi="Times New Roman" w:cs="Times New Roman"/>
              </w:rPr>
            </w:pPr>
            <w:r w:rsidRPr="00BB355C">
              <w:rPr>
                <w:rFonts w:ascii="Times New Roman" w:hAnsi="Times New Roman" w:cs="Times New Roman"/>
                <w:b/>
              </w:rPr>
              <w:t>D)</w:t>
            </w:r>
            <w:r>
              <w:rPr>
                <w:rFonts w:ascii="Times New Roman" w:hAnsi="Times New Roman" w:cs="Times New Roman"/>
                <w:b/>
              </w:rPr>
              <w:t xml:space="preserve"> </w:t>
            </w:r>
            <w:r w:rsidRPr="00BB355C">
              <w:rPr>
                <w:rFonts w:ascii="Times New Roman" w:hAnsi="Times New Roman" w:cs="Times New Roman"/>
              </w:rPr>
              <w:t>bajarán electrones desde el cuerpo hacia tierra.</w:t>
            </w:r>
          </w:p>
          <w:p w14:paraId="4B3A90FC" w14:textId="77777777" w:rsidR="00E85330" w:rsidRDefault="00E85330" w:rsidP="00500ABB">
            <w:pPr>
              <w:rPr>
                <w:rFonts w:ascii="Times New Roman" w:hAnsi="Times New Roman" w:cs="Times New Roman"/>
              </w:rPr>
            </w:pPr>
            <w:r w:rsidRPr="00BB355C">
              <w:rPr>
                <w:rFonts w:ascii="Times New Roman" w:hAnsi="Times New Roman" w:cs="Times New Roman"/>
                <w:b/>
              </w:rPr>
              <w:t>E)</w:t>
            </w:r>
            <w:r>
              <w:rPr>
                <w:rFonts w:ascii="Times New Roman" w:hAnsi="Times New Roman" w:cs="Times New Roman"/>
                <w:b/>
              </w:rPr>
              <w:t xml:space="preserve"> </w:t>
            </w:r>
            <w:r w:rsidRPr="00BB355C">
              <w:rPr>
                <w:rFonts w:ascii="Times New Roman" w:hAnsi="Times New Roman" w:cs="Times New Roman"/>
              </w:rPr>
              <w:t>la Tierra quedará con carga neta positiva y el cuerpo con carga neta negativa.</w:t>
            </w:r>
          </w:p>
        </w:tc>
        <w:tc>
          <w:tcPr>
            <w:tcW w:w="5245" w:type="dxa"/>
          </w:tcPr>
          <w:p w14:paraId="20D8EEA9" w14:textId="77777777" w:rsidR="00E85330" w:rsidRPr="00BB355C" w:rsidRDefault="00E85330" w:rsidP="00500ABB">
            <w:pPr>
              <w:rPr>
                <w:rFonts w:ascii="Times New Roman" w:hAnsi="Times New Roman" w:cs="Times New Roman"/>
              </w:rPr>
            </w:pPr>
            <w:r w:rsidRPr="004409DF">
              <w:rPr>
                <w:rFonts w:ascii="Times New Roman" w:hAnsi="Times New Roman" w:cs="Times New Roman"/>
                <w:noProof/>
                <w:lang w:val="es-ES" w:eastAsia="es-ES"/>
              </w:rPr>
              <w:drawing>
                <wp:anchor distT="0" distB="0" distL="114300" distR="114300" simplePos="0" relativeHeight="251680768" behindDoc="1" locked="0" layoutInCell="1" allowOverlap="1" wp14:anchorId="021849ED" wp14:editId="78D8B0BB">
                  <wp:simplePos x="0" y="0"/>
                  <wp:positionH relativeFrom="column">
                    <wp:posOffset>4776351</wp:posOffset>
                  </wp:positionH>
                  <wp:positionV relativeFrom="paragraph">
                    <wp:posOffset>184150</wp:posOffset>
                  </wp:positionV>
                  <wp:extent cx="1243965" cy="797560"/>
                  <wp:effectExtent l="0" t="0" r="0" b="2540"/>
                  <wp:wrapTight wrapText="bothSides">
                    <wp:wrapPolygon edited="0">
                      <wp:start x="0" y="0"/>
                      <wp:lineTo x="0" y="21153"/>
                      <wp:lineTo x="21170" y="21153"/>
                      <wp:lineTo x="21170" y="0"/>
                      <wp:lineTo x="0" y="0"/>
                    </wp:wrapPolygon>
                  </wp:wrapTight>
                  <wp:docPr id="5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3965" cy="797560"/>
                          </a:xfrm>
                          <a:prstGeom prst="rect">
                            <a:avLst/>
                          </a:prstGeom>
                          <a:noFill/>
                          <a:ln>
                            <a:noFill/>
                          </a:ln>
                        </pic:spPr>
                      </pic:pic>
                    </a:graphicData>
                  </a:graphic>
                </wp:anchor>
              </w:drawing>
            </w:r>
            <w:r>
              <w:rPr>
                <w:rFonts w:ascii="Times New Roman" w:hAnsi="Times New Roman" w:cs="Times New Roman"/>
                <w:b/>
              </w:rPr>
              <w:t>4</w:t>
            </w:r>
            <w:r w:rsidRPr="00BB355C">
              <w:rPr>
                <w:rFonts w:ascii="Times New Roman" w:hAnsi="Times New Roman" w:cs="Times New Roman"/>
                <w:b/>
              </w:rPr>
              <w:t>.</w:t>
            </w:r>
            <w:r>
              <w:rPr>
                <w:rFonts w:ascii="Times New Roman" w:hAnsi="Times New Roman" w:cs="Times New Roman"/>
                <w:b/>
              </w:rPr>
              <w:t xml:space="preserve"> </w:t>
            </w:r>
            <w:r w:rsidRPr="00BB355C">
              <w:rPr>
                <w:rFonts w:ascii="Times New Roman" w:hAnsi="Times New Roman" w:cs="Times New Roman"/>
              </w:rPr>
              <w:t>Un cuerpo neutro está conectado a Tierra y al acercarle sin tocarlo otro cuerpo con carga neta positiva y después alejarlo, hará que el cuerpo neutro</w:t>
            </w:r>
          </w:p>
          <w:p w14:paraId="3D489E70"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A)</w:t>
            </w:r>
            <w:r>
              <w:rPr>
                <w:rFonts w:ascii="Times New Roman" w:hAnsi="Times New Roman" w:cs="Times New Roman"/>
                <w:b/>
              </w:rPr>
              <w:t xml:space="preserve"> </w:t>
            </w:r>
            <w:r w:rsidRPr="00BB355C">
              <w:rPr>
                <w:rFonts w:ascii="Times New Roman" w:hAnsi="Times New Roman" w:cs="Times New Roman"/>
              </w:rPr>
              <w:t>quede con carga negativa.</w:t>
            </w:r>
          </w:p>
          <w:p w14:paraId="25F30EBF"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B)</w:t>
            </w:r>
            <w:r>
              <w:rPr>
                <w:rFonts w:ascii="Times New Roman" w:hAnsi="Times New Roman" w:cs="Times New Roman"/>
                <w:b/>
              </w:rPr>
              <w:t xml:space="preserve"> </w:t>
            </w:r>
            <w:r w:rsidRPr="00BB355C">
              <w:rPr>
                <w:rFonts w:ascii="Times New Roman" w:hAnsi="Times New Roman" w:cs="Times New Roman"/>
              </w:rPr>
              <w:t>quede con carga positiva.</w:t>
            </w:r>
          </w:p>
          <w:p w14:paraId="788989FA" w14:textId="77777777" w:rsidR="00E85330" w:rsidRPr="004409DF" w:rsidRDefault="00E85330" w:rsidP="00500ABB">
            <w:pPr>
              <w:rPr>
                <w:rFonts w:ascii="Times New Roman" w:hAnsi="Times New Roman" w:cs="Times New Roman"/>
                <w:lang w:val="en-US"/>
              </w:rPr>
            </w:pPr>
            <w:r w:rsidRPr="004409DF">
              <w:rPr>
                <w:rFonts w:ascii="Times New Roman" w:hAnsi="Times New Roman" w:cs="Times New Roman"/>
                <w:b/>
              </w:rPr>
              <w:t>C)</w:t>
            </w:r>
            <w:r>
              <w:rPr>
                <w:rFonts w:ascii="Times New Roman" w:hAnsi="Times New Roman" w:cs="Times New Roman"/>
                <w:b/>
              </w:rPr>
              <w:t xml:space="preserve"> </w:t>
            </w:r>
            <w:r w:rsidRPr="00BB355C">
              <w:rPr>
                <w:rFonts w:ascii="Times New Roman" w:hAnsi="Times New Roman" w:cs="Times New Roman"/>
              </w:rPr>
              <w:t>quede con carga positiva y después neutro.</w:t>
            </w:r>
          </w:p>
          <w:p w14:paraId="4F7F3ECB"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D)</w:t>
            </w:r>
            <w:r>
              <w:rPr>
                <w:rFonts w:ascii="Times New Roman" w:hAnsi="Times New Roman" w:cs="Times New Roman"/>
                <w:b/>
              </w:rPr>
              <w:t xml:space="preserve"> </w:t>
            </w:r>
            <w:r w:rsidRPr="00BB355C">
              <w:rPr>
                <w:rFonts w:ascii="Times New Roman" w:hAnsi="Times New Roman" w:cs="Times New Roman"/>
              </w:rPr>
              <w:t>quede con carga negativa y después neutro.</w:t>
            </w:r>
          </w:p>
          <w:p w14:paraId="5F98DF11" w14:textId="77777777" w:rsidR="00EC3EFD" w:rsidRDefault="00E85330" w:rsidP="00500ABB">
            <w:pPr>
              <w:rPr>
                <w:rFonts w:ascii="Times New Roman" w:hAnsi="Times New Roman" w:cs="Times New Roman"/>
              </w:rPr>
            </w:pPr>
            <w:r w:rsidRPr="004409DF">
              <w:rPr>
                <w:rFonts w:ascii="Times New Roman" w:hAnsi="Times New Roman" w:cs="Times New Roman"/>
                <w:b/>
              </w:rPr>
              <w:t>E)</w:t>
            </w:r>
            <w:r>
              <w:rPr>
                <w:rFonts w:ascii="Times New Roman" w:hAnsi="Times New Roman" w:cs="Times New Roman"/>
                <w:b/>
              </w:rPr>
              <w:t xml:space="preserve"> </w:t>
            </w:r>
            <w:r w:rsidRPr="00BB355C">
              <w:rPr>
                <w:rFonts w:ascii="Times New Roman" w:hAnsi="Times New Roman" w:cs="Times New Roman"/>
              </w:rPr>
              <w:t>siga igual ya que no ocurre nada al acercar un cuerpo positivo.</w:t>
            </w:r>
          </w:p>
        </w:tc>
      </w:tr>
      <w:tr w:rsidR="00E85330" w14:paraId="059C0E3E" w14:textId="77777777" w:rsidTr="00500ABB">
        <w:tc>
          <w:tcPr>
            <w:tcW w:w="5353" w:type="dxa"/>
          </w:tcPr>
          <w:p w14:paraId="0587AF39" w14:textId="77777777" w:rsidR="00500ABB" w:rsidRPr="00BB355C" w:rsidRDefault="00500ABB" w:rsidP="00500ABB">
            <w:pPr>
              <w:rPr>
                <w:rFonts w:ascii="Times New Roman" w:hAnsi="Times New Roman" w:cs="Times New Roman"/>
              </w:rPr>
            </w:pPr>
            <w:r>
              <w:rPr>
                <w:rFonts w:ascii="Times New Roman" w:hAnsi="Times New Roman" w:cs="Times New Roman"/>
                <w:b/>
              </w:rPr>
              <w:t>5</w:t>
            </w:r>
            <w:r w:rsidRPr="00BB355C">
              <w:rPr>
                <w:rFonts w:ascii="Times New Roman" w:hAnsi="Times New Roman" w:cs="Times New Roman"/>
                <w:b/>
              </w:rPr>
              <w:t>.</w:t>
            </w:r>
            <w:r>
              <w:rPr>
                <w:rFonts w:ascii="Times New Roman" w:hAnsi="Times New Roman" w:cs="Times New Roman"/>
                <w:b/>
              </w:rPr>
              <w:t xml:space="preserve"> </w:t>
            </w:r>
            <w:r w:rsidRPr="00BB355C">
              <w:rPr>
                <w:rFonts w:ascii="Times New Roman" w:hAnsi="Times New Roman" w:cs="Times New Roman"/>
              </w:rPr>
              <w:t>Se tienen dos cuerpos idénticos, K y L, con carga neta distinta de cero. El cuerpo K tiene una carga de -20 C y el cuerpo L tiene una carga de -12 C. Por lo tanto al tocarse se cumple que</w:t>
            </w:r>
          </w:p>
          <w:p w14:paraId="4159DA40" w14:textId="77777777" w:rsidR="00500ABB" w:rsidRPr="00BB355C" w:rsidRDefault="00500ABB" w:rsidP="00500ABB">
            <w:pPr>
              <w:rPr>
                <w:rFonts w:ascii="Times New Roman" w:hAnsi="Times New Roman" w:cs="Times New Roman"/>
              </w:rPr>
            </w:pPr>
            <w:r w:rsidRPr="00BB355C">
              <w:rPr>
                <w:rFonts w:ascii="Times New Roman" w:hAnsi="Times New Roman" w:cs="Times New Roman"/>
                <w:b/>
              </w:rPr>
              <w:t>A)</w:t>
            </w:r>
            <w:r>
              <w:rPr>
                <w:rFonts w:ascii="Times New Roman" w:hAnsi="Times New Roman" w:cs="Times New Roman"/>
                <w:b/>
              </w:rPr>
              <w:t xml:space="preserve"> </w:t>
            </w:r>
            <w:r w:rsidRPr="00BB355C">
              <w:rPr>
                <w:rFonts w:ascii="Times New Roman" w:hAnsi="Times New Roman" w:cs="Times New Roman"/>
              </w:rPr>
              <w:t>pasan electrones de K hacia L.</w:t>
            </w:r>
          </w:p>
          <w:p w14:paraId="2F169A19" w14:textId="77777777" w:rsidR="00500ABB" w:rsidRPr="00BB355C" w:rsidRDefault="00500ABB" w:rsidP="00500ABB">
            <w:pPr>
              <w:rPr>
                <w:rFonts w:ascii="Times New Roman" w:hAnsi="Times New Roman" w:cs="Times New Roman"/>
              </w:rPr>
            </w:pPr>
            <w:r w:rsidRPr="00BB355C">
              <w:rPr>
                <w:rFonts w:ascii="Times New Roman" w:hAnsi="Times New Roman" w:cs="Times New Roman"/>
                <w:b/>
              </w:rPr>
              <w:t>B)</w:t>
            </w:r>
            <w:r>
              <w:rPr>
                <w:rFonts w:ascii="Times New Roman" w:hAnsi="Times New Roman" w:cs="Times New Roman"/>
                <w:b/>
              </w:rPr>
              <w:t xml:space="preserve"> </w:t>
            </w:r>
            <w:r w:rsidRPr="00BB355C">
              <w:rPr>
                <w:rFonts w:ascii="Times New Roman" w:hAnsi="Times New Roman" w:cs="Times New Roman"/>
              </w:rPr>
              <w:t>pasan electrones de L hacia K.</w:t>
            </w:r>
          </w:p>
          <w:p w14:paraId="11228A8D" w14:textId="77777777" w:rsidR="00500ABB" w:rsidRPr="00BB355C" w:rsidRDefault="00500ABB" w:rsidP="00500ABB">
            <w:pPr>
              <w:rPr>
                <w:rFonts w:ascii="Times New Roman" w:hAnsi="Times New Roman" w:cs="Times New Roman"/>
              </w:rPr>
            </w:pPr>
            <w:r w:rsidRPr="00BB355C">
              <w:rPr>
                <w:rFonts w:ascii="Times New Roman" w:hAnsi="Times New Roman" w:cs="Times New Roman"/>
                <w:b/>
              </w:rPr>
              <w:t>C)</w:t>
            </w:r>
            <w:r>
              <w:rPr>
                <w:rFonts w:ascii="Times New Roman" w:hAnsi="Times New Roman" w:cs="Times New Roman"/>
                <w:b/>
              </w:rPr>
              <w:t xml:space="preserve"> </w:t>
            </w:r>
            <w:r w:rsidRPr="00BB355C">
              <w:rPr>
                <w:rFonts w:ascii="Times New Roman" w:hAnsi="Times New Roman" w:cs="Times New Roman"/>
              </w:rPr>
              <w:t>pasan protones de L hacia K.</w:t>
            </w:r>
          </w:p>
          <w:p w14:paraId="7529F20D" w14:textId="77777777" w:rsidR="00500ABB" w:rsidRPr="00BB355C" w:rsidRDefault="00500ABB" w:rsidP="00500ABB">
            <w:pPr>
              <w:rPr>
                <w:rFonts w:ascii="Times New Roman" w:hAnsi="Times New Roman" w:cs="Times New Roman"/>
              </w:rPr>
            </w:pPr>
            <w:r w:rsidRPr="00BB355C">
              <w:rPr>
                <w:rFonts w:ascii="Times New Roman" w:hAnsi="Times New Roman" w:cs="Times New Roman"/>
                <w:b/>
              </w:rPr>
              <w:t>D)</w:t>
            </w:r>
            <w:r>
              <w:rPr>
                <w:rFonts w:ascii="Times New Roman" w:hAnsi="Times New Roman" w:cs="Times New Roman"/>
                <w:b/>
              </w:rPr>
              <w:t xml:space="preserve"> </w:t>
            </w:r>
            <w:r w:rsidRPr="00BB355C">
              <w:rPr>
                <w:rFonts w:ascii="Times New Roman" w:hAnsi="Times New Roman" w:cs="Times New Roman"/>
              </w:rPr>
              <w:t>por ser ambos negativos al tocarse no hay intercambio de cargas.</w:t>
            </w:r>
          </w:p>
          <w:p w14:paraId="6537CAB7" w14:textId="77777777" w:rsidR="00500ABB" w:rsidRDefault="00500ABB" w:rsidP="00500ABB">
            <w:pPr>
              <w:rPr>
                <w:rFonts w:ascii="Times New Roman" w:hAnsi="Times New Roman" w:cs="Times New Roman"/>
                <w:b/>
              </w:rPr>
            </w:pPr>
            <w:r w:rsidRPr="00BB355C">
              <w:rPr>
                <w:rFonts w:ascii="Times New Roman" w:hAnsi="Times New Roman" w:cs="Times New Roman"/>
                <w:b/>
              </w:rPr>
              <w:t>E)</w:t>
            </w:r>
            <w:r>
              <w:rPr>
                <w:rFonts w:ascii="Times New Roman" w:hAnsi="Times New Roman" w:cs="Times New Roman"/>
                <w:b/>
              </w:rPr>
              <w:t xml:space="preserve"> </w:t>
            </w:r>
            <w:r w:rsidRPr="00BB355C">
              <w:rPr>
                <w:rFonts w:ascii="Times New Roman" w:hAnsi="Times New Roman" w:cs="Times New Roman"/>
              </w:rPr>
              <w:t>al mismo tiempo pasan electrones y protones entre ambos cuerpos.</w:t>
            </w:r>
          </w:p>
          <w:p w14:paraId="2868C133" w14:textId="77777777" w:rsidR="00500ABB" w:rsidRDefault="00500ABB" w:rsidP="00500ABB">
            <w:pPr>
              <w:rPr>
                <w:rFonts w:ascii="Times New Roman" w:hAnsi="Times New Roman" w:cs="Times New Roman"/>
                <w:b/>
              </w:rPr>
            </w:pPr>
          </w:p>
          <w:p w14:paraId="55C87886" w14:textId="77777777" w:rsidR="00500ABB" w:rsidRDefault="00500ABB" w:rsidP="00500ABB">
            <w:pPr>
              <w:rPr>
                <w:rFonts w:ascii="Times New Roman" w:hAnsi="Times New Roman" w:cs="Times New Roman"/>
                <w:b/>
              </w:rPr>
            </w:pPr>
          </w:p>
          <w:p w14:paraId="06C492F6" w14:textId="77777777" w:rsidR="00E85330" w:rsidRDefault="00E85330" w:rsidP="00500ABB">
            <w:pPr>
              <w:rPr>
                <w:rFonts w:ascii="Times New Roman" w:hAnsi="Times New Roman" w:cs="Times New Roman"/>
                <w:b/>
              </w:rPr>
            </w:pPr>
          </w:p>
          <w:p w14:paraId="3E469885" w14:textId="77777777" w:rsidR="00500ABB" w:rsidRDefault="00500ABB" w:rsidP="00500ABB">
            <w:pPr>
              <w:rPr>
                <w:rFonts w:ascii="Times New Roman" w:hAnsi="Times New Roman" w:cs="Times New Roman"/>
              </w:rPr>
            </w:pPr>
          </w:p>
        </w:tc>
        <w:tc>
          <w:tcPr>
            <w:tcW w:w="5245" w:type="dxa"/>
          </w:tcPr>
          <w:p w14:paraId="35560627" w14:textId="77777777" w:rsidR="00E85330" w:rsidRDefault="00E85330" w:rsidP="00500ABB">
            <w:pPr>
              <w:jc w:val="both"/>
              <w:rPr>
                <w:rFonts w:ascii="Times New Roman" w:hAnsi="Times New Roman" w:cs="Times New Roman"/>
              </w:rPr>
            </w:pPr>
            <w:r w:rsidRPr="004409DF">
              <w:rPr>
                <w:rFonts w:ascii="Times New Roman" w:hAnsi="Times New Roman" w:cs="Times New Roman"/>
                <w:b/>
              </w:rPr>
              <w:t>6.</w:t>
            </w:r>
            <w:r>
              <w:rPr>
                <w:rFonts w:ascii="Times New Roman" w:hAnsi="Times New Roman" w:cs="Times New Roman"/>
                <w:b/>
              </w:rPr>
              <w:t xml:space="preserve"> </w:t>
            </w:r>
            <w:r w:rsidRPr="00BB355C">
              <w:rPr>
                <w:rFonts w:ascii="Times New Roman" w:hAnsi="Times New Roman" w:cs="Times New Roman"/>
              </w:rPr>
              <w:t>Se tienen dos cuerpos idénticos cargados tal como se aprecia en la figura. El cuerpo A tiene carga neta de 20 C y el cuerpo B de -10 C entonces si los cuerpos se tocan y luego se separan es correcto decir que la carga neta</w:t>
            </w:r>
          </w:p>
          <w:p w14:paraId="4036C5DB" w14:textId="77777777" w:rsidR="00E85330" w:rsidRDefault="00E85330" w:rsidP="00500ABB">
            <w:pPr>
              <w:rPr>
                <w:rFonts w:ascii="Times New Roman" w:hAnsi="Times New Roman" w:cs="Times New Roman"/>
              </w:rPr>
            </w:pPr>
          </w:p>
          <w:p w14:paraId="10514B89" w14:textId="77777777" w:rsidR="00E85330" w:rsidRDefault="00E85330" w:rsidP="00500ABB">
            <w:pPr>
              <w:rPr>
                <w:rFonts w:ascii="Times New Roman" w:hAnsi="Times New Roman" w:cs="Times New Roman"/>
              </w:rPr>
            </w:pPr>
          </w:p>
          <w:p w14:paraId="19CB8C9B" w14:textId="77777777" w:rsidR="00A3600C" w:rsidRPr="00BB355C" w:rsidRDefault="00A3600C" w:rsidP="00500ABB">
            <w:pPr>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12512" behindDoc="0" locked="0" layoutInCell="1" allowOverlap="1" wp14:anchorId="2C00F983" wp14:editId="3C70DFA5">
                  <wp:simplePos x="0" y="0"/>
                  <wp:positionH relativeFrom="column">
                    <wp:posOffset>1090930</wp:posOffset>
                  </wp:positionH>
                  <wp:positionV relativeFrom="paragraph">
                    <wp:posOffset>-449580</wp:posOffset>
                  </wp:positionV>
                  <wp:extent cx="1251585" cy="579755"/>
                  <wp:effectExtent l="19050" t="0" r="571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1251585" cy="579755"/>
                          </a:xfrm>
                          <a:prstGeom prst="rect">
                            <a:avLst/>
                          </a:prstGeom>
                          <a:noFill/>
                          <a:ln w="9525">
                            <a:noFill/>
                            <a:miter lim="800000"/>
                            <a:headEnd/>
                            <a:tailEnd/>
                          </a:ln>
                        </pic:spPr>
                      </pic:pic>
                    </a:graphicData>
                  </a:graphic>
                </wp:anchor>
              </w:drawing>
            </w:r>
          </w:p>
          <w:p w14:paraId="30DDD4E0"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A)</w:t>
            </w:r>
            <w:r>
              <w:rPr>
                <w:rFonts w:ascii="Times New Roman" w:hAnsi="Times New Roman" w:cs="Times New Roman"/>
                <w:b/>
              </w:rPr>
              <w:t xml:space="preserve"> </w:t>
            </w:r>
            <w:r w:rsidRPr="00BB355C">
              <w:rPr>
                <w:rFonts w:ascii="Times New Roman" w:hAnsi="Times New Roman" w:cs="Times New Roman"/>
              </w:rPr>
              <w:t>en cada uno será la misma que tenían antes de tocarse.</w:t>
            </w:r>
          </w:p>
          <w:p w14:paraId="493C628D"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B)</w:t>
            </w:r>
            <w:r>
              <w:rPr>
                <w:rFonts w:ascii="Times New Roman" w:hAnsi="Times New Roman" w:cs="Times New Roman"/>
                <w:b/>
              </w:rPr>
              <w:t xml:space="preserve"> </w:t>
            </w:r>
            <w:r w:rsidRPr="00BB355C">
              <w:rPr>
                <w:rFonts w:ascii="Times New Roman" w:hAnsi="Times New Roman" w:cs="Times New Roman"/>
              </w:rPr>
              <w:t>en cada uno será de 15 C.</w:t>
            </w:r>
          </w:p>
          <w:p w14:paraId="2C9D9883"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C)</w:t>
            </w:r>
            <w:r>
              <w:rPr>
                <w:rFonts w:ascii="Times New Roman" w:hAnsi="Times New Roman" w:cs="Times New Roman"/>
                <w:b/>
              </w:rPr>
              <w:t xml:space="preserve"> </w:t>
            </w:r>
            <w:r w:rsidRPr="00BB355C">
              <w:rPr>
                <w:rFonts w:ascii="Times New Roman" w:hAnsi="Times New Roman" w:cs="Times New Roman"/>
              </w:rPr>
              <w:t>en A será 10 C y en B será 0 C.</w:t>
            </w:r>
          </w:p>
          <w:p w14:paraId="34F09289" w14:textId="77777777" w:rsidR="00E85330" w:rsidRPr="00BB355C" w:rsidRDefault="00E85330" w:rsidP="00500ABB">
            <w:pPr>
              <w:rPr>
                <w:rFonts w:ascii="Times New Roman" w:hAnsi="Times New Roman" w:cs="Times New Roman"/>
              </w:rPr>
            </w:pPr>
            <w:r w:rsidRPr="004409DF">
              <w:rPr>
                <w:rFonts w:ascii="Times New Roman" w:hAnsi="Times New Roman" w:cs="Times New Roman"/>
                <w:b/>
              </w:rPr>
              <w:t>D)</w:t>
            </w:r>
            <w:r>
              <w:rPr>
                <w:rFonts w:ascii="Times New Roman" w:hAnsi="Times New Roman" w:cs="Times New Roman"/>
                <w:b/>
              </w:rPr>
              <w:t xml:space="preserve"> </w:t>
            </w:r>
            <w:r w:rsidRPr="00BB355C">
              <w:rPr>
                <w:rFonts w:ascii="Times New Roman" w:hAnsi="Times New Roman" w:cs="Times New Roman"/>
              </w:rPr>
              <w:t>en cada uno de ellos será de 5 C.</w:t>
            </w:r>
          </w:p>
          <w:p w14:paraId="0C326D69" w14:textId="77777777" w:rsidR="00E85330" w:rsidRDefault="00E85330" w:rsidP="00500ABB">
            <w:pPr>
              <w:rPr>
                <w:rFonts w:ascii="Times New Roman" w:hAnsi="Times New Roman" w:cs="Times New Roman"/>
              </w:rPr>
            </w:pPr>
            <w:r w:rsidRPr="004409DF">
              <w:rPr>
                <w:rFonts w:ascii="Times New Roman" w:hAnsi="Times New Roman" w:cs="Times New Roman"/>
                <w:b/>
              </w:rPr>
              <w:t>E)</w:t>
            </w:r>
            <w:r w:rsidRPr="00BB355C">
              <w:rPr>
                <w:rFonts w:ascii="Times New Roman" w:hAnsi="Times New Roman" w:cs="Times New Roman"/>
              </w:rPr>
              <w:t>en A será de -10 C y en B será de 20 C</w:t>
            </w:r>
          </w:p>
        </w:tc>
      </w:tr>
      <w:tr w:rsidR="00E85330" w14:paraId="1F132CE1" w14:textId="77777777" w:rsidTr="00500ABB">
        <w:tc>
          <w:tcPr>
            <w:tcW w:w="5353" w:type="dxa"/>
          </w:tcPr>
          <w:p w14:paraId="4EDB23BC" w14:textId="77777777" w:rsidR="00500ABB" w:rsidRDefault="00500ABB" w:rsidP="00500ABB">
            <w:pPr>
              <w:rPr>
                <w:rFonts w:ascii="Times New Roman" w:hAnsi="Times New Roman" w:cs="Times New Roman"/>
              </w:rPr>
            </w:pPr>
            <w:r>
              <w:rPr>
                <w:rFonts w:ascii="Times New Roman" w:hAnsi="Times New Roman" w:cs="Times New Roman"/>
                <w:b/>
              </w:rPr>
              <w:lastRenderedPageBreak/>
              <w:t>7</w:t>
            </w:r>
            <w:r w:rsidRPr="001909A6">
              <w:rPr>
                <w:rFonts w:ascii="Times New Roman" w:hAnsi="Times New Roman" w:cs="Times New Roman"/>
                <w:b/>
              </w:rPr>
              <w:t xml:space="preserve">. </w:t>
            </w:r>
            <w:r>
              <w:rPr>
                <w:rFonts w:ascii="Times New Roman" w:hAnsi="Times New Roman" w:cs="Times New Roman"/>
              </w:rPr>
              <w:t>Una varilla se frota con un paño. A continuación, se toca con la varilla la esfera de un electroscopio en estado neutro, de modo que las láminas se separan. Se vuelve a frotar la varilla con el paño y se aproxima la varilla al electroscopio sin tocarlo. En esas condiciones las láminas del electroscopio deberían</w:t>
            </w:r>
          </w:p>
          <w:p w14:paraId="47F6BA83" w14:textId="77777777" w:rsidR="00500ABB" w:rsidRDefault="00500ABB" w:rsidP="00500ABB">
            <w:pPr>
              <w:rPr>
                <w:rFonts w:ascii="Times New Roman" w:hAnsi="Times New Roman" w:cs="Times New Roman"/>
              </w:rPr>
            </w:pPr>
            <w:r w:rsidRPr="00BF408A">
              <w:rPr>
                <w:rFonts w:ascii="Times New Roman" w:hAnsi="Times New Roman" w:cs="Times New Roman"/>
                <w:b/>
              </w:rPr>
              <w:t>A)</w:t>
            </w:r>
            <w:r>
              <w:rPr>
                <w:rFonts w:ascii="Times New Roman" w:hAnsi="Times New Roman" w:cs="Times New Roman"/>
              </w:rPr>
              <w:t xml:space="preserve"> mantenerse con la misma separación, independiente de la carga de la varilla.</w:t>
            </w:r>
          </w:p>
          <w:p w14:paraId="5F5E1DE9" w14:textId="77777777" w:rsidR="00500ABB" w:rsidRDefault="00500ABB" w:rsidP="00500ABB">
            <w:pPr>
              <w:rPr>
                <w:rFonts w:ascii="Times New Roman" w:hAnsi="Times New Roman" w:cs="Times New Roman"/>
              </w:rPr>
            </w:pPr>
            <w:r w:rsidRPr="00BF408A">
              <w:rPr>
                <w:rFonts w:ascii="Times New Roman" w:hAnsi="Times New Roman" w:cs="Times New Roman"/>
                <w:b/>
              </w:rPr>
              <w:t>B)</w:t>
            </w:r>
            <w:r>
              <w:rPr>
                <w:rFonts w:ascii="Times New Roman" w:hAnsi="Times New Roman" w:cs="Times New Roman"/>
              </w:rPr>
              <w:t xml:space="preserve"> separarse más, solo si la carga de la varilla fuera negativa</w:t>
            </w:r>
          </w:p>
          <w:p w14:paraId="38AE6A2F" w14:textId="77777777" w:rsidR="00500ABB" w:rsidRDefault="00500ABB" w:rsidP="00500ABB">
            <w:pPr>
              <w:rPr>
                <w:rFonts w:ascii="Times New Roman" w:hAnsi="Times New Roman" w:cs="Times New Roman"/>
              </w:rPr>
            </w:pPr>
            <w:r w:rsidRPr="00BF408A">
              <w:rPr>
                <w:rFonts w:ascii="Times New Roman" w:hAnsi="Times New Roman" w:cs="Times New Roman"/>
                <w:b/>
              </w:rPr>
              <w:t>C)</w:t>
            </w:r>
            <w:r>
              <w:rPr>
                <w:rFonts w:ascii="Times New Roman" w:hAnsi="Times New Roman" w:cs="Times New Roman"/>
              </w:rPr>
              <w:t xml:space="preserve"> separarse más, independiente del signo de la carga de la varilla.</w:t>
            </w:r>
          </w:p>
          <w:p w14:paraId="162C4E31" w14:textId="77777777" w:rsidR="00500ABB" w:rsidRDefault="00500ABB" w:rsidP="00500ABB">
            <w:pPr>
              <w:rPr>
                <w:rFonts w:ascii="Times New Roman" w:hAnsi="Times New Roman" w:cs="Times New Roman"/>
              </w:rPr>
            </w:pPr>
            <w:r w:rsidRPr="00BF408A">
              <w:rPr>
                <w:rFonts w:ascii="Times New Roman" w:hAnsi="Times New Roman" w:cs="Times New Roman"/>
                <w:b/>
              </w:rPr>
              <w:t>D)</w:t>
            </w:r>
            <w:r>
              <w:rPr>
                <w:rFonts w:ascii="Times New Roman" w:hAnsi="Times New Roman" w:cs="Times New Roman"/>
              </w:rPr>
              <w:t xml:space="preserve"> separarse más, solo si la carga de la varilla fuera positiva.</w:t>
            </w:r>
          </w:p>
          <w:p w14:paraId="3CC05B5C" w14:textId="77777777" w:rsidR="00AD28E6" w:rsidRDefault="00500ABB" w:rsidP="00500ABB">
            <w:pPr>
              <w:jc w:val="both"/>
              <w:rPr>
                <w:rFonts w:ascii="Times New Roman" w:hAnsi="Times New Roman" w:cs="Times New Roman"/>
              </w:rPr>
            </w:pPr>
            <w:r w:rsidRPr="00BF408A">
              <w:rPr>
                <w:rFonts w:ascii="Times New Roman" w:hAnsi="Times New Roman" w:cs="Times New Roman"/>
                <w:b/>
              </w:rPr>
              <w:t>E)</w:t>
            </w:r>
            <w:r>
              <w:rPr>
                <w:rFonts w:ascii="Times New Roman" w:hAnsi="Times New Roman" w:cs="Times New Roman"/>
              </w:rPr>
              <w:t xml:space="preserve"> cerrarse más o separarse más, dependiendo del signo de la carga de la varilla.</w:t>
            </w:r>
          </w:p>
        </w:tc>
        <w:tc>
          <w:tcPr>
            <w:tcW w:w="5245" w:type="dxa"/>
          </w:tcPr>
          <w:p w14:paraId="3A7D9CAF" w14:textId="77777777" w:rsidR="00E85330" w:rsidRDefault="00E85330" w:rsidP="00500ABB">
            <w:pPr>
              <w:jc w:val="both"/>
              <w:rPr>
                <w:rFonts w:ascii="Times New Roman" w:hAnsi="Times New Roman" w:cs="Times New Roman"/>
              </w:rPr>
            </w:pPr>
            <w:r w:rsidRPr="00312052">
              <w:rPr>
                <w:rFonts w:ascii="Times New Roman" w:hAnsi="Times New Roman" w:cs="Times New Roman"/>
                <w:b/>
              </w:rPr>
              <w:t>8.</w:t>
            </w:r>
            <w:r>
              <w:rPr>
                <w:rFonts w:ascii="Times New Roman" w:hAnsi="Times New Roman" w:cs="Times New Roman"/>
                <w:b/>
              </w:rPr>
              <w:t xml:space="preserve"> </w:t>
            </w:r>
            <w:r w:rsidRPr="004409DF">
              <w:rPr>
                <w:rFonts w:ascii="Times New Roman" w:hAnsi="Times New Roman" w:cs="Times New Roman"/>
              </w:rPr>
              <w:t>Se tienen dos cuerpos neutros A y B. Se sacan de A una cantidad de electrones equivalente a -8 C, y se colocan en B. Por lo tanto es correcto que</w:t>
            </w:r>
          </w:p>
          <w:p w14:paraId="7FF0AB41" w14:textId="77777777" w:rsidR="00E85330" w:rsidRDefault="00E85330" w:rsidP="00500ABB">
            <w:pPr>
              <w:jc w:val="both"/>
              <w:rPr>
                <w:rFonts w:ascii="Times New Roman" w:hAnsi="Times New Roman" w:cs="Times New Roman"/>
              </w:rPr>
            </w:pPr>
          </w:p>
          <w:p w14:paraId="4EE6D9F8" w14:textId="77777777" w:rsidR="00E85330" w:rsidRDefault="00E85330" w:rsidP="00500ABB">
            <w:pPr>
              <w:jc w:val="both"/>
              <w:rPr>
                <w:rFonts w:ascii="Times New Roman" w:hAnsi="Times New Roman" w:cs="Times New Roman"/>
              </w:rPr>
            </w:pPr>
          </w:p>
          <w:p w14:paraId="0944D497" w14:textId="77777777" w:rsidR="00E85330" w:rsidRPr="004409DF" w:rsidRDefault="008237E2" w:rsidP="00500ABB">
            <w:pPr>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13536" behindDoc="0" locked="0" layoutInCell="1" allowOverlap="1" wp14:anchorId="51409A9A" wp14:editId="3677E1BC">
                  <wp:simplePos x="0" y="0"/>
                  <wp:positionH relativeFrom="column">
                    <wp:posOffset>1202690</wp:posOffset>
                  </wp:positionH>
                  <wp:positionV relativeFrom="paragraph">
                    <wp:posOffset>-320040</wp:posOffset>
                  </wp:positionV>
                  <wp:extent cx="890270" cy="462915"/>
                  <wp:effectExtent l="19050" t="0" r="508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890270" cy="462915"/>
                          </a:xfrm>
                          <a:prstGeom prst="rect">
                            <a:avLst/>
                          </a:prstGeom>
                          <a:noFill/>
                          <a:ln w="9525">
                            <a:noFill/>
                            <a:miter lim="800000"/>
                            <a:headEnd/>
                            <a:tailEnd/>
                          </a:ln>
                        </pic:spPr>
                      </pic:pic>
                    </a:graphicData>
                  </a:graphic>
                </wp:anchor>
              </w:drawing>
            </w:r>
          </w:p>
          <w:p w14:paraId="309C6200" w14:textId="77777777" w:rsidR="00E85330" w:rsidRPr="00312052" w:rsidRDefault="00E85330" w:rsidP="00500ABB">
            <w:pPr>
              <w:jc w:val="both"/>
              <w:rPr>
                <w:rFonts w:ascii="Times New Roman" w:hAnsi="Times New Roman" w:cs="Times New Roman"/>
              </w:rPr>
            </w:pPr>
            <w:r w:rsidRPr="00312052">
              <w:rPr>
                <w:rFonts w:ascii="Times New Roman" w:hAnsi="Times New Roman" w:cs="Times New Roman"/>
                <w:b/>
              </w:rPr>
              <w:t>A)</w:t>
            </w:r>
            <w:r>
              <w:rPr>
                <w:rFonts w:ascii="Times New Roman" w:hAnsi="Times New Roman" w:cs="Times New Roman"/>
                <w:b/>
              </w:rPr>
              <w:t xml:space="preserve"> </w:t>
            </w:r>
            <w:r w:rsidRPr="00312052">
              <w:rPr>
                <w:rFonts w:ascii="Times New Roman" w:hAnsi="Times New Roman" w:cs="Times New Roman"/>
              </w:rPr>
              <w:t>A y B, quedan con una carga de -4 C cada una.</w:t>
            </w:r>
          </w:p>
          <w:p w14:paraId="7A6855DD" w14:textId="77777777" w:rsidR="00E85330" w:rsidRPr="004409DF" w:rsidRDefault="00E85330" w:rsidP="00500ABB">
            <w:pPr>
              <w:jc w:val="both"/>
              <w:rPr>
                <w:rFonts w:ascii="Times New Roman" w:hAnsi="Times New Roman" w:cs="Times New Roman"/>
              </w:rPr>
            </w:pPr>
            <w:r w:rsidRPr="00312052">
              <w:rPr>
                <w:rFonts w:ascii="Times New Roman" w:hAnsi="Times New Roman" w:cs="Times New Roman"/>
                <w:b/>
              </w:rPr>
              <w:t>B)</w:t>
            </w:r>
            <w:r>
              <w:rPr>
                <w:rFonts w:ascii="Times New Roman" w:hAnsi="Times New Roman" w:cs="Times New Roman"/>
                <w:b/>
              </w:rPr>
              <w:t xml:space="preserve"> </w:t>
            </w:r>
            <w:r w:rsidRPr="004409DF">
              <w:rPr>
                <w:rFonts w:ascii="Times New Roman" w:hAnsi="Times New Roman" w:cs="Times New Roman"/>
              </w:rPr>
              <w:t>A queda con una carga de 8 C y B con una carga de -8C.</w:t>
            </w:r>
          </w:p>
          <w:p w14:paraId="0FB30483" w14:textId="77777777" w:rsidR="00E85330" w:rsidRPr="004409DF" w:rsidRDefault="00E85330" w:rsidP="00500ABB">
            <w:pPr>
              <w:jc w:val="both"/>
              <w:rPr>
                <w:rFonts w:ascii="Times New Roman" w:hAnsi="Times New Roman" w:cs="Times New Roman"/>
              </w:rPr>
            </w:pPr>
            <w:r w:rsidRPr="00312052">
              <w:rPr>
                <w:rFonts w:ascii="Times New Roman" w:hAnsi="Times New Roman" w:cs="Times New Roman"/>
                <w:b/>
              </w:rPr>
              <w:t>C)</w:t>
            </w:r>
            <w:r>
              <w:rPr>
                <w:rFonts w:ascii="Times New Roman" w:hAnsi="Times New Roman" w:cs="Times New Roman"/>
                <w:b/>
              </w:rPr>
              <w:t xml:space="preserve"> </w:t>
            </w:r>
            <w:r w:rsidRPr="004409DF">
              <w:rPr>
                <w:rFonts w:ascii="Times New Roman" w:hAnsi="Times New Roman" w:cs="Times New Roman"/>
              </w:rPr>
              <w:t>las cargas se reordenan en cada cuerpo y ambos quedan neutros.</w:t>
            </w:r>
          </w:p>
          <w:p w14:paraId="61C0C791" w14:textId="77777777" w:rsidR="00E85330" w:rsidRPr="004409DF" w:rsidRDefault="00E85330" w:rsidP="00500ABB">
            <w:pPr>
              <w:jc w:val="both"/>
              <w:rPr>
                <w:rFonts w:ascii="Times New Roman" w:hAnsi="Times New Roman" w:cs="Times New Roman"/>
              </w:rPr>
            </w:pPr>
            <w:r w:rsidRPr="00312052">
              <w:rPr>
                <w:rFonts w:ascii="Times New Roman" w:hAnsi="Times New Roman" w:cs="Times New Roman"/>
                <w:b/>
              </w:rPr>
              <w:t>D)</w:t>
            </w:r>
            <w:r>
              <w:rPr>
                <w:rFonts w:ascii="Times New Roman" w:hAnsi="Times New Roman" w:cs="Times New Roman"/>
                <w:b/>
              </w:rPr>
              <w:t xml:space="preserve"> </w:t>
            </w:r>
            <w:r w:rsidRPr="004409DF">
              <w:rPr>
                <w:rFonts w:ascii="Times New Roman" w:hAnsi="Times New Roman" w:cs="Times New Roman"/>
              </w:rPr>
              <w:t>B queda cargada negativamente y A queda neutra.</w:t>
            </w:r>
          </w:p>
          <w:p w14:paraId="3BB4E56F" w14:textId="77777777" w:rsidR="001D295E" w:rsidRDefault="00E85330" w:rsidP="00500ABB">
            <w:pPr>
              <w:jc w:val="both"/>
              <w:rPr>
                <w:rFonts w:ascii="Times New Roman" w:hAnsi="Times New Roman" w:cs="Times New Roman"/>
              </w:rPr>
            </w:pPr>
            <w:r w:rsidRPr="00312052">
              <w:rPr>
                <w:rFonts w:ascii="Times New Roman" w:hAnsi="Times New Roman" w:cs="Times New Roman"/>
                <w:b/>
              </w:rPr>
              <w:t>E)</w:t>
            </w:r>
            <w:r>
              <w:rPr>
                <w:rFonts w:ascii="Times New Roman" w:hAnsi="Times New Roman" w:cs="Times New Roman"/>
                <w:b/>
              </w:rPr>
              <w:t xml:space="preserve"> </w:t>
            </w:r>
            <w:r w:rsidRPr="004409DF">
              <w:rPr>
                <w:rFonts w:ascii="Times New Roman" w:hAnsi="Times New Roman" w:cs="Times New Roman"/>
              </w:rPr>
              <w:t>A queda cargada negativamente y B queda neutra.</w:t>
            </w:r>
          </w:p>
          <w:p w14:paraId="25D2B269" w14:textId="77777777" w:rsidR="00F32030" w:rsidRDefault="00F32030" w:rsidP="00500ABB">
            <w:pPr>
              <w:jc w:val="both"/>
              <w:rPr>
                <w:rFonts w:ascii="Times New Roman" w:hAnsi="Times New Roman" w:cs="Times New Roman"/>
              </w:rPr>
            </w:pPr>
          </w:p>
        </w:tc>
      </w:tr>
      <w:tr w:rsidR="008237E2" w14:paraId="1D0397B0" w14:textId="77777777" w:rsidTr="00500ABB">
        <w:tc>
          <w:tcPr>
            <w:tcW w:w="5353" w:type="dxa"/>
          </w:tcPr>
          <w:p w14:paraId="3DAD7933"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9.</w:t>
            </w:r>
            <w:r>
              <w:rPr>
                <w:rFonts w:ascii="Times New Roman" w:hAnsi="Times New Roman" w:cs="Times New Roman"/>
              </w:rPr>
              <w:t xml:space="preserve"> </w:t>
            </w:r>
            <w:r w:rsidRPr="00513FB5">
              <w:rPr>
                <w:rFonts w:ascii="Times New Roman" w:hAnsi="Times New Roman" w:cs="Times New Roman"/>
              </w:rPr>
              <w:t>Respecto a los distintos tipos de materiales para conducir la electricidad es correcto afirmar que:</w:t>
            </w:r>
          </w:p>
          <w:p w14:paraId="430F5B9D"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I.</w:t>
            </w:r>
            <w:r w:rsidRPr="00513FB5">
              <w:rPr>
                <w:rFonts w:ascii="Times New Roman" w:hAnsi="Times New Roman" w:cs="Times New Roman"/>
              </w:rPr>
              <w:t xml:space="preserve"> Un material que es buen conductor de la electricidad es el cobre.</w:t>
            </w:r>
          </w:p>
          <w:p w14:paraId="3F3A77D1"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II.</w:t>
            </w:r>
            <w:r w:rsidRPr="00513FB5">
              <w:rPr>
                <w:rFonts w:ascii="Times New Roman" w:hAnsi="Times New Roman" w:cs="Times New Roman"/>
              </w:rPr>
              <w:t xml:space="preserve"> Un mal conductor de la electricidad es el vidrio.</w:t>
            </w:r>
          </w:p>
          <w:p w14:paraId="41136857"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III.</w:t>
            </w:r>
            <w:r w:rsidRPr="00513FB5">
              <w:rPr>
                <w:rFonts w:ascii="Times New Roman" w:hAnsi="Times New Roman" w:cs="Times New Roman"/>
              </w:rPr>
              <w:t xml:space="preserve"> los materiales que son malos para la conducción de la electricidad se llaman aislantes.</w:t>
            </w:r>
          </w:p>
          <w:p w14:paraId="20969C29"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A)</w:t>
            </w:r>
            <w:r w:rsidRPr="00513FB5">
              <w:rPr>
                <w:rFonts w:ascii="Times New Roman" w:hAnsi="Times New Roman" w:cs="Times New Roman"/>
              </w:rPr>
              <w:t xml:space="preserve"> Solo I</w:t>
            </w:r>
          </w:p>
          <w:p w14:paraId="4CF1A078"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B)</w:t>
            </w:r>
            <w:r w:rsidRPr="00513FB5">
              <w:rPr>
                <w:rFonts w:ascii="Times New Roman" w:hAnsi="Times New Roman" w:cs="Times New Roman"/>
              </w:rPr>
              <w:t xml:space="preserve"> Sólo II</w:t>
            </w:r>
          </w:p>
          <w:p w14:paraId="6CA5F1AF"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C)</w:t>
            </w:r>
            <w:r w:rsidRPr="00513FB5">
              <w:rPr>
                <w:rFonts w:ascii="Times New Roman" w:hAnsi="Times New Roman" w:cs="Times New Roman"/>
              </w:rPr>
              <w:t xml:space="preserve"> Sólo III</w:t>
            </w:r>
          </w:p>
          <w:p w14:paraId="3535BB77" w14:textId="77777777" w:rsidR="00513FB5" w:rsidRPr="00513FB5" w:rsidRDefault="00513FB5" w:rsidP="00513FB5">
            <w:pPr>
              <w:jc w:val="both"/>
              <w:rPr>
                <w:rFonts w:ascii="Times New Roman" w:hAnsi="Times New Roman" w:cs="Times New Roman"/>
              </w:rPr>
            </w:pPr>
            <w:r w:rsidRPr="00513FB5">
              <w:rPr>
                <w:rFonts w:ascii="Times New Roman" w:hAnsi="Times New Roman" w:cs="Times New Roman"/>
                <w:b/>
              </w:rPr>
              <w:t>D)</w:t>
            </w:r>
            <w:r w:rsidRPr="00513FB5">
              <w:rPr>
                <w:rFonts w:ascii="Times New Roman" w:hAnsi="Times New Roman" w:cs="Times New Roman"/>
              </w:rPr>
              <w:t xml:space="preserve"> Sólo I y II</w:t>
            </w:r>
          </w:p>
          <w:p w14:paraId="6965857E" w14:textId="77777777" w:rsidR="00513FB5" w:rsidRPr="0049253F" w:rsidRDefault="00513FB5" w:rsidP="00513FB5">
            <w:pPr>
              <w:jc w:val="both"/>
              <w:rPr>
                <w:rFonts w:ascii="Times New Roman" w:hAnsi="Times New Roman" w:cs="Times New Roman"/>
              </w:rPr>
            </w:pPr>
            <w:r w:rsidRPr="00513FB5">
              <w:rPr>
                <w:rFonts w:ascii="Times New Roman" w:hAnsi="Times New Roman" w:cs="Times New Roman"/>
                <w:b/>
              </w:rPr>
              <w:t>E)</w:t>
            </w:r>
            <w:r w:rsidRPr="00513FB5">
              <w:rPr>
                <w:rFonts w:ascii="Times New Roman" w:hAnsi="Times New Roman" w:cs="Times New Roman"/>
              </w:rPr>
              <w:t xml:space="preserve"> I,II y III</w:t>
            </w:r>
          </w:p>
          <w:p w14:paraId="76BF14A0" w14:textId="77777777" w:rsidR="008237E2" w:rsidRPr="00F32030" w:rsidRDefault="008237E2" w:rsidP="00500ABB">
            <w:pPr>
              <w:jc w:val="both"/>
              <w:rPr>
                <w:rFonts w:ascii="Times New Roman" w:hAnsi="Times New Roman" w:cs="Times New Roman"/>
              </w:rPr>
            </w:pPr>
          </w:p>
        </w:tc>
        <w:tc>
          <w:tcPr>
            <w:tcW w:w="5245" w:type="dxa"/>
          </w:tcPr>
          <w:p w14:paraId="1B8746DF" w14:textId="77777777" w:rsidR="00F32030" w:rsidRPr="004409DF" w:rsidRDefault="00F32030" w:rsidP="00500ABB">
            <w:pPr>
              <w:jc w:val="both"/>
              <w:rPr>
                <w:rFonts w:ascii="Times New Roman" w:hAnsi="Times New Roman" w:cs="Times New Roman"/>
              </w:rPr>
            </w:pPr>
            <w:r>
              <w:rPr>
                <w:rFonts w:ascii="Times New Roman" w:hAnsi="Times New Roman" w:cs="Times New Roman"/>
                <w:b/>
              </w:rPr>
              <w:t>10</w:t>
            </w:r>
            <w:r w:rsidRPr="004409DF">
              <w:rPr>
                <w:rFonts w:ascii="Times New Roman" w:hAnsi="Times New Roman" w:cs="Times New Roman"/>
                <w:b/>
              </w:rPr>
              <w:t>.</w:t>
            </w:r>
            <w:r>
              <w:rPr>
                <w:rFonts w:ascii="Times New Roman" w:hAnsi="Times New Roman" w:cs="Times New Roman"/>
                <w:b/>
              </w:rPr>
              <w:t xml:space="preserve"> </w:t>
            </w:r>
            <w:r w:rsidRPr="004409DF">
              <w:rPr>
                <w:rFonts w:ascii="Times New Roman" w:hAnsi="Times New Roman" w:cs="Times New Roman"/>
              </w:rPr>
              <w:t>Una esfera tiene una carga neta de 12 C y otra esfera idéntica a la anterior tiene una carga neta de -4 C y las esferas están cerca la una de la otra, al respecto es correcto afirmar que</w:t>
            </w:r>
          </w:p>
          <w:p w14:paraId="2FB69F85" w14:textId="77777777" w:rsidR="00F32030" w:rsidRPr="004409DF" w:rsidRDefault="00F32030" w:rsidP="00500ABB">
            <w:pPr>
              <w:jc w:val="both"/>
              <w:rPr>
                <w:rFonts w:ascii="Times New Roman" w:hAnsi="Times New Roman" w:cs="Times New Roman"/>
              </w:rPr>
            </w:pPr>
            <w:r w:rsidRPr="004409DF">
              <w:rPr>
                <w:rFonts w:ascii="Times New Roman" w:hAnsi="Times New Roman" w:cs="Times New Roman"/>
                <w:b/>
              </w:rPr>
              <w:t>I.</w:t>
            </w:r>
            <w:r>
              <w:rPr>
                <w:rFonts w:ascii="Times New Roman" w:hAnsi="Times New Roman" w:cs="Times New Roman"/>
                <w:b/>
              </w:rPr>
              <w:t xml:space="preserve"> </w:t>
            </w:r>
            <w:r w:rsidRPr="004409DF">
              <w:rPr>
                <w:rFonts w:ascii="Times New Roman" w:hAnsi="Times New Roman" w:cs="Times New Roman"/>
              </w:rPr>
              <w:t>ambas esferas se ejercen entre sí, fuerzas de igual magnitud.</w:t>
            </w:r>
          </w:p>
          <w:p w14:paraId="0C12883D" w14:textId="77777777" w:rsidR="00F32030" w:rsidRPr="004409DF" w:rsidRDefault="00F32030" w:rsidP="00500ABB">
            <w:pPr>
              <w:jc w:val="both"/>
              <w:rPr>
                <w:rFonts w:ascii="Times New Roman" w:hAnsi="Times New Roman" w:cs="Times New Roman"/>
              </w:rPr>
            </w:pPr>
            <w:r w:rsidRPr="004409DF">
              <w:rPr>
                <w:rFonts w:ascii="Times New Roman" w:hAnsi="Times New Roman" w:cs="Times New Roman"/>
                <w:b/>
              </w:rPr>
              <w:t>II</w:t>
            </w:r>
            <w:r>
              <w:rPr>
                <w:rFonts w:ascii="Times New Roman" w:hAnsi="Times New Roman" w:cs="Times New Roman"/>
              </w:rPr>
              <w:t xml:space="preserve">. </w:t>
            </w:r>
            <w:r w:rsidRPr="004409DF">
              <w:rPr>
                <w:rFonts w:ascii="Times New Roman" w:hAnsi="Times New Roman" w:cs="Times New Roman"/>
              </w:rPr>
              <w:t>la esfera cargada positivamente ejerce una fuerza sobre la esfera cargada negativamente que es el cuádruplo de la fuerza que ejerce la esfera negativa sobre la carga positiva.</w:t>
            </w:r>
          </w:p>
          <w:p w14:paraId="3E01343F" w14:textId="77777777" w:rsidR="00F32030" w:rsidRPr="004409DF" w:rsidRDefault="00F32030" w:rsidP="00500ABB">
            <w:pPr>
              <w:jc w:val="both"/>
              <w:rPr>
                <w:rFonts w:ascii="Times New Roman" w:hAnsi="Times New Roman" w:cs="Times New Roman"/>
              </w:rPr>
            </w:pPr>
            <w:r w:rsidRPr="004409DF">
              <w:rPr>
                <w:rFonts w:ascii="Times New Roman" w:hAnsi="Times New Roman" w:cs="Times New Roman"/>
                <w:b/>
              </w:rPr>
              <w:t>III</w:t>
            </w:r>
            <w:r>
              <w:rPr>
                <w:rFonts w:ascii="Times New Roman" w:hAnsi="Times New Roman" w:cs="Times New Roman"/>
              </w:rPr>
              <w:t xml:space="preserve">. </w:t>
            </w:r>
            <w:r w:rsidRPr="004409DF">
              <w:rPr>
                <w:rFonts w:ascii="Times New Roman" w:hAnsi="Times New Roman" w:cs="Times New Roman"/>
              </w:rPr>
              <w:t>si se tocaran entre sí, una de ellas queda neutra.</w:t>
            </w:r>
          </w:p>
          <w:p w14:paraId="4F3E358B" w14:textId="77777777" w:rsidR="00F32030" w:rsidRPr="004409DF" w:rsidRDefault="00F32030" w:rsidP="00500ABB">
            <w:pPr>
              <w:jc w:val="both"/>
              <w:rPr>
                <w:rFonts w:ascii="Times New Roman" w:hAnsi="Times New Roman" w:cs="Times New Roman"/>
              </w:rPr>
            </w:pPr>
            <w:r w:rsidRPr="004409DF">
              <w:rPr>
                <w:rFonts w:ascii="Times New Roman" w:hAnsi="Times New Roman" w:cs="Times New Roman"/>
                <w:b/>
              </w:rPr>
              <w:t>A)</w:t>
            </w:r>
            <w:r>
              <w:rPr>
                <w:rFonts w:ascii="Times New Roman" w:hAnsi="Times New Roman" w:cs="Times New Roman"/>
                <w:b/>
              </w:rPr>
              <w:t xml:space="preserve"> </w:t>
            </w:r>
            <w:r w:rsidRPr="004409DF">
              <w:rPr>
                <w:rFonts w:ascii="Times New Roman" w:hAnsi="Times New Roman" w:cs="Times New Roman"/>
              </w:rPr>
              <w:t>Solo I.</w:t>
            </w:r>
            <w:r>
              <w:rPr>
                <w:rFonts w:ascii="Times New Roman" w:hAnsi="Times New Roman" w:cs="Times New Roman"/>
              </w:rPr>
              <w:t xml:space="preserve">                   </w:t>
            </w:r>
          </w:p>
          <w:p w14:paraId="2098FB7A" w14:textId="77777777" w:rsidR="00F32030" w:rsidRPr="004409DF" w:rsidRDefault="00F32030" w:rsidP="00500ABB">
            <w:pPr>
              <w:jc w:val="both"/>
              <w:rPr>
                <w:rFonts w:ascii="Times New Roman" w:hAnsi="Times New Roman" w:cs="Times New Roman"/>
              </w:rPr>
            </w:pPr>
            <w:r w:rsidRPr="004409DF">
              <w:rPr>
                <w:rFonts w:ascii="Times New Roman" w:hAnsi="Times New Roman" w:cs="Times New Roman"/>
                <w:b/>
              </w:rPr>
              <w:t>B)</w:t>
            </w:r>
            <w:r w:rsidRPr="004409DF">
              <w:rPr>
                <w:rFonts w:ascii="Times New Roman" w:hAnsi="Times New Roman" w:cs="Times New Roman"/>
              </w:rPr>
              <w:t>Solo II</w:t>
            </w:r>
          </w:p>
          <w:p w14:paraId="27F432F7" w14:textId="77777777" w:rsidR="00F32030" w:rsidRDefault="00F32030" w:rsidP="00500ABB">
            <w:pPr>
              <w:jc w:val="both"/>
              <w:rPr>
                <w:rFonts w:ascii="Times New Roman" w:hAnsi="Times New Roman" w:cs="Times New Roman"/>
              </w:rPr>
            </w:pPr>
            <w:r w:rsidRPr="004409DF">
              <w:rPr>
                <w:rFonts w:ascii="Times New Roman" w:hAnsi="Times New Roman" w:cs="Times New Roman"/>
                <w:b/>
              </w:rPr>
              <w:t>C)</w:t>
            </w:r>
            <w:r>
              <w:rPr>
                <w:rFonts w:ascii="Times New Roman" w:hAnsi="Times New Roman" w:cs="Times New Roman"/>
                <w:b/>
              </w:rPr>
              <w:t xml:space="preserve"> </w:t>
            </w:r>
            <w:r w:rsidRPr="004409DF">
              <w:rPr>
                <w:rFonts w:ascii="Times New Roman" w:hAnsi="Times New Roman" w:cs="Times New Roman"/>
              </w:rPr>
              <w:t>Solo III.</w:t>
            </w:r>
          </w:p>
          <w:p w14:paraId="5E53F7AF" w14:textId="77777777" w:rsidR="00F32030" w:rsidRDefault="00F32030" w:rsidP="00500ABB">
            <w:pPr>
              <w:jc w:val="both"/>
              <w:rPr>
                <w:rFonts w:ascii="Times New Roman" w:hAnsi="Times New Roman" w:cs="Times New Roman"/>
              </w:rPr>
            </w:pPr>
            <w:r w:rsidRPr="004409DF">
              <w:rPr>
                <w:rFonts w:ascii="Times New Roman" w:hAnsi="Times New Roman" w:cs="Times New Roman"/>
                <w:b/>
              </w:rPr>
              <w:t>D)</w:t>
            </w:r>
            <w:r>
              <w:rPr>
                <w:rFonts w:ascii="Times New Roman" w:hAnsi="Times New Roman" w:cs="Times New Roman"/>
                <w:b/>
              </w:rPr>
              <w:t xml:space="preserve"> </w:t>
            </w:r>
            <w:r w:rsidRPr="004409DF">
              <w:rPr>
                <w:rFonts w:ascii="Times New Roman" w:hAnsi="Times New Roman" w:cs="Times New Roman"/>
              </w:rPr>
              <w:t>Solo I y III.</w:t>
            </w:r>
          </w:p>
          <w:p w14:paraId="5651D920" w14:textId="77777777" w:rsidR="00F32030" w:rsidRPr="00312052" w:rsidRDefault="00F32030" w:rsidP="00500ABB">
            <w:pPr>
              <w:jc w:val="both"/>
              <w:rPr>
                <w:rFonts w:ascii="Times New Roman" w:hAnsi="Times New Roman" w:cs="Times New Roman"/>
                <w:b/>
              </w:rPr>
            </w:pPr>
            <w:r w:rsidRPr="004409DF">
              <w:rPr>
                <w:rFonts w:ascii="Times New Roman" w:hAnsi="Times New Roman" w:cs="Times New Roman"/>
                <w:b/>
              </w:rPr>
              <w:t xml:space="preserve">E) </w:t>
            </w:r>
            <w:r w:rsidRPr="004409DF">
              <w:rPr>
                <w:rFonts w:ascii="Times New Roman" w:hAnsi="Times New Roman" w:cs="Times New Roman"/>
              </w:rPr>
              <w:t>Solo II y III.</w:t>
            </w:r>
          </w:p>
        </w:tc>
      </w:tr>
    </w:tbl>
    <w:p w14:paraId="2DDF0677" w14:textId="77777777" w:rsidR="00500ABB" w:rsidRDefault="00500ABB" w:rsidP="00AD3801">
      <w:pPr>
        <w:tabs>
          <w:tab w:val="left" w:pos="2713"/>
        </w:tabs>
        <w:spacing w:after="0" w:line="240" w:lineRule="auto"/>
        <w:rPr>
          <w:rFonts w:ascii="Times New Roman" w:hAnsi="Times New Roman" w:cs="Times New Roman"/>
          <w:b/>
        </w:rPr>
      </w:pPr>
    </w:p>
    <w:p w14:paraId="6007E0AA" w14:textId="77777777" w:rsidR="00F32030" w:rsidRPr="00D61A74" w:rsidRDefault="00500ABB" w:rsidP="00AD3801">
      <w:pPr>
        <w:tabs>
          <w:tab w:val="left" w:pos="2713"/>
        </w:tabs>
        <w:spacing w:after="0"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D61A74" w:rsidRPr="00500ABB">
        <w:rPr>
          <w:rFonts w:ascii="Times New Roman" w:hAnsi="Times New Roman" w:cs="Times New Roman"/>
          <w:b/>
          <w:highlight w:val="yellow"/>
        </w:rPr>
        <w:t>PARTE II: FUERZA ELÉCTRICA</w:t>
      </w:r>
    </w:p>
    <w:p w14:paraId="2942C701" w14:textId="77777777" w:rsidR="00D61A74" w:rsidRPr="00C42B7F" w:rsidRDefault="00D61A74" w:rsidP="00AD3801">
      <w:pPr>
        <w:tabs>
          <w:tab w:val="left" w:pos="2713"/>
        </w:tabs>
        <w:spacing w:after="0" w:line="240" w:lineRule="auto"/>
        <w:rPr>
          <w:rFonts w:ascii="Times New Roman" w:hAnsi="Times New Roman" w:cs="Times New Roman"/>
        </w:rPr>
      </w:pPr>
    </w:p>
    <w:tbl>
      <w:tblPr>
        <w:tblStyle w:val="Tablaconcuadrcula"/>
        <w:tblW w:w="0" w:type="auto"/>
        <w:tblLook w:val="04A0" w:firstRow="1" w:lastRow="0" w:firstColumn="1" w:lastColumn="0" w:noHBand="0" w:noVBand="1"/>
      </w:tblPr>
      <w:tblGrid>
        <w:gridCol w:w="5111"/>
        <w:gridCol w:w="5085"/>
      </w:tblGrid>
      <w:tr w:rsidR="00F32030" w14:paraId="3D51FF81" w14:textId="77777777" w:rsidTr="00F32030">
        <w:tc>
          <w:tcPr>
            <w:tcW w:w="5173" w:type="dxa"/>
          </w:tcPr>
          <w:p w14:paraId="01D944C3" w14:textId="77777777" w:rsidR="00F32030" w:rsidRDefault="00500ABB" w:rsidP="00500ABB">
            <w:pPr>
              <w:rPr>
                <w:rFonts w:ascii="Times New Roman" w:hAnsi="Times New Roman" w:cs="Times New Roman"/>
              </w:rPr>
            </w:pPr>
            <w:r>
              <w:rPr>
                <w:rFonts w:ascii="Times New Roman" w:hAnsi="Times New Roman" w:cs="Times New Roman"/>
                <w:b/>
                <w:noProof/>
                <w:lang w:val="es-ES" w:eastAsia="es-ES"/>
              </w:rPr>
              <w:drawing>
                <wp:anchor distT="0" distB="0" distL="114300" distR="114300" simplePos="0" relativeHeight="251716608" behindDoc="1" locked="0" layoutInCell="1" allowOverlap="1" wp14:anchorId="301BB055" wp14:editId="314867D9">
                  <wp:simplePos x="0" y="0"/>
                  <wp:positionH relativeFrom="column">
                    <wp:posOffset>293370</wp:posOffset>
                  </wp:positionH>
                  <wp:positionV relativeFrom="paragraph">
                    <wp:posOffset>717550</wp:posOffset>
                  </wp:positionV>
                  <wp:extent cx="2683510" cy="542925"/>
                  <wp:effectExtent l="19050" t="0" r="2540" b="0"/>
                  <wp:wrapTight wrapText="bothSides">
                    <wp:wrapPolygon edited="0">
                      <wp:start x="-153" y="0"/>
                      <wp:lineTo x="-153" y="21221"/>
                      <wp:lineTo x="21620" y="21221"/>
                      <wp:lineTo x="21620" y="0"/>
                      <wp:lineTo x="-153" y="0"/>
                    </wp:wrapPolygon>
                  </wp:wrapTight>
                  <wp:docPr id="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3510" cy="542925"/>
                          </a:xfrm>
                          <a:prstGeom prst="rect">
                            <a:avLst/>
                          </a:prstGeom>
                          <a:noFill/>
                          <a:ln>
                            <a:noFill/>
                          </a:ln>
                        </pic:spPr>
                      </pic:pic>
                    </a:graphicData>
                  </a:graphic>
                </wp:anchor>
              </w:drawing>
            </w:r>
            <w:r w:rsidR="00D61A74">
              <w:rPr>
                <w:rFonts w:ascii="Times New Roman" w:hAnsi="Times New Roman" w:cs="Times New Roman"/>
                <w:b/>
              </w:rPr>
              <w:t>11</w:t>
            </w:r>
            <w:r w:rsidR="00F32030" w:rsidRPr="00BF408A">
              <w:rPr>
                <w:rFonts w:ascii="Times New Roman" w:hAnsi="Times New Roman" w:cs="Times New Roman"/>
                <w:b/>
              </w:rPr>
              <w:t xml:space="preserve">. </w:t>
            </w:r>
            <w:r w:rsidR="00F32030">
              <w:rPr>
                <w:rFonts w:ascii="Times New Roman" w:hAnsi="Times New Roman" w:cs="Times New Roman"/>
              </w:rPr>
              <w:t>Dos cargas eléctricas –Q y Q están fijas en los puntos A y B, según lo muestra la siguiente figura. Una tercera carga positiva Q es abandonada en un punto del segmento AB, entonces, se puede afirmar que la carga Q.</w:t>
            </w:r>
          </w:p>
          <w:p w14:paraId="072FA6B0" w14:textId="77777777" w:rsidR="00F32030" w:rsidRDefault="00F32030" w:rsidP="00500ABB">
            <w:pPr>
              <w:rPr>
                <w:rFonts w:ascii="Times New Roman" w:hAnsi="Times New Roman" w:cs="Times New Roman"/>
              </w:rPr>
            </w:pPr>
          </w:p>
          <w:p w14:paraId="4A1A6A1B" w14:textId="77777777" w:rsidR="00F32030" w:rsidRDefault="00F32030" w:rsidP="00500ABB">
            <w:pPr>
              <w:rPr>
                <w:rFonts w:ascii="Times New Roman" w:hAnsi="Times New Roman" w:cs="Times New Roman"/>
              </w:rPr>
            </w:pPr>
          </w:p>
          <w:p w14:paraId="7265792B" w14:textId="77777777" w:rsidR="00F32030" w:rsidRDefault="00F32030" w:rsidP="00500ABB">
            <w:pPr>
              <w:rPr>
                <w:rFonts w:ascii="Times New Roman" w:hAnsi="Times New Roman" w:cs="Times New Roman"/>
              </w:rPr>
            </w:pPr>
          </w:p>
          <w:p w14:paraId="39E662B4" w14:textId="77777777" w:rsidR="00F32030" w:rsidRDefault="00F32030" w:rsidP="00500ABB">
            <w:pPr>
              <w:rPr>
                <w:rFonts w:ascii="Times New Roman" w:hAnsi="Times New Roman" w:cs="Times New Roman"/>
              </w:rPr>
            </w:pPr>
            <w:r w:rsidRPr="0090391D">
              <w:rPr>
                <w:rFonts w:ascii="Times New Roman" w:hAnsi="Times New Roman" w:cs="Times New Roman"/>
                <w:b/>
              </w:rPr>
              <w:t>A)</w:t>
            </w:r>
            <w:r>
              <w:rPr>
                <w:rFonts w:ascii="Times New Roman" w:hAnsi="Times New Roman" w:cs="Times New Roman"/>
              </w:rPr>
              <w:t xml:space="preserve"> permanecerá en reposo si se coloca en el medio del segmento AB</w:t>
            </w:r>
          </w:p>
          <w:p w14:paraId="56656570" w14:textId="77777777" w:rsidR="00F32030" w:rsidRDefault="00F32030" w:rsidP="00500ABB">
            <w:pPr>
              <w:rPr>
                <w:rFonts w:ascii="Times New Roman" w:hAnsi="Times New Roman" w:cs="Times New Roman"/>
              </w:rPr>
            </w:pPr>
            <w:r w:rsidRPr="0090391D">
              <w:rPr>
                <w:rFonts w:ascii="Times New Roman" w:hAnsi="Times New Roman" w:cs="Times New Roman"/>
                <w:b/>
              </w:rPr>
              <w:t>B)</w:t>
            </w:r>
            <w:r>
              <w:rPr>
                <w:rFonts w:ascii="Times New Roman" w:hAnsi="Times New Roman" w:cs="Times New Roman"/>
              </w:rPr>
              <w:t xml:space="preserve"> se movería hacia la derecha si fuera colocada en el medio del segmento AB.</w:t>
            </w:r>
          </w:p>
          <w:p w14:paraId="0AF14F8F" w14:textId="77777777" w:rsidR="00F32030" w:rsidRDefault="00F32030" w:rsidP="00500ABB">
            <w:pPr>
              <w:rPr>
                <w:rFonts w:ascii="Times New Roman" w:hAnsi="Times New Roman" w:cs="Times New Roman"/>
              </w:rPr>
            </w:pPr>
            <w:r w:rsidRPr="0090391D">
              <w:rPr>
                <w:rFonts w:ascii="Times New Roman" w:hAnsi="Times New Roman" w:cs="Times New Roman"/>
                <w:b/>
              </w:rPr>
              <w:t>C)</w:t>
            </w:r>
            <w:r>
              <w:rPr>
                <w:rFonts w:ascii="Times New Roman" w:hAnsi="Times New Roman" w:cs="Times New Roman"/>
              </w:rPr>
              <w:t xml:space="preserve"> se movería hacia la izquierda si fuera colocada a la derecha de B.</w:t>
            </w:r>
          </w:p>
          <w:p w14:paraId="6685DA91" w14:textId="77777777" w:rsidR="00F32030" w:rsidRDefault="00F32030" w:rsidP="00500ABB">
            <w:pPr>
              <w:rPr>
                <w:rFonts w:ascii="Times New Roman" w:hAnsi="Times New Roman" w:cs="Times New Roman"/>
              </w:rPr>
            </w:pPr>
            <w:r w:rsidRPr="0090391D">
              <w:rPr>
                <w:rFonts w:ascii="Times New Roman" w:hAnsi="Times New Roman" w:cs="Times New Roman"/>
                <w:b/>
              </w:rPr>
              <w:t>D)</w:t>
            </w:r>
            <w:r>
              <w:rPr>
                <w:rFonts w:ascii="Times New Roman" w:hAnsi="Times New Roman" w:cs="Times New Roman"/>
              </w:rPr>
              <w:t xml:space="preserve"> se movería hacia la derecha si fuera colocada a la izquierda de A. </w:t>
            </w:r>
          </w:p>
          <w:p w14:paraId="381EE0AA" w14:textId="77777777" w:rsidR="00F32030" w:rsidRPr="004B1D70" w:rsidRDefault="00F32030" w:rsidP="00500ABB">
            <w:pPr>
              <w:rPr>
                <w:rFonts w:ascii="Times New Roman" w:hAnsi="Times New Roman" w:cs="Times New Roman"/>
              </w:rPr>
            </w:pPr>
            <w:r w:rsidRPr="0090391D">
              <w:rPr>
                <w:rFonts w:ascii="Times New Roman" w:hAnsi="Times New Roman" w:cs="Times New Roman"/>
                <w:b/>
              </w:rPr>
              <w:t>E)</w:t>
            </w:r>
            <w:r>
              <w:rPr>
                <w:rFonts w:ascii="Times New Roman" w:hAnsi="Times New Roman" w:cs="Times New Roman"/>
              </w:rPr>
              <w:t xml:space="preserve"> permanecería en reposo en cualquier posición sobre la recta AB. </w:t>
            </w:r>
          </w:p>
          <w:p w14:paraId="139DBA7E" w14:textId="77777777" w:rsidR="00F32030" w:rsidRDefault="00F32030" w:rsidP="00500ABB">
            <w:pPr>
              <w:rPr>
                <w:rFonts w:ascii="Times New Roman" w:hAnsi="Times New Roman" w:cs="Times New Roman"/>
                <w:b/>
              </w:rPr>
            </w:pPr>
          </w:p>
        </w:tc>
        <w:tc>
          <w:tcPr>
            <w:tcW w:w="5173" w:type="dxa"/>
          </w:tcPr>
          <w:p w14:paraId="25083A5C" w14:textId="77777777" w:rsidR="00F32030" w:rsidRPr="00312052" w:rsidRDefault="008C13BA" w:rsidP="00500ABB">
            <w:pPr>
              <w:rPr>
                <w:rFonts w:ascii="Times New Roman" w:hAnsi="Times New Roman" w:cs="Times New Roman"/>
                <w:noProof/>
              </w:rPr>
            </w:pPr>
            <w:r>
              <w:rPr>
                <w:noProof/>
              </w:rPr>
              <w:object w:dxaOrig="1440" w:dyaOrig="1440" w14:anchorId="41C4C7CC">
                <v:shape id="_x0000_s1051" type="#_x0000_t75" style="position:absolute;margin-left:51.2pt;margin-top:193.75pt;width:140.3pt;height:61.6pt;z-index:251719680;mso-position-horizontal-relative:text;mso-position-vertical-relative:text">
                  <v:imagedata r:id="rId38" o:title=""/>
                  <w10:wrap type="square"/>
                </v:shape>
                <o:OLEObject Type="Embed" ProgID="PBrush" ShapeID="_x0000_s1051" DrawAspect="Content" ObjectID="_1653381035" r:id="rId39"/>
              </w:object>
            </w:r>
            <w:r w:rsidR="00D61A74">
              <w:rPr>
                <w:rFonts w:ascii="Times New Roman" w:hAnsi="Times New Roman" w:cs="Times New Roman"/>
                <w:b/>
                <w:noProof/>
              </w:rPr>
              <w:t>12</w:t>
            </w:r>
            <w:r w:rsidR="00F32030" w:rsidRPr="00BF408A">
              <w:rPr>
                <w:rFonts w:ascii="Times New Roman" w:hAnsi="Times New Roman" w:cs="Times New Roman"/>
                <w:b/>
                <w:noProof/>
              </w:rPr>
              <w:t>.</w:t>
            </w:r>
            <w:r w:rsidR="00F32030" w:rsidRPr="00312052">
              <w:rPr>
                <w:rFonts w:ascii="Times New Roman" w:hAnsi="Times New Roman" w:cs="Times New Roman"/>
                <w:noProof/>
              </w:rPr>
              <w:t xml:space="preserve"> Se tienen dos cargas eléctricas, A y B, cuyas respectivas cargas son </w:t>
            </w:r>
            <m:oMath>
              <m:sSub>
                <m:sSubPr>
                  <m:ctrlPr>
                    <w:rPr>
                      <w:rFonts w:ascii="Cambria Math" w:hAnsi="Cambria Math" w:cs="Times New Roman"/>
                      <w:i/>
                      <w:noProof/>
                    </w:rPr>
                  </m:ctrlPr>
                </m:sSubPr>
                <m:e>
                  <m:r>
                    <w:rPr>
                      <w:rFonts w:ascii="Cambria Math" w:hAnsi="Cambria Math" w:cs="Times New Roman"/>
                      <w:noProof/>
                    </w:rPr>
                    <m:t>Q</m:t>
                  </m:r>
                </m:e>
                <m:sub>
                  <m:r>
                    <w:rPr>
                      <w:rFonts w:ascii="Cambria Math" w:hAnsi="Cambria Math" w:cs="Times New Roman"/>
                      <w:noProof/>
                    </w:rPr>
                    <m:t xml:space="preserve">O </m:t>
                  </m:r>
                </m:sub>
              </m:sSub>
            </m:oMath>
            <w:r w:rsidR="00F32030">
              <w:rPr>
                <w:rFonts w:ascii="Times New Roman" w:hAnsi="Times New Roman" w:cs="Times New Roman"/>
                <w:noProof/>
              </w:rPr>
              <w:t xml:space="preserve"> y 2</w:t>
            </w:r>
            <m:oMath>
              <m:sSub>
                <m:sSubPr>
                  <m:ctrlPr>
                    <w:rPr>
                      <w:rFonts w:ascii="Cambria Math" w:hAnsi="Cambria Math" w:cs="Times New Roman"/>
                      <w:i/>
                      <w:noProof/>
                    </w:rPr>
                  </m:ctrlPr>
                </m:sSubPr>
                <m:e>
                  <m:r>
                    <w:rPr>
                      <w:rFonts w:ascii="Cambria Math" w:hAnsi="Cambria Math" w:cs="Times New Roman"/>
                      <w:noProof/>
                    </w:rPr>
                    <m:t>Q</m:t>
                  </m:r>
                </m:e>
                <m:sub>
                  <m:r>
                    <w:rPr>
                      <w:rFonts w:ascii="Cambria Math" w:hAnsi="Cambria Math" w:cs="Times New Roman"/>
                      <w:noProof/>
                    </w:rPr>
                    <m:t>O</m:t>
                  </m:r>
                </m:sub>
              </m:sSub>
            </m:oMath>
            <w:r w:rsidR="00F32030">
              <w:rPr>
                <w:rFonts w:ascii="Times New Roman" w:hAnsi="Times New Roman" w:cs="Times New Roman"/>
                <w:noProof/>
              </w:rPr>
              <w:t xml:space="preserve"> . Las cargas están ordenadas como se muestra en la figura. La fuerza neta sobre la carga 3</w:t>
            </w:r>
            <m:oMath>
              <m:sSub>
                <m:sSubPr>
                  <m:ctrlPr>
                    <w:rPr>
                      <w:rFonts w:ascii="Cambria Math" w:hAnsi="Cambria Math" w:cs="Times New Roman"/>
                      <w:i/>
                      <w:noProof/>
                    </w:rPr>
                  </m:ctrlPr>
                </m:sSubPr>
                <m:e>
                  <m:r>
                    <w:rPr>
                      <w:rFonts w:ascii="Cambria Math" w:hAnsi="Cambria Math" w:cs="Times New Roman"/>
                      <w:noProof/>
                    </w:rPr>
                    <m:t>Q</m:t>
                  </m:r>
                </m:e>
                <m:sub>
                  <m:r>
                    <w:rPr>
                      <w:rFonts w:ascii="Cambria Math" w:hAnsi="Cambria Math" w:cs="Times New Roman"/>
                      <w:noProof/>
                    </w:rPr>
                    <m:t>O</m:t>
                  </m:r>
                </m:sub>
              </m:sSub>
            </m:oMath>
            <w:r w:rsidR="00F32030">
              <w:rPr>
                <w:rFonts w:ascii="Times New Roman" w:hAnsi="Times New Roman" w:cs="Times New Roman"/>
                <w:noProof/>
              </w:rPr>
              <w:t xml:space="preserve"> ubicada en el punto P, tendrá la dirección y sentido indicado por la flecha en: </w:t>
            </w:r>
          </w:p>
          <w:p w14:paraId="47B392F2" w14:textId="77777777" w:rsidR="00F32030" w:rsidRDefault="00F32030" w:rsidP="00500ABB">
            <w:pPr>
              <w:rPr>
                <w:rFonts w:ascii="Times New Roman" w:hAnsi="Times New Roman" w:cs="Times New Roman"/>
              </w:rPr>
            </w:pPr>
          </w:p>
          <w:p w14:paraId="4F19183E" w14:textId="77777777" w:rsidR="00F32030" w:rsidRDefault="00F32030" w:rsidP="00500ABB">
            <w:pPr>
              <w:rPr>
                <w:rFonts w:ascii="Times New Roman" w:hAnsi="Times New Roman" w:cs="Times New Roman"/>
              </w:rPr>
            </w:pPr>
          </w:p>
          <w:p w14:paraId="10C3E38F" w14:textId="77777777" w:rsidR="00F32030" w:rsidRDefault="00F32030" w:rsidP="00500ABB">
            <w:pPr>
              <w:rPr>
                <w:rFonts w:ascii="Times New Roman" w:hAnsi="Times New Roman" w:cs="Times New Roman"/>
              </w:rPr>
            </w:pPr>
          </w:p>
          <w:p w14:paraId="45FDA10B" w14:textId="77777777" w:rsidR="00F32030" w:rsidRDefault="00500ABB" w:rsidP="00500ABB">
            <w:pPr>
              <w:rPr>
                <w:rFonts w:ascii="Times New Roman" w:hAnsi="Times New Roman" w:cs="Times New Roman"/>
              </w:rPr>
            </w:pPr>
            <w:r>
              <w:rPr>
                <w:noProof/>
                <w:lang w:val="es-ES" w:eastAsia="es-ES"/>
              </w:rPr>
              <w:drawing>
                <wp:anchor distT="0" distB="0" distL="114300" distR="114300" simplePos="0" relativeHeight="251718656" behindDoc="1" locked="0" layoutInCell="1" allowOverlap="1" wp14:anchorId="3531C064" wp14:editId="50AE89A7">
                  <wp:simplePos x="0" y="0"/>
                  <wp:positionH relativeFrom="column">
                    <wp:posOffset>746760</wp:posOffset>
                  </wp:positionH>
                  <wp:positionV relativeFrom="paragraph">
                    <wp:posOffset>-459740</wp:posOffset>
                  </wp:positionV>
                  <wp:extent cx="1457325" cy="781050"/>
                  <wp:effectExtent l="19050" t="0" r="9525" b="0"/>
                  <wp:wrapSquare wrapText="bothSides"/>
                  <wp:docPr id="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781050"/>
                          </a:xfrm>
                          <a:prstGeom prst="rect">
                            <a:avLst/>
                          </a:prstGeom>
                          <a:noFill/>
                          <a:ln>
                            <a:noFill/>
                          </a:ln>
                        </pic:spPr>
                      </pic:pic>
                    </a:graphicData>
                  </a:graphic>
                </wp:anchor>
              </w:drawing>
            </w:r>
          </w:p>
          <w:p w14:paraId="2E17F066" w14:textId="77777777" w:rsidR="00F32030" w:rsidRPr="00C42B7F" w:rsidRDefault="00F32030" w:rsidP="00500ABB">
            <w:pPr>
              <w:rPr>
                <w:rFonts w:ascii="Times New Roman" w:hAnsi="Times New Roman" w:cs="Times New Roman"/>
              </w:rPr>
            </w:pPr>
          </w:p>
          <w:p w14:paraId="676E44E1" w14:textId="77777777" w:rsidR="00F32030" w:rsidRPr="00C42B7F" w:rsidRDefault="00F32030" w:rsidP="00500ABB">
            <w:pPr>
              <w:rPr>
                <w:rFonts w:ascii="Times New Roman" w:hAnsi="Times New Roman" w:cs="Times New Roman"/>
              </w:rPr>
            </w:pPr>
          </w:p>
          <w:p w14:paraId="0C55650D" w14:textId="77777777" w:rsidR="00F32030" w:rsidRPr="00C42B7F" w:rsidRDefault="00F32030" w:rsidP="00500ABB">
            <w:pPr>
              <w:rPr>
                <w:rFonts w:ascii="Times New Roman" w:hAnsi="Times New Roman" w:cs="Times New Roman"/>
              </w:rPr>
            </w:pPr>
          </w:p>
          <w:p w14:paraId="43125A1F" w14:textId="77777777" w:rsidR="00F32030" w:rsidRPr="00C42B7F" w:rsidRDefault="00F32030" w:rsidP="00500ABB">
            <w:pPr>
              <w:rPr>
                <w:rFonts w:ascii="Times New Roman" w:hAnsi="Times New Roman" w:cs="Times New Roman"/>
              </w:rPr>
            </w:pPr>
          </w:p>
          <w:p w14:paraId="32182C28" w14:textId="77777777" w:rsidR="00F32030" w:rsidRPr="00C42B7F" w:rsidRDefault="00F32030" w:rsidP="00500ABB">
            <w:pPr>
              <w:rPr>
                <w:rFonts w:ascii="Times New Roman" w:hAnsi="Times New Roman" w:cs="Times New Roman"/>
              </w:rPr>
            </w:pPr>
          </w:p>
          <w:p w14:paraId="6462CCA7" w14:textId="77777777" w:rsidR="00F32030" w:rsidRDefault="008C13BA" w:rsidP="00500ABB">
            <w:pPr>
              <w:rPr>
                <w:rFonts w:ascii="Times New Roman" w:hAnsi="Times New Roman" w:cs="Times New Roman"/>
                <w:b/>
              </w:rPr>
            </w:pPr>
            <w:r>
              <w:rPr>
                <w:noProof/>
              </w:rPr>
              <w:object w:dxaOrig="1440" w:dyaOrig="1440" w14:anchorId="52E3B6E4">
                <v:shape id="_x0000_s1052" type="#_x0000_t75" style="position:absolute;margin-left:15.7pt;margin-top:-53.4pt;width:199pt;height:69.55pt;z-index:251720704">
                  <v:imagedata r:id="rId41" o:title=""/>
                  <w10:wrap type="square"/>
                </v:shape>
                <o:OLEObject Type="Embed" ProgID="PBrush" ShapeID="_x0000_s1052" DrawAspect="Content" ObjectID="_1653381036" r:id="rId42"/>
              </w:object>
            </w:r>
          </w:p>
        </w:tc>
      </w:tr>
      <w:tr w:rsidR="00F32030" w14:paraId="7EEBA70A" w14:textId="77777777" w:rsidTr="00F32030">
        <w:tc>
          <w:tcPr>
            <w:tcW w:w="5173" w:type="dxa"/>
          </w:tcPr>
          <w:p w14:paraId="0DC3D3BB" w14:textId="77777777" w:rsidR="00623BF7" w:rsidRDefault="00D61A74" w:rsidP="00500ABB">
            <w:pPr>
              <w:rPr>
                <w:rFonts w:ascii="Times New Roman" w:hAnsi="Times New Roman" w:cs="Times New Roman"/>
              </w:rPr>
            </w:pPr>
            <w:r w:rsidRPr="00623BF7">
              <w:rPr>
                <w:rFonts w:ascii="Times New Roman" w:hAnsi="Times New Roman" w:cs="Times New Roman"/>
                <w:b/>
              </w:rPr>
              <w:t>13.</w:t>
            </w:r>
            <w:r>
              <w:rPr>
                <w:rFonts w:ascii="Times New Roman" w:hAnsi="Times New Roman" w:cs="Times New Roman"/>
              </w:rPr>
              <w:t xml:space="preserve"> </w:t>
            </w:r>
            <w:r w:rsidR="00F32030">
              <w:rPr>
                <w:rFonts w:ascii="Times New Roman" w:hAnsi="Times New Roman" w:cs="Times New Roman"/>
              </w:rPr>
              <w:t xml:space="preserve">Dos cargas puntuales están separadas una distancia de 6 cm. La fuerza de atracción entre ellas es de 20 N. </w:t>
            </w:r>
          </w:p>
          <w:p w14:paraId="2C9E5492" w14:textId="77777777" w:rsidR="00F32030" w:rsidRDefault="00F32030" w:rsidP="00500ABB">
            <w:pPr>
              <w:rPr>
                <w:rFonts w:ascii="Times New Roman" w:hAnsi="Times New Roman" w:cs="Times New Roman"/>
              </w:rPr>
            </w:pPr>
            <w:r>
              <w:rPr>
                <w:rFonts w:ascii="Times New Roman" w:hAnsi="Times New Roman" w:cs="Times New Roman"/>
              </w:rPr>
              <w:t>¿ Que magnitud tendrá la fuerza de atracción si se aumenta la distancia a 12 cm? (en Newton)</w:t>
            </w:r>
          </w:p>
          <w:p w14:paraId="511F4240" w14:textId="77777777" w:rsidR="00F32030" w:rsidRDefault="00F32030" w:rsidP="00500ABB">
            <w:pPr>
              <w:rPr>
                <w:rFonts w:ascii="Times New Roman" w:hAnsi="Times New Roman" w:cs="Times New Roman"/>
              </w:rPr>
            </w:pPr>
            <w:r w:rsidRPr="001909A6">
              <w:rPr>
                <w:rFonts w:ascii="Times New Roman" w:hAnsi="Times New Roman" w:cs="Times New Roman"/>
                <w:b/>
              </w:rPr>
              <w:t>A)</w:t>
            </w:r>
            <w:r>
              <w:rPr>
                <w:rFonts w:ascii="Times New Roman" w:hAnsi="Times New Roman" w:cs="Times New Roman"/>
              </w:rPr>
              <w:t xml:space="preserve"> 20/9</w:t>
            </w:r>
          </w:p>
          <w:p w14:paraId="373D6997" w14:textId="77777777" w:rsidR="00F32030" w:rsidRDefault="00F32030" w:rsidP="00500ABB">
            <w:pPr>
              <w:rPr>
                <w:rFonts w:ascii="Times New Roman" w:hAnsi="Times New Roman" w:cs="Times New Roman"/>
              </w:rPr>
            </w:pPr>
            <w:r w:rsidRPr="001909A6">
              <w:rPr>
                <w:rFonts w:ascii="Times New Roman" w:hAnsi="Times New Roman" w:cs="Times New Roman"/>
                <w:b/>
              </w:rPr>
              <w:t xml:space="preserve">B) </w:t>
            </w:r>
            <w:r>
              <w:rPr>
                <w:rFonts w:ascii="Times New Roman" w:hAnsi="Times New Roman" w:cs="Times New Roman"/>
              </w:rPr>
              <w:t>1,25</w:t>
            </w:r>
          </w:p>
          <w:p w14:paraId="4A08A59D" w14:textId="77777777" w:rsidR="00F32030" w:rsidRDefault="00F32030" w:rsidP="00500ABB">
            <w:pPr>
              <w:rPr>
                <w:rFonts w:ascii="Times New Roman" w:hAnsi="Times New Roman" w:cs="Times New Roman"/>
              </w:rPr>
            </w:pPr>
            <w:r w:rsidRPr="001909A6">
              <w:rPr>
                <w:rFonts w:ascii="Times New Roman" w:hAnsi="Times New Roman" w:cs="Times New Roman"/>
                <w:b/>
              </w:rPr>
              <w:t>C)</w:t>
            </w:r>
            <w:r>
              <w:rPr>
                <w:rFonts w:ascii="Times New Roman" w:hAnsi="Times New Roman" w:cs="Times New Roman"/>
              </w:rPr>
              <w:t xml:space="preserve"> 2,5</w:t>
            </w:r>
          </w:p>
          <w:p w14:paraId="48C6571E" w14:textId="77777777" w:rsidR="00F32030" w:rsidRDefault="00F32030" w:rsidP="00500ABB">
            <w:pPr>
              <w:rPr>
                <w:rFonts w:ascii="Times New Roman" w:hAnsi="Times New Roman" w:cs="Times New Roman"/>
              </w:rPr>
            </w:pPr>
            <w:r w:rsidRPr="001909A6">
              <w:rPr>
                <w:rFonts w:ascii="Times New Roman" w:hAnsi="Times New Roman" w:cs="Times New Roman"/>
                <w:b/>
              </w:rPr>
              <w:t>D)</w:t>
            </w:r>
            <w:r>
              <w:rPr>
                <w:rFonts w:ascii="Times New Roman" w:hAnsi="Times New Roman" w:cs="Times New Roman"/>
              </w:rPr>
              <w:t xml:space="preserve"> 5</w:t>
            </w:r>
          </w:p>
          <w:p w14:paraId="7C0906FE" w14:textId="77777777" w:rsidR="00F32030" w:rsidRPr="001909A6" w:rsidRDefault="00F32030" w:rsidP="00500ABB">
            <w:pPr>
              <w:rPr>
                <w:rFonts w:ascii="Times New Roman" w:hAnsi="Times New Roman" w:cs="Times New Roman"/>
              </w:rPr>
            </w:pPr>
            <w:r w:rsidRPr="001909A6">
              <w:rPr>
                <w:rFonts w:ascii="Times New Roman" w:hAnsi="Times New Roman" w:cs="Times New Roman"/>
                <w:b/>
              </w:rPr>
              <w:t>E)</w:t>
            </w:r>
            <w:r>
              <w:rPr>
                <w:rFonts w:ascii="Times New Roman" w:hAnsi="Times New Roman" w:cs="Times New Roman"/>
              </w:rPr>
              <w:t xml:space="preserve"> 10</w:t>
            </w:r>
          </w:p>
          <w:p w14:paraId="015E2A19" w14:textId="77777777" w:rsidR="00F32030" w:rsidRDefault="00F32030" w:rsidP="00500ABB">
            <w:pPr>
              <w:rPr>
                <w:rFonts w:ascii="Times New Roman" w:hAnsi="Times New Roman" w:cs="Times New Roman"/>
                <w:b/>
              </w:rPr>
            </w:pPr>
          </w:p>
        </w:tc>
        <w:tc>
          <w:tcPr>
            <w:tcW w:w="5173" w:type="dxa"/>
          </w:tcPr>
          <w:p w14:paraId="1481C33F" w14:textId="77777777" w:rsidR="00423D82" w:rsidRDefault="00687D82" w:rsidP="00500ABB">
            <w:pPr>
              <w:rPr>
                <w:rFonts w:ascii="Times New Roman" w:hAnsi="Times New Roman" w:cs="Times New Roman"/>
              </w:rPr>
            </w:pPr>
            <w:r w:rsidRPr="00687D82">
              <w:rPr>
                <w:rFonts w:ascii="Times New Roman" w:hAnsi="Times New Roman" w:cs="Times New Roman"/>
                <w:b/>
              </w:rPr>
              <w:t xml:space="preserve">14. </w:t>
            </w:r>
            <w:r w:rsidR="00423D82">
              <w:rPr>
                <w:rFonts w:ascii="Times New Roman" w:hAnsi="Times New Roman" w:cs="Times New Roman"/>
              </w:rPr>
              <w:t xml:space="preserve">Se tienen tres cargas coplanares y colineales, separadas entre ellas por una distancia d, tal como se representa en la imagen. Las cargas respectivas para A, B y C son 2[C],  -1 [C] y 2 [C]. </w:t>
            </w:r>
          </w:p>
          <w:p w14:paraId="512C0A46" w14:textId="77777777" w:rsidR="00423D82" w:rsidRDefault="00423D82" w:rsidP="00500ABB">
            <w:pPr>
              <w:rPr>
                <w:rFonts w:ascii="Times New Roman" w:hAnsi="Times New Roman" w:cs="Times New Roman"/>
              </w:rPr>
            </w:pPr>
          </w:p>
          <w:p w14:paraId="2193023A" w14:textId="77777777" w:rsidR="00423D82" w:rsidRDefault="00423D82" w:rsidP="00500ABB">
            <w:pPr>
              <w:rPr>
                <w:rFonts w:ascii="Times New Roman" w:hAnsi="Times New Roman" w:cs="Times New Roman"/>
              </w:rPr>
            </w:pPr>
          </w:p>
          <w:p w14:paraId="1FC91E53" w14:textId="77777777" w:rsidR="00423D82" w:rsidRDefault="00423D82" w:rsidP="00500ABB">
            <w:pPr>
              <w:rPr>
                <w:rFonts w:ascii="Times New Roman" w:hAnsi="Times New Roman" w:cs="Times New Roman"/>
              </w:rPr>
            </w:pPr>
          </w:p>
          <w:p w14:paraId="019D12EC" w14:textId="77777777" w:rsidR="00423D82" w:rsidRDefault="00423D82" w:rsidP="00500ABB">
            <w:pPr>
              <w:rPr>
                <w:rFonts w:ascii="Times New Roman" w:hAnsi="Times New Roman" w:cs="Times New Roman"/>
              </w:rPr>
            </w:pPr>
          </w:p>
          <w:p w14:paraId="01EBA721" w14:textId="77777777" w:rsidR="00423D82" w:rsidRDefault="00423D82" w:rsidP="00500ABB">
            <w:pPr>
              <w:rPr>
                <w:rFonts w:ascii="Times New Roman" w:hAnsi="Times New Roman" w:cs="Times New Roman"/>
              </w:rPr>
            </w:pPr>
          </w:p>
          <w:p w14:paraId="487743BA" w14:textId="77777777" w:rsidR="00423D82" w:rsidRDefault="00423D82" w:rsidP="00500ABB">
            <w:pPr>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21728" behindDoc="0" locked="0" layoutInCell="1" allowOverlap="1" wp14:anchorId="04EC1FE6" wp14:editId="71907093">
                  <wp:simplePos x="0" y="0"/>
                  <wp:positionH relativeFrom="column">
                    <wp:posOffset>544830</wp:posOffset>
                  </wp:positionH>
                  <wp:positionV relativeFrom="paragraph">
                    <wp:posOffset>-706755</wp:posOffset>
                  </wp:positionV>
                  <wp:extent cx="1999615" cy="659130"/>
                  <wp:effectExtent l="19050" t="0" r="635" b="0"/>
                  <wp:wrapSquare wrapText="bothSides"/>
                  <wp:docPr id="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999615" cy="659130"/>
                          </a:xfrm>
                          <a:prstGeom prst="rect">
                            <a:avLst/>
                          </a:prstGeom>
                          <a:noFill/>
                          <a:ln w="9525">
                            <a:noFill/>
                            <a:miter lim="800000"/>
                            <a:headEnd/>
                            <a:tailEnd/>
                          </a:ln>
                        </pic:spPr>
                      </pic:pic>
                    </a:graphicData>
                  </a:graphic>
                </wp:anchor>
              </w:drawing>
            </w:r>
            <w:r>
              <w:rPr>
                <w:rFonts w:ascii="Times New Roman" w:hAnsi="Times New Roman" w:cs="Times New Roman"/>
              </w:rPr>
              <w:t>La fuerza eléctrica resultante sobre el cuerpo C</w:t>
            </w:r>
          </w:p>
          <w:p w14:paraId="226E1864" w14:textId="77777777" w:rsidR="00423D82" w:rsidRDefault="00423D82" w:rsidP="00500ABB">
            <w:pPr>
              <w:rPr>
                <w:rFonts w:ascii="Times New Roman" w:hAnsi="Times New Roman" w:cs="Times New Roman"/>
              </w:rPr>
            </w:pPr>
            <w:r w:rsidRPr="000E5216">
              <w:rPr>
                <w:rFonts w:ascii="Times New Roman" w:hAnsi="Times New Roman" w:cs="Times New Roman"/>
                <w:b/>
              </w:rPr>
              <w:t>A)</w:t>
            </w:r>
            <w:r>
              <w:rPr>
                <w:rFonts w:ascii="Times New Roman" w:hAnsi="Times New Roman" w:cs="Times New Roman"/>
              </w:rPr>
              <w:t xml:space="preserve"> tiene dirección y sentido desde C hacia A.</w:t>
            </w:r>
          </w:p>
          <w:p w14:paraId="74AA6913" w14:textId="77777777" w:rsidR="00423D82" w:rsidRDefault="00423D82" w:rsidP="00500ABB">
            <w:pPr>
              <w:rPr>
                <w:rFonts w:ascii="Times New Roman" w:hAnsi="Times New Roman" w:cs="Times New Roman"/>
              </w:rPr>
            </w:pPr>
            <w:r w:rsidRPr="000E5216">
              <w:rPr>
                <w:rFonts w:ascii="Times New Roman" w:hAnsi="Times New Roman" w:cs="Times New Roman"/>
                <w:b/>
              </w:rPr>
              <w:t xml:space="preserve">B) </w:t>
            </w:r>
            <w:r>
              <w:rPr>
                <w:rFonts w:ascii="Times New Roman" w:hAnsi="Times New Roman" w:cs="Times New Roman"/>
              </w:rPr>
              <w:t>tiene dirección y sentido desde C hacia la derecha.</w:t>
            </w:r>
          </w:p>
          <w:p w14:paraId="488DF94F" w14:textId="77777777" w:rsidR="00423D82" w:rsidRDefault="00423D82" w:rsidP="00500ABB">
            <w:pPr>
              <w:rPr>
                <w:rFonts w:ascii="Times New Roman" w:hAnsi="Times New Roman" w:cs="Times New Roman"/>
              </w:rPr>
            </w:pPr>
            <w:r w:rsidRPr="000E5216">
              <w:rPr>
                <w:rFonts w:ascii="Times New Roman" w:hAnsi="Times New Roman" w:cs="Times New Roman"/>
                <w:b/>
              </w:rPr>
              <w:t>C)</w:t>
            </w:r>
            <w:r>
              <w:rPr>
                <w:rFonts w:ascii="Times New Roman" w:hAnsi="Times New Roman" w:cs="Times New Roman"/>
              </w:rPr>
              <w:t xml:space="preserve"> depende de la masa de A y B.</w:t>
            </w:r>
          </w:p>
          <w:p w14:paraId="09A22BD6" w14:textId="77777777" w:rsidR="00423D82" w:rsidRDefault="00423D82" w:rsidP="00500ABB">
            <w:pPr>
              <w:rPr>
                <w:rFonts w:ascii="Times New Roman" w:hAnsi="Times New Roman" w:cs="Times New Roman"/>
              </w:rPr>
            </w:pPr>
            <w:r w:rsidRPr="000E5216">
              <w:rPr>
                <w:rFonts w:ascii="Times New Roman" w:hAnsi="Times New Roman" w:cs="Times New Roman"/>
                <w:b/>
              </w:rPr>
              <w:t>D)</w:t>
            </w:r>
            <w:r>
              <w:rPr>
                <w:rFonts w:ascii="Times New Roman" w:hAnsi="Times New Roman" w:cs="Times New Roman"/>
              </w:rPr>
              <w:t xml:space="preserve"> es nula.</w:t>
            </w:r>
          </w:p>
          <w:p w14:paraId="2D7865F1" w14:textId="77777777" w:rsidR="00F32030" w:rsidRPr="00D61A74" w:rsidRDefault="00423D82" w:rsidP="00500ABB">
            <w:pPr>
              <w:rPr>
                <w:rFonts w:ascii="Times New Roman" w:hAnsi="Times New Roman" w:cs="Times New Roman"/>
              </w:rPr>
            </w:pPr>
            <w:r w:rsidRPr="000E5216">
              <w:rPr>
                <w:rFonts w:ascii="Times New Roman" w:hAnsi="Times New Roman" w:cs="Times New Roman"/>
                <w:b/>
              </w:rPr>
              <w:t>E)</w:t>
            </w:r>
            <w:r>
              <w:rPr>
                <w:rFonts w:ascii="Times New Roman" w:hAnsi="Times New Roman" w:cs="Times New Roman"/>
              </w:rPr>
              <w:t xml:space="preserve"> depende exclusivamente de la carga en C.</w:t>
            </w:r>
          </w:p>
        </w:tc>
      </w:tr>
      <w:tr w:rsidR="00F32030" w14:paraId="661731BF" w14:textId="77777777" w:rsidTr="00F32030">
        <w:tc>
          <w:tcPr>
            <w:tcW w:w="5173" w:type="dxa"/>
          </w:tcPr>
          <w:p w14:paraId="31741854" w14:textId="77777777" w:rsidR="00687D82" w:rsidRDefault="00687D82" w:rsidP="00500ABB">
            <w:pPr>
              <w:rPr>
                <w:rFonts w:ascii="Times New Roman" w:hAnsi="Times New Roman" w:cs="Times New Roman"/>
              </w:rPr>
            </w:pPr>
            <w:r w:rsidRPr="00687D82">
              <w:rPr>
                <w:rFonts w:ascii="Times New Roman" w:hAnsi="Times New Roman" w:cs="Times New Roman"/>
                <w:b/>
              </w:rPr>
              <w:lastRenderedPageBreak/>
              <w:t>15.</w:t>
            </w:r>
            <w:r>
              <w:rPr>
                <w:rFonts w:ascii="Times New Roman" w:hAnsi="Times New Roman" w:cs="Times New Roman"/>
              </w:rPr>
              <w:t xml:space="preserve"> Se colocan cuatro cargas eléctricas positivas en los vértices de un cuadrado. Si sus magnitudes son las que se ven en la imagen, ¿en qué cuadrante se encontrará el vector fuerza eléctrica neta sobre una carga negativa ubicada en el centro del cuadrado?</w:t>
            </w:r>
          </w:p>
          <w:p w14:paraId="4DD6255B" w14:textId="77777777" w:rsidR="00687D82" w:rsidRDefault="00687D82" w:rsidP="00500ABB">
            <w:pPr>
              <w:rPr>
                <w:rFonts w:ascii="Times New Roman" w:hAnsi="Times New Roman" w:cs="Times New Roman"/>
              </w:rPr>
            </w:pPr>
            <w:r w:rsidRPr="00687D82">
              <w:rPr>
                <w:rFonts w:ascii="Times New Roman" w:hAnsi="Times New Roman" w:cs="Times New Roman"/>
                <w:b/>
              </w:rPr>
              <w:t>A)</w:t>
            </w:r>
            <w:r>
              <w:rPr>
                <w:rFonts w:ascii="Times New Roman" w:hAnsi="Times New Roman" w:cs="Times New Roman"/>
              </w:rPr>
              <w:t xml:space="preserve"> I</w:t>
            </w:r>
          </w:p>
          <w:p w14:paraId="2B6401E8" w14:textId="77777777" w:rsidR="00687D82" w:rsidRDefault="00687D82" w:rsidP="00500ABB">
            <w:pPr>
              <w:rPr>
                <w:rFonts w:ascii="Times New Roman" w:hAnsi="Times New Roman" w:cs="Times New Roman"/>
              </w:rPr>
            </w:pPr>
            <w:r w:rsidRPr="00687D82">
              <w:rPr>
                <w:rFonts w:ascii="Times New Roman" w:hAnsi="Times New Roman" w:cs="Times New Roman"/>
                <w:b/>
              </w:rPr>
              <w:t xml:space="preserve">B) </w:t>
            </w:r>
            <w:r>
              <w:rPr>
                <w:rFonts w:ascii="Times New Roman" w:hAnsi="Times New Roman" w:cs="Times New Roman"/>
              </w:rPr>
              <w:t>II</w:t>
            </w:r>
          </w:p>
          <w:p w14:paraId="36A9DFB3" w14:textId="77777777" w:rsidR="00687D82" w:rsidRDefault="00687D82" w:rsidP="00500ABB">
            <w:pPr>
              <w:rPr>
                <w:rFonts w:ascii="Times New Roman" w:hAnsi="Times New Roman" w:cs="Times New Roman"/>
              </w:rPr>
            </w:pPr>
            <w:r w:rsidRPr="00687D82">
              <w:rPr>
                <w:rFonts w:ascii="Times New Roman" w:hAnsi="Times New Roman" w:cs="Times New Roman"/>
                <w:b/>
              </w:rPr>
              <w:t>C)</w:t>
            </w:r>
            <w:r>
              <w:rPr>
                <w:rFonts w:ascii="Times New Roman" w:hAnsi="Times New Roman" w:cs="Times New Roman"/>
              </w:rPr>
              <w:t xml:space="preserve"> III</w:t>
            </w:r>
          </w:p>
          <w:p w14:paraId="2DF79545" w14:textId="77777777" w:rsidR="00687D82" w:rsidRDefault="00687D82" w:rsidP="00500ABB">
            <w:pPr>
              <w:rPr>
                <w:rFonts w:ascii="Times New Roman" w:hAnsi="Times New Roman" w:cs="Times New Roman"/>
              </w:rPr>
            </w:pPr>
            <w:r w:rsidRPr="00687D82">
              <w:rPr>
                <w:rFonts w:ascii="Times New Roman" w:hAnsi="Times New Roman" w:cs="Times New Roman"/>
                <w:b/>
              </w:rPr>
              <w:t>D)</w:t>
            </w:r>
            <w:r>
              <w:rPr>
                <w:rFonts w:ascii="Times New Roman" w:hAnsi="Times New Roman" w:cs="Times New Roman"/>
              </w:rPr>
              <w:t xml:space="preserve"> IV</w:t>
            </w:r>
          </w:p>
          <w:p w14:paraId="0E26373C" w14:textId="77777777" w:rsidR="00687D82" w:rsidRPr="00687D82" w:rsidRDefault="00687D82" w:rsidP="00500ABB">
            <w:pPr>
              <w:rPr>
                <w:rFonts w:ascii="Times New Roman" w:hAnsi="Times New Roman" w:cs="Times New Roman"/>
              </w:rPr>
            </w:pPr>
            <w:r w:rsidRPr="00687D82">
              <w:rPr>
                <w:rFonts w:ascii="Times New Roman" w:hAnsi="Times New Roman" w:cs="Times New Roman"/>
                <w:b/>
              </w:rPr>
              <w:t>E)</w:t>
            </w:r>
            <w:r>
              <w:rPr>
                <w:rFonts w:ascii="Times New Roman" w:hAnsi="Times New Roman" w:cs="Times New Roman"/>
              </w:rPr>
              <w:t xml:space="preserve"> Depende de la magnitud de la carga negativa.</w:t>
            </w:r>
          </w:p>
          <w:p w14:paraId="6B21B0FE" w14:textId="77777777" w:rsidR="00687D82" w:rsidRDefault="00687D82" w:rsidP="00500ABB">
            <w:pPr>
              <w:rPr>
                <w:rFonts w:ascii="Times New Roman" w:hAnsi="Times New Roman" w:cs="Times New Roman"/>
                <w:b/>
              </w:rPr>
            </w:pPr>
          </w:p>
          <w:p w14:paraId="068FE2F5" w14:textId="77777777" w:rsidR="00F32030" w:rsidRDefault="00687D82" w:rsidP="00500ABB">
            <w:pPr>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723776" behindDoc="0" locked="0" layoutInCell="1" allowOverlap="1" wp14:anchorId="4D3BB62E" wp14:editId="06C8E971">
                  <wp:simplePos x="0" y="0"/>
                  <wp:positionH relativeFrom="column">
                    <wp:posOffset>1893570</wp:posOffset>
                  </wp:positionH>
                  <wp:positionV relativeFrom="paragraph">
                    <wp:posOffset>-796290</wp:posOffset>
                  </wp:positionV>
                  <wp:extent cx="1203960" cy="1068705"/>
                  <wp:effectExtent l="19050" t="0" r="0" b="0"/>
                  <wp:wrapSquare wrapText="bothSides"/>
                  <wp:docPr id="1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srcRect/>
                          <a:stretch>
                            <a:fillRect/>
                          </a:stretch>
                        </pic:blipFill>
                        <pic:spPr bwMode="auto">
                          <a:xfrm>
                            <a:off x="0" y="0"/>
                            <a:ext cx="1203960" cy="1068705"/>
                          </a:xfrm>
                          <a:prstGeom prst="rect">
                            <a:avLst/>
                          </a:prstGeom>
                          <a:noFill/>
                          <a:ln w="9525">
                            <a:noFill/>
                            <a:miter lim="800000"/>
                            <a:headEnd/>
                            <a:tailEnd/>
                          </a:ln>
                        </pic:spPr>
                      </pic:pic>
                    </a:graphicData>
                  </a:graphic>
                </wp:anchor>
              </w:drawing>
            </w:r>
          </w:p>
        </w:tc>
        <w:tc>
          <w:tcPr>
            <w:tcW w:w="5173" w:type="dxa"/>
          </w:tcPr>
          <w:p w14:paraId="59028D05" w14:textId="77777777" w:rsidR="000E016C" w:rsidRPr="00500ABB" w:rsidRDefault="00500ABB" w:rsidP="00500ABB">
            <w:pPr>
              <w:rPr>
                <w:rFonts w:ascii="Times New Roman" w:hAnsi="Times New Roman" w:cs="Times New Roman"/>
              </w:rPr>
            </w:pPr>
            <w:r w:rsidRPr="00500ABB">
              <w:rPr>
                <w:rFonts w:ascii="Times New Roman" w:hAnsi="Times New Roman" w:cs="Times New Roman"/>
                <w:b/>
              </w:rPr>
              <w:t>16.</w:t>
            </w:r>
            <w:r>
              <w:rPr>
                <w:rFonts w:ascii="Times New Roman" w:hAnsi="Times New Roman" w:cs="Times New Roman"/>
              </w:rPr>
              <w:t xml:space="preserve"> </w:t>
            </w:r>
            <w:r w:rsidR="000E016C" w:rsidRPr="00500ABB">
              <w:rPr>
                <w:rFonts w:ascii="Times New Roman" w:hAnsi="Times New Roman" w:cs="Times New Roman"/>
              </w:rPr>
              <w:t xml:space="preserve">Dos partículas de cargas eléctricas q y  </w:t>
            </w:r>
            <m:oMath>
              <m:f>
                <m:fPr>
                  <m:ctrlPr>
                    <w:rPr>
                      <w:rFonts w:ascii="Cambria Math" w:hAnsi="Cambria Math" w:cs="Times New Roman"/>
                      <w:i/>
                      <w:iCs/>
                      <w:lang w:val="es-ES"/>
                    </w:rPr>
                  </m:ctrlPr>
                </m:fPr>
                <m:num>
                  <m:r>
                    <w:rPr>
                      <w:rFonts w:ascii="Cambria Math" w:hAnsi="Cambria Math" w:cs="Times New Roman"/>
                    </w:rPr>
                    <m:t>q</m:t>
                  </m:r>
                </m:num>
                <m:den>
                  <m:r>
                    <w:rPr>
                      <w:rFonts w:ascii="Cambria Math" w:hAnsi="Cambria Math" w:cs="Times New Roman"/>
                    </w:rPr>
                    <m:t>2</m:t>
                  </m:r>
                </m:den>
              </m:f>
            </m:oMath>
            <w:r w:rsidR="000E016C" w:rsidRPr="00500ABB">
              <w:rPr>
                <w:rFonts w:ascii="Times New Roman" w:hAnsi="Times New Roman" w:cs="Times New Roman"/>
              </w:rPr>
              <w:t xml:space="preserve"> interactúan entre sí con una fuerza eléctrica de magnitud </w:t>
            </w:r>
            <m:oMath>
              <m:sSub>
                <m:sSubPr>
                  <m:ctrlPr>
                    <w:rPr>
                      <w:rFonts w:ascii="Cambria Math" w:hAnsi="Cambria Math" w:cs="Times New Roman"/>
                      <w:i/>
                      <w:iCs/>
                      <w:lang w:val="es-ES"/>
                    </w:rPr>
                  </m:ctrlPr>
                </m:sSubPr>
                <m:e>
                  <m:r>
                    <w:rPr>
                      <w:rFonts w:ascii="Cambria Math" w:hAnsi="Cambria Math" w:cs="Times New Roman"/>
                    </w:rPr>
                    <m:t>F</m:t>
                  </m:r>
                </m:e>
                <m:sub>
                  <m:r>
                    <w:rPr>
                      <w:rFonts w:ascii="Cambria Math" w:hAnsi="Cambria Math" w:cs="Times New Roman"/>
                    </w:rPr>
                    <m:t>0</m:t>
                  </m:r>
                </m:sub>
              </m:sSub>
            </m:oMath>
            <w:r w:rsidR="000E016C" w:rsidRPr="00500ABB">
              <w:rPr>
                <w:rFonts w:ascii="Times New Roman" w:hAnsi="Times New Roman" w:cs="Times New Roman"/>
              </w:rPr>
              <w:t xml:space="preserve"> cuando se encuentran separadas una cierta distancia. ¿Cuál de las siguientes expresiones corresponde a </w:t>
            </w:r>
          </w:p>
          <w:p w14:paraId="51E8E59D" w14:textId="77777777" w:rsidR="000E016C" w:rsidRPr="00500ABB" w:rsidRDefault="000E016C" w:rsidP="00500ABB">
            <w:pPr>
              <w:rPr>
                <w:rFonts w:ascii="Times New Roman" w:hAnsi="Times New Roman" w:cs="Times New Roman"/>
              </w:rPr>
            </w:pPr>
            <w:r w:rsidRPr="00500ABB">
              <w:rPr>
                <w:rFonts w:ascii="Times New Roman" w:hAnsi="Times New Roman" w:cs="Times New Roman"/>
              </w:rPr>
              <w:t>la magnitud de la fuerza eléctrica si dicha distancia se duplica?</w:t>
            </w:r>
          </w:p>
          <w:p w14:paraId="6EBD87FB" w14:textId="77777777" w:rsidR="000E016C" w:rsidRPr="00500ABB" w:rsidRDefault="000E016C" w:rsidP="00500ABB">
            <w:pPr>
              <w:rPr>
                <w:rFonts w:ascii="Times New Roman" w:hAnsi="Times New Roman" w:cs="Times New Roman"/>
              </w:rPr>
            </w:pPr>
            <w:r w:rsidRPr="00500ABB">
              <w:rPr>
                <w:rFonts w:ascii="Times New Roman" w:hAnsi="Times New Roman" w:cs="Times New Roman"/>
                <w:b/>
              </w:rPr>
              <w:t>A)</w:t>
            </w:r>
            <w:r w:rsidRPr="00500ABB">
              <w:rPr>
                <w:rFonts w:ascii="Times New Roman" w:hAnsi="Times New Roman" w:cs="Times New Roman"/>
              </w:rPr>
              <w:t xml:space="preserve"> </w:t>
            </w:r>
            <m:oMath>
              <m:f>
                <m:fPr>
                  <m:ctrlPr>
                    <w:rPr>
                      <w:rFonts w:ascii="Cambria Math" w:hAnsi="Cambria Math" w:cs="Times New Roman"/>
                      <w:i/>
                      <w:iCs/>
                      <w:lang w:val="es-ES"/>
                    </w:rPr>
                  </m:ctrlPr>
                </m:fPr>
                <m:num>
                  <m:sSub>
                    <m:sSubPr>
                      <m:ctrlPr>
                        <w:rPr>
                          <w:rFonts w:ascii="Cambria Math" w:hAnsi="Cambria Math" w:cs="Times New Roman"/>
                          <w:i/>
                          <w:iCs/>
                          <w:lang w:val="es-ES"/>
                        </w:rPr>
                      </m:ctrlPr>
                    </m:sSubPr>
                    <m:e>
                      <m:r>
                        <w:rPr>
                          <w:rFonts w:ascii="Cambria Math" w:hAnsi="Cambria Math" w:cs="Times New Roman"/>
                        </w:rPr>
                        <m:t>F</m:t>
                      </m:r>
                    </m:e>
                    <m:sub>
                      <m:r>
                        <w:rPr>
                          <w:rFonts w:ascii="Cambria Math" w:hAnsi="Cambria Math" w:cs="Times New Roman"/>
                        </w:rPr>
                        <m:t>0</m:t>
                      </m:r>
                    </m:sub>
                  </m:sSub>
                </m:num>
                <m:den>
                  <m:r>
                    <w:rPr>
                      <w:rFonts w:ascii="Cambria Math" w:hAnsi="Cambria Math" w:cs="Times New Roman"/>
                    </w:rPr>
                    <m:t>4</m:t>
                  </m:r>
                </m:den>
              </m:f>
            </m:oMath>
          </w:p>
          <w:p w14:paraId="7816A11D" w14:textId="77777777" w:rsidR="000E016C" w:rsidRPr="00500ABB" w:rsidRDefault="000E016C" w:rsidP="00500ABB">
            <w:pPr>
              <w:rPr>
                <w:rFonts w:ascii="Times New Roman" w:hAnsi="Times New Roman" w:cs="Times New Roman"/>
                <w:b/>
              </w:rPr>
            </w:pPr>
            <w:r w:rsidRPr="00500ABB">
              <w:rPr>
                <w:rFonts w:ascii="Times New Roman" w:hAnsi="Times New Roman" w:cs="Times New Roman"/>
                <w:b/>
              </w:rPr>
              <w:t xml:space="preserve">B) </w:t>
            </w:r>
            <m:oMath>
              <m:f>
                <m:fPr>
                  <m:ctrlPr>
                    <w:rPr>
                      <w:rFonts w:ascii="Cambria Math" w:hAnsi="Cambria Math" w:cs="Times New Roman"/>
                      <w:b/>
                      <w:i/>
                      <w:iCs/>
                      <w:lang w:val="es-ES"/>
                    </w:rPr>
                  </m:ctrlPr>
                </m:fPr>
                <m:num>
                  <m:sSub>
                    <m:sSubPr>
                      <m:ctrlPr>
                        <w:rPr>
                          <w:rFonts w:ascii="Cambria Math" w:hAnsi="Cambria Math" w:cs="Times New Roman"/>
                          <w:b/>
                          <w:i/>
                          <w:iCs/>
                          <w:lang w:val="es-ES"/>
                        </w:rPr>
                      </m:ctrlPr>
                    </m:sSubPr>
                    <m:e>
                      <m:r>
                        <m:rPr>
                          <m:sty m:val="bi"/>
                        </m:rPr>
                        <w:rPr>
                          <w:rFonts w:ascii="Cambria Math" w:hAnsi="Cambria Math" w:cs="Times New Roman"/>
                        </w:rPr>
                        <m:t>F</m:t>
                      </m:r>
                    </m:e>
                    <m:sub>
                      <m:r>
                        <m:rPr>
                          <m:sty m:val="bi"/>
                        </m:rPr>
                        <w:rPr>
                          <w:rFonts w:ascii="Cambria Math" w:hAnsi="Cambria Math" w:cs="Times New Roman"/>
                        </w:rPr>
                        <m:t>0</m:t>
                      </m:r>
                    </m:sub>
                  </m:sSub>
                </m:num>
                <m:den>
                  <m:r>
                    <m:rPr>
                      <m:sty m:val="bi"/>
                    </m:rPr>
                    <w:rPr>
                      <w:rFonts w:ascii="Cambria Math" w:hAnsi="Cambria Math" w:cs="Times New Roman"/>
                    </w:rPr>
                    <m:t>2</m:t>
                  </m:r>
                </m:den>
              </m:f>
            </m:oMath>
          </w:p>
          <w:p w14:paraId="172FDC55" w14:textId="77777777" w:rsidR="000E016C" w:rsidRPr="00500ABB" w:rsidRDefault="000E016C" w:rsidP="00500ABB">
            <w:pPr>
              <w:rPr>
                <w:rFonts w:ascii="Times New Roman" w:hAnsi="Times New Roman" w:cs="Times New Roman"/>
                <w:b/>
              </w:rPr>
            </w:pPr>
            <w:r w:rsidRPr="00500ABB">
              <w:rPr>
                <w:rFonts w:ascii="Times New Roman" w:hAnsi="Times New Roman" w:cs="Times New Roman"/>
                <w:b/>
              </w:rPr>
              <w:t xml:space="preserve">C) </w:t>
            </w:r>
            <m:oMath>
              <m:sSub>
                <m:sSubPr>
                  <m:ctrlPr>
                    <w:rPr>
                      <w:rFonts w:ascii="Cambria Math" w:hAnsi="Cambria Math" w:cs="Times New Roman"/>
                      <w:i/>
                      <w:iCs/>
                      <w:lang w:val="es-ES"/>
                    </w:rPr>
                  </m:ctrlPr>
                </m:sSubPr>
                <m:e>
                  <m:r>
                    <w:rPr>
                      <w:rFonts w:ascii="Cambria Math" w:hAnsi="Cambria Math" w:cs="Times New Roman"/>
                    </w:rPr>
                    <m:t>F</m:t>
                  </m:r>
                </m:e>
                <m:sub>
                  <m:r>
                    <w:rPr>
                      <w:rFonts w:ascii="Cambria Math" w:hAnsi="Cambria Math" w:cs="Times New Roman"/>
                    </w:rPr>
                    <m:t>0</m:t>
                  </m:r>
                </m:sub>
              </m:sSub>
            </m:oMath>
          </w:p>
          <w:p w14:paraId="22247A07" w14:textId="77777777" w:rsidR="000E016C" w:rsidRPr="00500ABB" w:rsidRDefault="000E016C" w:rsidP="00500ABB">
            <w:pPr>
              <w:rPr>
                <w:rFonts w:ascii="Times New Roman" w:hAnsi="Times New Roman" w:cs="Times New Roman"/>
              </w:rPr>
            </w:pPr>
            <w:r w:rsidRPr="00500ABB">
              <w:rPr>
                <w:rFonts w:ascii="Times New Roman" w:hAnsi="Times New Roman" w:cs="Times New Roman"/>
                <w:b/>
              </w:rPr>
              <w:t>D)</w:t>
            </w:r>
            <w:r w:rsidRPr="00500ABB">
              <w:rPr>
                <w:rFonts w:ascii="Times New Roman" w:hAnsi="Times New Roman" w:cs="Times New Roman"/>
              </w:rPr>
              <w:t xml:space="preserve"> </w:t>
            </w:r>
            <m:oMath>
              <m:sSub>
                <m:sSubPr>
                  <m:ctrlPr>
                    <w:rPr>
                      <w:rFonts w:ascii="Cambria Math" w:hAnsi="Cambria Math" w:cs="Times New Roman"/>
                      <w:i/>
                      <w:iCs/>
                      <w:lang w:val="es-ES"/>
                    </w:rPr>
                  </m:ctrlPr>
                </m:sSubPr>
                <m:e>
                  <m:r>
                    <w:rPr>
                      <w:rFonts w:ascii="Cambria Math" w:hAnsi="Cambria Math" w:cs="Times New Roman"/>
                    </w:rPr>
                    <m:t>2F</m:t>
                  </m:r>
                </m:e>
                <m:sub>
                  <m:r>
                    <w:rPr>
                      <w:rFonts w:ascii="Cambria Math" w:hAnsi="Cambria Math" w:cs="Times New Roman"/>
                    </w:rPr>
                    <m:t>0</m:t>
                  </m:r>
                </m:sub>
              </m:sSub>
            </m:oMath>
          </w:p>
          <w:p w14:paraId="6C6A2D84" w14:textId="77777777" w:rsidR="000E016C" w:rsidRPr="00500ABB" w:rsidRDefault="000E016C" w:rsidP="00500ABB">
            <w:pPr>
              <w:rPr>
                <w:rFonts w:ascii="Times New Roman" w:hAnsi="Times New Roman" w:cs="Times New Roman"/>
              </w:rPr>
            </w:pPr>
            <w:r w:rsidRPr="00500ABB">
              <w:rPr>
                <w:rFonts w:ascii="Times New Roman" w:hAnsi="Times New Roman" w:cs="Times New Roman"/>
                <w:b/>
              </w:rPr>
              <w:t>E)</w:t>
            </w:r>
            <w:r w:rsidRPr="00500ABB">
              <w:rPr>
                <w:rFonts w:ascii="Times New Roman" w:hAnsi="Times New Roman" w:cs="Times New Roman"/>
              </w:rPr>
              <w:t xml:space="preserve"> </w:t>
            </w:r>
            <m:oMath>
              <m:sSub>
                <m:sSubPr>
                  <m:ctrlPr>
                    <w:rPr>
                      <w:rFonts w:ascii="Cambria Math" w:hAnsi="Cambria Math" w:cs="Times New Roman"/>
                      <w:i/>
                      <w:iCs/>
                      <w:lang w:val="es-ES"/>
                    </w:rPr>
                  </m:ctrlPr>
                </m:sSubPr>
                <m:e>
                  <m:r>
                    <w:rPr>
                      <w:rFonts w:ascii="Cambria Math" w:hAnsi="Cambria Math" w:cs="Times New Roman"/>
                    </w:rPr>
                    <m:t>4F</m:t>
                  </m:r>
                </m:e>
                <m:sub>
                  <m:r>
                    <w:rPr>
                      <w:rFonts w:ascii="Cambria Math" w:hAnsi="Cambria Math" w:cs="Times New Roman"/>
                    </w:rPr>
                    <m:t>0</m:t>
                  </m:r>
                </m:sub>
              </m:sSub>
            </m:oMath>
          </w:p>
          <w:p w14:paraId="40610C07" w14:textId="77777777" w:rsidR="00F32030" w:rsidRDefault="00F32030" w:rsidP="00500ABB">
            <w:pPr>
              <w:rPr>
                <w:rFonts w:ascii="Times New Roman" w:hAnsi="Times New Roman" w:cs="Times New Roman"/>
                <w:b/>
              </w:rPr>
            </w:pPr>
          </w:p>
        </w:tc>
      </w:tr>
      <w:tr w:rsidR="00F32030" w14:paraId="5796FD5A" w14:textId="77777777" w:rsidTr="00F32030">
        <w:tc>
          <w:tcPr>
            <w:tcW w:w="5173" w:type="dxa"/>
          </w:tcPr>
          <w:p w14:paraId="22DC57FC" w14:textId="77777777" w:rsidR="000E016C" w:rsidRDefault="00500ABB" w:rsidP="00500ABB">
            <w:pPr>
              <w:rPr>
                <w:rFonts w:ascii="Times New Roman" w:hAnsi="Times New Roman" w:cs="Times New Roman"/>
              </w:rPr>
            </w:pPr>
            <w:r>
              <w:rPr>
                <w:rFonts w:ascii="Times New Roman" w:hAnsi="Times New Roman" w:cs="Times New Roman"/>
                <w:b/>
              </w:rPr>
              <w:t>17</w:t>
            </w:r>
            <w:r w:rsidR="000E016C" w:rsidRPr="001909A6">
              <w:rPr>
                <w:rFonts w:ascii="Times New Roman" w:hAnsi="Times New Roman" w:cs="Times New Roman"/>
                <w:b/>
              </w:rPr>
              <w:t>.</w:t>
            </w:r>
            <w:r w:rsidR="000E016C">
              <w:rPr>
                <w:rFonts w:ascii="Times New Roman" w:hAnsi="Times New Roman" w:cs="Times New Roman"/>
              </w:rPr>
              <w:t>Ordene en forma creciente, de acuerdo a la magnitud de las fuerzas que se ejercen en cada caso:</w:t>
            </w:r>
          </w:p>
          <w:p w14:paraId="7A283217" w14:textId="77777777" w:rsidR="000E016C" w:rsidRDefault="000E016C" w:rsidP="00500ABB">
            <w:pPr>
              <w:rPr>
                <w:rFonts w:ascii="Times New Roman" w:hAnsi="Times New Roman" w:cs="Times New Roman"/>
              </w:rPr>
            </w:pPr>
            <w:r w:rsidRPr="00687D82">
              <w:rPr>
                <w:rFonts w:ascii="Times New Roman" w:hAnsi="Times New Roman" w:cs="Times New Roman"/>
                <w:b/>
              </w:rPr>
              <w:t>Caso 1:</w:t>
            </w:r>
            <w:r>
              <w:rPr>
                <w:rFonts w:ascii="Times New Roman" w:hAnsi="Times New Roman" w:cs="Times New Roman"/>
              </w:rPr>
              <w:t xml:space="preserve"> Dos cargas puntuales de 1C cada una, separadas 1m</w:t>
            </w:r>
          </w:p>
          <w:p w14:paraId="73168A7F" w14:textId="77777777" w:rsidR="000E016C" w:rsidRDefault="000E016C" w:rsidP="00500ABB">
            <w:pPr>
              <w:rPr>
                <w:rFonts w:ascii="Times New Roman" w:hAnsi="Times New Roman" w:cs="Times New Roman"/>
              </w:rPr>
            </w:pPr>
            <w:r w:rsidRPr="00687D82">
              <w:rPr>
                <w:rFonts w:ascii="Times New Roman" w:hAnsi="Times New Roman" w:cs="Times New Roman"/>
                <w:b/>
              </w:rPr>
              <w:t>Caso 2:</w:t>
            </w:r>
            <w:r>
              <w:rPr>
                <w:rFonts w:ascii="Times New Roman" w:hAnsi="Times New Roman" w:cs="Times New Roman"/>
              </w:rPr>
              <w:t xml:space="preserve"> Dos masas puntuales de 1kg cada una, separadas 1m</w:t>
            </w:r>
          </w:p>
          <w:p w14:paraId="42CC2AF0" w14:textId="77777777" w:rsidR="000E016C" w:rsidRDefault="000E016C" w:rsidP="00500ABB">
            <w:pPr>
              <w:rPr>
                <w:rFonts w:ascii="Times New Roman" w:hAnsi="Times New Roman" w:cs="Times New Roman"/>
              </w:rPr>
            </w:pPr>
            <w:r w:rsidRPr="00687D82">
              <w:rPr>
                <w:rFonts w:ascii="Times New Roman" w:hAnsi="Times New Roman" w:cs="Times New Roman"/>
                <w:b/>
              </w:rPr>
              <w:t>Caso 3:</w:t>
            </w:r>
            <w:r>
              <w:rPr>
                <w:rFonts w:ascii="Times New Roman" w:hAnsi="Times New Roman" w:cs="Times New Roman"/>
              </w:rPr>
              <w:t xml:space="preserve"> Dos cargas puntuales de 1µC cada una, separadas 1 m</w:t>
            </w:r>
          </w:p>
          <w:p w14:paraId="2D981C52" w14:textId="77777777" w:rsidR="000E016C" w:rsidRDefault="000E016C" w:rsidP="00500ABB">
            <w:pPr>
              <w:rPr>
                <w:rFonts w:ascii="Times New Roman" w:hAnsi="Times New Roman" w:cs="Times New Roman"/>
              </w:rPr>
            </w:pPr>
            <w:r w:rsidRPr="001909A6">
              <w:rPr>
                <w:rFonts w:ascii="Times New Roman" w:hAnsi="Times New Roman" w:cs="Times New Roman"/>
                <w:b/>
              </w:rPr>
              <w:t>A)</w:t>
            </w:r>
            <w:r>
              <w:rPr>
                <w:rFonts w:ascii="Times New Roman" w:hAnsi="Times New Roman" w:cs="Times New Roman"/>
              </w:rPr>
              <w:t xml:space="preserve"> 1-2-3</w:t>
            </w:r>
          </w:p>
          <w:p w14:paraId="3F83352E" w14:textId="77777777" w:rsidR="000E016C" w:rsidRDefault="000E016C" w:rsidP="00500ABB">
            <w:pPr>
              <w:rPr>
                <w:rFonts w:ascii="Times New Roman" w:hAnsi="Times New Roman" w:cs="Times New Roman"/>
              </w:rPr>
            </w:pPr>
            <w:r w:rsidRPr="001909A6">
              <w:rPr>
                <w:rFonts w:ascii="Times New Roman" w:hAnsi="Times New Roman" w:cs="Times New Roman"/>
                <w:b/>
              </w:rPr>
              <w:t>B)</w:t>
            </w:r>
            <w:r>
              <w:rPr>
                <w:rFonts w:ascii="Times New Roman" w:hAnsi="Times New Roman" w:cs="Times New Roman"/>
              </w:rPr>
              <w:t xml:space="preserve"> 3-2-1</w:t>
            </w:r>
          </w:p>
          <w:p w14:paraId="279BF2D0" w14:textId="77777777" w:rsidR="000E016C" w:rsidRDefault="000E016C" w:rsidP="00500ABB">
            <w:pPr>
              <w:rPr>
                <w:rFonts w:ascii="Times New Roman" w:hAnsi="Times New Roman" w:cs="Times New Roman"/>
              </w:rPr>
            </w:pPr>
            <w:r w:rsidRPr="001909A6">
              <w:rPr>
                <w:rFonts w:ascii="Times New Roman" w:hAnsi="Times New Roman" w:cs="Times New Roman"/>
                <w:b/>
              </w:rPr>
              <w:t>C)</w:t>
            </w:r>
            <w:r>
              <w:rPr>
                <w:rFonts w:ascii="Times New Roman" w:hAnsi="Times New Roman" w:cs="Times New Roman"/>
              </w:rPr>
              <w:t xml:space="preserve"> 1-3-2</w:t>
            </w:r>
          </w:p>
          <w:p w14:paraId="24BEEBE2" w14:textId="77777777" w:rsidR="000E016C" w:rsidRDefault="000E016C" w:rsidP="00500ABB">
            <w:pPr>
              <w:rPr>
                <w:rFonts w:ascii="Times New Roman" w:hAnsi="Times New Roman" w:cs="Times New Roman"/>
              </w:rPr>
            </w:pPr>
            <w:r w:rsidRPr="001909A6">
              <w:rPr>
                <w:rFonts w:ascii="Times New Roman" w:hAnsi="Times New Roman" w:cs="Times New Roman"/>
                <w:b/>
              </w:rPr>
              <w:t>D)</w:t>
            </w:r>
            <w:r>
              <w:rPr>
                <w:rFonts w:ascii="Times New Roman" w:hAnsi="Times New Roman" w:cs="Times New Roman"/>
              </w:rPr>
              <w:t xml:space="preserve"> 2-3-1</w:t>
            </w:r>
          </w:p>
          <w:p w14:paraId="4B6BFA2B" w14:textId="77777777" w:rsidR="00F32030" w:rsidRDefault="000E016C" w:rsidP="00500ABB">
            <w:pPr>
              <w:rPr>
                <w:rFonts w:ascii="Times New Roman" w:hAnsi="Times New Roman" w:cs="Times New Roman"/>
                <w:b/>
              </w:rPr>
            </w:pPr>
            <w:r w:rsidRPr="001909A6">
              <w:rPr>
                <w:rFonts w:ascii="Times New Roman" w:hAnsi="Times New Roman" w:cs="Times New Roman"/>
                <w:b/>
              </w:rPr>
              <w:t>E)</w:t>
            </w:r>
            <w:r>
              <w:rPr>
                <w:rFonts w:ascii="Times New Roman" w:hAnsi="Times New Roman" w:cs="Times New Roman"/>
              </w:rPr>
              <w:t xml:space="preserve"> 3-1-2</w:t>
            </w:r>
          </w:p>
          <w:p w14:paraId="08691EE3" w14:textId="77777777" w:rsidR="00F32030" w:rsidRDefault="00F32030" w:rsidP="00500ABB">
            <w:pPr>
              <w:rPr>
                <w:rFonts w:ascii="Times New Roman" w:hAnsi="Times New Roman" w:cs="Times New Roman"/>
                <w:b/>
              </w:rPr>
            </w:pPr>
          </w:p>
        </w:tc>
        <w:tc>
          <w:tcPr>
            <w:tcW w:w="5173" w:type="dxa"/>
          </w:tcPr>
          <w:p w14:paraId="43D2A715" w14:textId="77777777" w:rsidR="000E016C" w:rsidRDefault="00500ABB" w:rsidP="00500ABB">
            <w:pPr>
              <w:rPr>
                <w:rFonts w:ascii="Times New Roman" w:hAnsi="Times New Roman" w:cs="Times New Roman"/>
              </w:rPr>
            </w:pPr>
            <w:r>
              <w:rPr>
                <w:rFonts w:ascii="Times New Roman" w:hAnsi="Times New Roman" w:cs="Times New Roman"/>
                <w:b/>
              </w:rPr>
              <w:t>18</w:t>
            </w:r>
            <w:r w:rsidR="000E016C" w:rsidRPr="00BF408A">
              <w:rPr>
                <w:rFonts w:ascii="Times New Roman" w:hAnsi="Times New Roman" w:cs="Times New Roman"/>
                <w:b/>
              </w:rPr>
              <w:t>.</w:t>
            </w:r>
            <w:r w:rsidR="000E016C">
              <w:rPr>
                <w:rFonts w:ascii="Times New Roman" w:hAnsi="Times New Roman" w:cs="Times New Roman"/>
              </w:rPr>
              <w:t xml:space="preserve"> Si la fuerza de atracción gravitacional entre la Tierra y la Luna es F, ¿qué debe suceder para que dicha fuerza disminuya a la mitad?</w:t>
            </w:r>
          </w:p>
          <w:p w14:paraId="0360A873" w14:textId="77777777" w:rsidR="000E016C" w:rsidRDefault="000E016C" w:rsidP="00500ABB">
            <w:pPr>
              <w:rPr>
                <w:rFonts w:ascii="Times New Roman" w:hAnsi="Times New Roman" w:cs="Times New Roman"/>
              </w:rPr>
            </w:pPr>
            <w:r w:rsidRPr="00BF408A">
              <w:rPr>
                <w:rFonts w:ascii="Times New Roman" w:hAnsi="Times New Roman" w:cs="Times New Roman"/>
                <w:b/>
              </w:rPr>
              <w:t>I.</w:t>
            </w:r>
            <w:r>
              <w:rPr>
                <w:rFonts w:ascii="Times New Roman" w:hAnsi="Times New Roman" w:cs="Times New Roman"/>
              </w:rPr>
              <w:t xml:space="preserve"> Duplicar la masa de la Tierra y aumentar la distancia entre la Tierra y la luna al doble.</w:t>
            </w:r>
          </w:p>
          <w:p w14:paraId="2E2AF2C2" w14:textId="77777777" w:rsidR="000E016C" w:rsidRDefault="000E016C" w:rsidP="00500ABB">
            <w:pPr>
              <w:rPr>
                <w:rFonts w:ascii="Times New Roman" w:hAnsi="Times New Roman" w:cs="Times New Roman"/>
              </w:rPr>
            </w:pPr>
            <w:r w:rsidRPr="00BF408A">
              <w:rPr>
                <w:rFonts w:ascii="Times New Roman" w:hAnsi="Times New Roman" w:cs="Times New Roman"/>
                <w:b/>
              </w:rPr>
              <w:t>II.</w:t>
            </w:r>
            <w:r>
              <w:rPr>
                <w:rFonts w:ascii="Times New Roman" w:hAnsi="Times New Roman" w:cs="Times New Roman"/>
              </w:rPr>
              <w:t xml:space="preserve"> Disminuir la distancia entre la Tierra y la Luna a la mitad</w:t>
            </w:r>
          </w:p>
          <w:p w14:paraId="40AFD20C" w14:textId="77777777" w:rsidR="000E016C" w:rsidRDefault="000E016C" w:rsidP="00500ABB">
            <w:pPr>
              <w:rPr>
                <w:rFonts w:ascii="Times New Roman" w:hAnsi="Times New Roman" w:cs="Times New Roman"/>
              </w:rPr>
            </w:pPr>
            <w:r w:rsidRPr="00BF408A">
              <w:rPr>
                <w:rFonts w:ascii="Times New Roman" w:hAnsi="Times New Roman" w:cs="Times New Roman"/>
                <w:b/>
              </w:rPr>
              <w:t>III.</w:t>
            </w:r>
            <w:r>
              <w:rPr>
                <w:rFonts w:ascii="Times New Roman" w:hAnsi="Times New Roman" w:cs="Times New Roman"/>
              </w:rPr>
              <w:t xml:space="preserve"> Aumentar al doble la distancia entre la Tierra y la Luna, disminuir la masa de la Tierra a la mitad y aumentar la masa de la luna al doble.</w:t>
            </w:r>
          </w:p>
          <w:p w14:paraId="3419DA78" w14:textId="77777777" w:rsidR="000E016C" w:rsidRDefault="000E016C" w:rsidP="00500ABB">
            <w:pPr>
              <w:rPr>
                <w:rFonts w:ascii="Times New Roman" w:hAnsi="Times New Roman" w:cs="Times New Roman"/>
              </w:rPr>
            </w:pPr>
            <w:r>
              <w:rPr>
                <w:rFonts w:ascii="Times New Roman" w:hAnsi="Times New Roman" w:cs="Times New Roman"/>
              </w:rPr>
              <w:t>Es(son) correcta(s):</w:t>
            </w:r>
          </w:p>
          <w:p w14:paraId="5EDF0BB4" w14:textId="77777777" w:rsidR="000E016C" w:rsidRDefault="000E016C" w:rsidP="00500ABB">
            <w:pPr>
              <w:rPr>
                <w:rFonts w:ascii="Times New Roman" w:hAnsi="Times New Roman" w:cs="Times New Roman"/>
              </w:rPr>
            </w:pPr>
            <w:r w:rsidRPr="00BF408A">
              <w:rPr>
                <w:rFonts w:ascii="Times New Roman" w:hAnsi="Times New Roman" w:cs="Times New Roman"/>
                <w:b/>
              </w:rPr>
              <w:t>A)</w:t>
            </w:r>
            <w:r>
              <w:rPr>
                <w:rFonts w:ascii="Times New Roman" w:hAnsi="Times New Roman" w:cs="Times New Roman"/>
              </w:rPr>
              <w:t xml:space="preserve"> solo I                                        </w:t>
            </w:r>
            <w:r w:rsidRPr="00BF408A">
              <w:rPr>
                <w:rFonts w:ascii="Times New Roman" w:hAnsi="Times New Roman" w:cs="Times New Roman"/>
                <w:b/>
              </w:rPr>
              <w:t>D)</w:t>
            </w:r>
            <w:r>
              <w:rPr>
                <w:rFonts w:ascii="Times New Roman" w:hAnsi="Times New Roman" w:cs="Times New Roman"/>
              </w:rPr>
              <w:t xml:space="preserve"> solo II y III</w:t>
            </w:r>
          </w:p>
          <w:p w14:paraId="2DD0D7A0" w14:textId="77777777" w:rsidR="000E016C" w:rsidRDefault="000E016C" w:rsidP="00500ABB">
            <w:pPr>
              <w:rPr>
                <w:rFonts w:ascii="Times New Roman" w:hAnsi="Times New Roman" w:cs="Times New Roman"/>
              </w:rPr>
            </w:pPr>
            <w:r w:rsidRPr="00BF408A">
              <w:rPr>
                <w:rFonts w:ascii="Times New Roman" w:hAnsi="Times New Roman" w:cs="Times New Roman"/>
                <w:b/>
              </w:rPr>
              <w:t>B)</w:t>
            </w:r>
            <w:r>
              <w:rPr>
                <w:rFonts w:ascii="Times New Roman" w:hAnsi="Times New Roman" w:cs="Times New Roman"/>
              </w:rPr>
              <w:t xml:space="preserve"> solo II                                       </w:t>
            </w:r>
            <w:r w:rsidRPr="00BF408A">
              <w:rPr>
                <w:rFonts w:ascii="Times New Roman" w:hAnsi="Times New Roman" w:cs="Times New Roman"/>
                <w:b/>
              </w:rPr>
              <w:t xml:space="preserve">E) </w:t>
            </w:r>
            <w:r>
              <w:rPr>
                <w:rFonts w:ascii="Times New Roman" w:hAnsi="Times New Roman" w:cs="Times New Roman"/>
              </w:rPr>
              <w:t>I, II y III</w:t>
            </w:r>
          </w:p>
          <w:p w14:paraId="3FECE9CB" w14:textId="77777777" w:rsidR="000E016C" w:rsidRDefault="000E016C" w:rsidP="00500ABB">
            <w:pPr>
              <w:rPr>
                <w:rFonts w:ascii="Times New Roman" w:hAnsi="Times New Roman" w:cs="Times New Roman"/>
                <w:b/>
              </w:rPr>
            </w:pPr>
            <w:r w:rsidRPr="00BF408A">
              <w:rPr>
                <w:rFonts w:ascii="Times New Roman" w:hAnsi="Times New Roman" w:cs="Times New Roman"/>
                <w:b/>
              </w:rPr>
              <w:t>C)</w:t>
            </w:r>
            <w:r>
              <w:rPr>
                <w:rFonts w:ascii="Times New Roman" w:hAnsi="Times New Roman" w:cs="Times New Roman"/>
              </w:rPr>
              <w:t xml:space="preserve"> Solo I y II</w:t>
            </w:r>
          </w:p>
          <w:p w14:paraId="7ED1F453" w14:textId="77777777" w:rsidR="00F32030" w:rsidRPr="001909A6" w:rsidRDefault="00F32030" w:rsidP="00500ABB">
            <w:pPr>
              <w:tabs>
                <w:tab w:val="left" w:pos="2713"/>
              </w:tabs>
              <w:rPr>
                <w:rFonts w:ascii="Times New Roman" w:hAnsi="Times New Roman" w:cs="Times New Roman"/>
                <w:b/>
              </w:rPr>
            </w:pPr>
          </w:p>
        </w:tc>
      </w:tr>
    </w:tbl>
    <w:p w14:paraId="5682406F" w14:textId="77777777" w:rsidR="00623BF7" w:rsidRDefault="00623BF7" w:rsidP="00AD3801">
      <w:pPr>
        <w:spacing w:after="0" w:line="240" w:lineRule="auto"/>
        <w:rPr>
          <w:rFonts w:ascii="Times New Roman" w:hAnsi="Times New Roman" w:cs="Times New Roman"/>
          <w:b/>
        </w:rPr>
      </w:pPr>
    </w:p>
    <w:p w14:paraId="5DEEBAE3" w14:textId="77777777" w:rsidR="000E5216" w:rsidRDefault="000E5216" w:rsidP="00AD3801">
      <w:pPr>
        <w:spacing w:after="0" w:line="240" w:lineRule="auto"/>
        <w:rPr>
          <w:rFonts w:ascii="Times New Roman" w:hAnsi="Times New Roman" w:cs="Times New Roman"/>
          <w:b/>
        </w:rPr>
      </w:pPr>
    </w:p>
    <w:p w14:paraId="2A848B21" w14:textId="77777777" w:rsidR="000E5216" w:rsidRDefault="000E5216" w:rsidP="00AD3801">
      <w:pPr>
        <w:spacing w:after="0" w:line="240" w:lineRule="auto"/>
        <w:rPr>
          <w:rFonts w:ascii="Times New Roman" w:hAnsi="Times New Roman" w:cs="Times New Roman"/>
          <w:b/>
        </w:rPr>
      </w:pPr>
    </w:p>
    <w:p w14:paraId="39DA43B6" w14:textId="5EAC84D9" w:rsidR="00BC4E9F" w:rsidRDefault="008C13BA" w:rsidP="00AD3801">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28896" behindDoc="0" locked="0" layoutInCell="1" allowOverlap="1" wp14:anchorId="64B048A6" wp14:editId="242C9DC0">
                <wp:simplePos x="0" y="0"/>
                <wp:positionH relativeFrom="column">
                  <wp:posOffset>143510</wp:posOffset>
                </wp:positionH>
                <wp:positionV relativeFrom="paragraph">
                  <wp:posOffset>124460</wp:posOffset>
                </wp:positionV>
                <wp:extent cx="6169660" cy="3134360"/>
                <wp:effectExtent l="12700" t="10160" r="8890" b="825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3134360"/>
                        </a:xfrm>
                        <a:prstGeom prst="rect">
                          <a:avLst/>
                        </a:prstGeom>
                        <a:solidFill>
                          <a:srgbClr val="FFFFFF"/>
                        </a:solidFill>
                        <a:ln w="9525">
                          <a:solidFill>
                            <a:srgbClr val="000000"/>
                          </a:solidFill>
                          <a:miter lim="800000"/>
                          <a:headEnd/>
                          <a:tailEnd/>
                        </a:ln>
                      </wps:spPr>
                      <wps:txbx>
                        <w:txbxContent>
                          <w:p w14:paraId="4589F504" w14:textId="77777777" w:rsidR="00500ABB" w:rsidRDefault="00C750BA" w:rsidP="00116978">
                            <w:pPr>
                              <w:spacing w:after="0" w:line="240" w:lineRule="auto"/>
                              <w:rPr>
                                <w:rFonts w:ascii="Times New Roman" w:hAnsi="Times New Roman" w:cs="Times New Roman"/>
                                <w:b/>
                                <w:lang w:val="es-ES"/>
                              </w:rPr>
                            </w:pPr>
                            <w:r>
                              <w:rPr>
                                <w:rFonts w:ascii="Times New Roman" w:hAnsi="Times New Roman" w:cs="Times New Roman"/>
                                <w:b/>
                                <w:lang w:val="es-ES"/>
                              </w:rPr>
                              <w:tab/>
                            </w:r>
                            <w:r>
                              <w:rPr>
                                <w:rFonts w:ascii="Times New Roman" w:hAnsi="Times New Roman" w:cs="Times New Roman"/>
                                <w:b/>
                                <w:lang w:val="es-ES"/>
                              </w:rPr>
                              <w:tab/>
                            </w:r>
                            <w:r>
                              <w:rPr>
                                <w:rFonts w:ascii="Times New Roman" w:hAnsi="Times New Roman" w:cs="Times New Roman"/>
                                <w:b/>
                                <w:lang w:val="es-ES"/>
                              </w:rPr>
                              <w:tab/>
                              <w:t xml:space="preserve">              TEMARIO ENSAYO N°1</w:t>
                            </w:r>
                          </w:p>
                          <w:p w14:paraId="58896EF9" w14:textId="77777777" w:rsidR="00116978" w:rsidRDefault="00116978" w:rsidP="00116978">
                            <w:pPr>
                              <w:spacing w:after="0" w:line="240" w:lineRule="auto"/>
                              <w:rPr>
                                <w:rFonts w:ascii="Times New Roman" w:hAnsi="Times New Roman" w:cs="Times New Roman"/>
                                <w:b/>
                                <w:lang w:val="es-ES"/>
                              </w:rPr>
                            </w:pPr>
                          </w:p>
                          <w:p w14:paraId="2B731C1A" w14:textId="77777777" w:rsidR="00C750BA" w:rsidRDefault="00C750BA" w:rsidP="00116978">
                            <w:pPr>
                              <w:spacing w:after="0" w:line="240" w:lineRule="auto"/>
                              <w:rPr>
                                <w:rFonts w:ascii="Times New Roman" w:hAnsi="Times New Roman" w:cs="Times New Roman"/>
                                <w:lang w:val="es-ES"/>
                              </w:rPr>
                            </w:pPr>
                            <w:r>
                              <w:rPr>
                                <w:rFonts w:ascii="Times New Roman" w:hAnsi="Times New Roman" w:cs="Times New Roman"/>
                                <w:lang w:val="es-ES"/>
                              </w:rPr>
                              <w:t xml:space="preserve">Recuerda que desde el </w:t>
                            </w:r>
                            <w:r w:rsidR="00116978">
                              <w:rPr>
                                <w:rFonts w:ascii="Times New Roman" w:hAnsi="Times New Roman" w:cs="Times New Roman"/>
                                <w:lang w:val="es-ES"/>
                              </w:rPr>
                              <w:t>Lunes 22 de junio</w:t>
                            </w:r>
                            <w:r>
                              <w:rPr>
                                <w:rFonts w:ascii="Times New Roman" w:hAnsi="Times New Roman" w:cs="Times New Roman"/>
                                <w:lang w:val="es-ES"/>
                              </w:rPr>
                              <w:t xml:space="preserve"> hasta el día Viernes 26 de Junio, estará disponible en la plataforma Puntaje Nacional nuestro primer ensayo. Los contenidos a evaluar son:</w:t>
                            </w:r>
                          </w:p>
                          <w:p w14:paraId="7A09DC85" w14:textId="77777777" w:rsidR="00116978" w:rsidRPr="00C750BA" w:rsidRDefault="00116978" w:rsidP="00116978">
                            <w:pPr>
                              <w:spacing w:after="0" w:line="240" w:lineRule="auto"/>
                              <w:rPr>
                                <w:rFonts w:ascii="Times New Roman" w:hAnsi="Times New Roman" w:cs="Times New Roman"/>
                                <w:lang w:val="es-ES"/>
                              </w:rPr>
                            </w:pPr>
                          </w:p>
                          <w:p w14:paraId="675DDAAB" w14:textId="77777777" w:rsidR="00C750BA" w:rsidRPr="00116978" w:rsidRDefault="00C750BA" w:rsidP="00116978">
                            <w:pPr>
                              <w:pStyle w:val="Prrafodelista"/>
                              <w:spacing w:after="0" w:line="240" w:lineRule="auto"/>
                              <w:jc w:val="both"/>
                              <w:rPr>
                                <w:rFonts w:ascii="Times New Roman" w:hAnsi="Times New Roman" w:cs="Times New Roman"/>
                                <w:u w:val="single"/>
                              </w:rPr>
                            </w:pPr>
                            <w:r w:rsidRPr="00116978">
                              <w:rPr>
                                <w:rFonts w:ascii="Times New Roman" w:hAnsi="Times New Roman" w:cs="Times New Roman"/>
                                <w:u w:val="single"/>
                              </w:rPr>
                              <w:t>La interacción eléctrica</w:t>
                            </w:r>
                          </w:p>
                          <w:p w14:paraId="169AB1CF"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 Cargas eléctricas</w:t>
                            </w:r>
                          </w:p>
                          <w:p w14:paraId="47A403F4" w14:textId="77777777" w:rsid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 xml:space="preserve">- </w:t>
                            </w:r>
                            <w:r w:rsidR="00116978">
                              <w:rPr>
                                <w:rFonts w:ascii="Times New Roman" w:hAnsi="Times New Roman" w:cs="Times New Roman"/>
                              </w:rPr>
                              <w:t xml:space="preserve">Propiedades de las cargas eléctricas </w:t>
                            </w:r>
                          </w:p>
                          <w:p w14:paraId="7A38727E"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-Métodos de electrización</w:t>
                            </w:r>
                          </w:p>
                          <w:p w14:paraId="628D3738"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w:t>
                            </w:r>
                            <w:r w:rsidR="00116978">
                              <w:rPr>
                                <w:rFonts w:ascii="Times New Roman" w:hAnsi="Times New Roman" w:cs="Times New Roman"/>
                              </w:rPr>
                              <w:t xml:space="preserve"> Instrumentos d</w:t>
                            </w:r>
                            <w:r w:rsidRPr="00116978">
                              <w:rPr>
                                <w:rFonts w:ascii="Times New Roman" w:hAnsi="Times New Roman" w:cs="Times New Roman"/>
                              </w:rPr>
                              <w:t>etectores de cuerpos electrizados: Péndulo eléctrico y Electroscopio</w:t>
                            </w:r>
                          </w:p>
                          <w:p w14:paraId="5E8C4B77"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 Tipos de Materiales: Conductores, dieléctricos y semiconductores</w:t>
                            </w:r>
                          </w:p>
                          <w:p w14:paraId="4737F231" w14:textId="77777777" w:rsidR="00116978"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 Fuerza eléctrica</w:t>
                            </w:r>
                          </w:p>
                          <w:p w14:paraId="48531319" w14:textId="77777777" w:rsidR="00116978"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 xml:space="preserve">- Principio de Superposición </w:t>
                            </w:r>
                          </w:p>
                          <w:p w14:paraId="361082FE" w14:textId="77777777" w:rsidR="00C750BA"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-Ley de Coulomb</w:t>
                            </w:r>
                          </w:p>
                          <w:p w14:paraId="327E2D1B" w14:textId="77777777" w:rsidR="00116978" w:rsidRPr="00116978"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 Comparación entre la Ley de Coulomb y la Ley de Gravitación Universal</w:t>
                            </w:r>
                          </w:p>
                          <w:p w14:paraId="2D952EB0" w14:textId="77777777" w:rsidR="00C750BA" w:rsidRDefault="00C750BA">
                            <w:pPr>
                              <w:rPr>
                                <w:rFonts w:ascii="Times New Roman" w:hAnsi="Times New Roman" w:cs="Times New Roman"/>
                                <w:lang w:val="es-ES"/>
                              </w:rPr>
                            </w:pPr>
                          </w:p>
                          <w:p w14:paraId="4F2CF386" w14:textId="77777777" w:rsidR="00C750BA" w:rsidRPr="00C750BA" w:rsidRDefault="00C750BA">
                            <w:pPr>
                              <w:rPr>
                                <w:rFonts w:ascii="Times New Roman" w:hAnsi="Times New Roman" w:cs="Times New Roman"/>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B048A6" id="_x0000_t202" coordsize="21600,21600" o:spt="202" path="m,l,21600r21600,l21600,xe">
                <v:stroke joinstyle="miter"/>
                <v:path gradientshapeok="t" o:connecttype="rect"/>
              </v:shapetype>
              <v:shape id="Text Box 29" o:spid="_x0000_s1026" type="#_x0000_t202" style="position:absolute;margin-left:11.3pt;margin-top:9.8pt;width:485.8pt;height:246.8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">
                <v:textbox style="mso-fit-shape-to-text:t">
                  <w:txbxContent>
                    <w:p w14:paraId="4589F504" w14:textId="77777777" w:rsidR="00500ABB" w:rsidRDefault="00C750BA" w:rsidP="00116978">
                      <w:pPr>
                        <w:spacing w:after="0" w:line="240" w:lineRule="auto"/>
                        <w:rPr>
                          <w:rFonts w:ascii="Times New Roman" w:hAnsi="Times New Roman" w:cs="Times New Roman"/>
                          <w:b/>
                          <w:lang w:val="es-ES"/>
                        </w:rPr>
                      </w:pPr>
                      <w:r>
                        <w:rPr>
                          <w:rFonts w:ascii="Times New Roman" w:hAnsi="Times New Roman" w:cs="Times New Roman"/>
                          <w:b/>
                          <w:lang w:val="es-ES"/>
                        </w:rPr>
                        <w:tab/>
                      </w:r>
                      <w:r>
                        <w:rPr>
                          <w:rFonts w:ascii="Times New Roman" w:hAnsi="Times New Roman" w:cs="Times New Roman"/>
                          <w:b/>
                          <w:lang w:val="es-ES"/>
                        </w:rPr>
                        <w:tab/>
                      </w:r>
                      <w:r>
                        <w:rPr>
                          <w:rFonts w:ascii="Times New Roman" w:hAnsi="Times New Roman" w:cs="Times New Roman"/>
                          <w:b/>
                          <w:lang w:val="es-ES"/>
                        </w:rPr>
                        <w:tab/>
                        <w:t xml:space="preserve">              TEMARIO ENSAYO N°1</w:t>
                      </w:r>
                    </w:p>
                    <w:p w14:paraId="58896EF9" w14:textId="77777777" w:rsidR="00116978" w:rsidRDefault="00116978" w:rsidP="00116978">
                      <w:pPr>
                        <w:spacing w:after="0" w:line="240" w:lineRule="auto"/>
                        <w:rPr>
                          <w:rFonts w:ascii="Times New Roman" w:hAnsi="Times New Roman" w:cs="Times New Roman"/>
                          <w:b/>
                          <w:lang w:val="es-ES"/>
                        </w:rPr>
                      </w:pPr>
                    </w:p>
                    <w:p w14:paraId="2B731C1A" w14:textId="77777777" w:rsidR="00C750BA" w:rsidRDefault="00C750BA" w:rsidP="00116978">
                      <w:pPr>
                        <w:spacing w:after="0" w:line="240" w:lineRule="auto"/>
                        <w:rPr>
                          <w:rFonts w:ascii="Times New Roman" w:hAnsi="Times New Roman" w:cs="Times New Roman"/>
                          <w:lang w:val="es-ES"/>
                        </w:rPr>
                      </w:pPr>
                      <w:r>
                        <w:rPr>
                          <w:rFonts w:ascii="Times New Roman" w:hAnsi="Times New Roman" w:cs="Times New Roman"/>
                          <w:lang w:val="es-ES"/>
                        </w:rPr>
                        <w:t xml:space="preserve">Recuerda que desde el </w:t>
                      </w:r>
                      <w:r w:rsidR="00116978">
                        <w:rPr>
                          <w:rFonts w:ascii="Times New Roman" w:hAnsi="Times New Roman" w:cs="Times New Roman"/>
                          <w:lang w:val="es-ES"/>
                        </w:rPr>
                        <w:t>Lunes 22 de junio</w:t>
                      </w:r>
                      <w:r>
                        <w:rPr>
                          <w:rFonts w:ascii="Times New Roman" w:hAnsi="Times New Roman" w:cs="Times New Roman"/>
                          <w:lang w:val="es-ES"/>
                        </w:rPr>
                        <w:t xml:space="preserve"> hasta el día Viernes 26 de Junio, estará disponible en la plataforma Puntaje Nacional nuestro primer ensayo. Los contenidos a evaluar son:</w:t>
                      </w:r>
                    </w:p>
                    <w:p w14:paraId="7A09DC85" w14:textId="77777777" w:rsidR="00116978" w:rsidRPr="00C750BA" w:rsidRDefault="00116978" w:rsidP="00116978">
                      <w:pPr>
                        <w:spacing w:after="0" w:line="240" w:lineRule="auto"/>
                        <w:rPr>
                          <w:rFonts w:ascii="Times New Roman" w:hAnsi="Times New Roman" w:cs="Times New Roman"/>
                          <w:lang w:val="es-ES"/>
                        </w:rPr>
                      </w:pPr>
                    </w:p>
                    <w:p w14:paraId="675DDAAB" w14:textId="77777777" w:rsidR="00C750BA" w:rsidRPr="00116978" w:rsidRDefault="00C750BA" w:rsidP="00116978">
                      <w:pPr>
                        <w:pStyle w:val="Prrafodelista"/>
                        <w:spacing w:after="0" w:line="240" w:lineRule="auto"/>
                        <w:jc w:val="both"/>
                        <w:rPr>
                          <w:rFonts w:ascii="Times New Roman" w:hAnsi="Times New Roman" w:cs="Times New Roman"/>
                          <w:u w:val="single"/>
                        </w:rPr>
                      </w:pPr>
                      <w:r w:rsidRPr="00116978">
                        <w:rPr>
                          <w:rFonts w:ascii="Times New Roman" w:hAnsi="Times New Roman" w:cs="Times New Roman"/>
                          <w:u w:val="single"/>
                        </w:rPr>
                        <w:t>La interacción eléctrica</w:t>
                      </w:r>
                    </w:p>
                    <w:p w14:paraId="169AB1CF"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 Cargas eléctricas</w:t>
                      </w:r>
                    </w:p>
                    <w:p w14:paraId="47A403F4" w14:textId="77777777" w:rsid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 xml:space="preserve">- </w:t>
                      </w:r>
                      <w:r w:rsidR="00116978">
                        <w:rPr>
                          <w:rFonts w:ascii="Times New Roman" w:hAnsi="Times New Roman" w:cs="Times New Roman"/>
                        </w:rPr>
                        <w:t xml:space="preserve">Propiedades de las cargas eléctricas </w:t>
                      </w:r>
                    </w:p>
                    <w:p w14:paraId="7A38727E"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-Métodos de electrización</w:t>
                      </w:r>
                    </w:p>
                    <w:p w14:paraId="628D3738"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w:t>
                      </w:r>
                      <w:r w:rsidR="00116978">
                        <w:rPr>
                          <w:rFonts w:ascii="Times New Roman" w:hAnsi="Times New Roman" w:cs="Times New Roman"/>
                        </w:rPr>
                        <w:t xml:space="preserve"> Instrumentos d</w:t>
                      </w:r>
                      <w:r w:rsidRPr="00116978">
                        <w:rPr>
                          <w:rFonts w:ascii="Times New Roman" w:hAnsi="Times New Roman" w:cs="Times New Roman"/>
                        </w:rPr>
                        <w:t>etectores de cuerpos electrizados: Péndulo eléctrico y Electroscopio</w:t>
                      </w:r>
                    </w:p>
                    <w:p w14:paraId="5E8C4B77" w14:textId="77777777" w:rsidR="00C750BA" w:rsidRPr="00116978" w:rsidRDefault="00C750BA" w:rsidP="00116978">
                      <w:pPr>
                        <w:pStyle w:val="Prrafodelista"/>
                        <w:spacing w:after="0" w:line="240" w:lineRule="auto"/>
                        <w:jc w:val="both"/>
                        <w:rPr>
                          <w:rFonts w:ascii="Times New Roman" w:hAnsi="Times New Roman" w:cs="Times New Roman"/>
                        </w:rPr>
                      </w:pPr>
                      <w:r w:rsidRPr="00116978">
                        <w:rPr>
                          <w:rFonts w:ascii="Times New Roman" w:hAnsi="Times New Roman" w:cs="Times New Roman"/>
                        </w:rPr>
                        <w:t>- Tipos de Materiales: Conductores, dieléctricos y semiconductores</w:t>
                      </w:r>
                    </w:p>
                    <w:p w14:paraId="4737F231" w14:textId="77777777" w:rsidR="00116978"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 Fuerza eléctrica</w:t>
                      </w:r>
                    </w:p>
                    <w:p w14:paraId="48531319" w14:textId="77777777" w:rsidR="00116978"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 xml:space="preserve">- Principio de Superposición </w:t>
                      </w:r>
                    </w:p>
                    <w:p w14:paraId="361082FE" w14:textId="77777777" w:rsidR="00C750BA"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-Ley de Coulomb</w:t>
                      </w:r>
                    </w:p>
                    <w:p w14:paraId="327E2D1B" w14:textId="77777777" w:rsidR="00116978" w:rsidRPr="00116978" w:rsidRDefault="00116978" w:rsidP="00116978">
                      <w:pPr>
                        <w:pStyle w:val="Prrafodelista"/>
                        <w:spacing w:after="0" w:line="240" w:lineRule="auto"/>
                        <w:jc w:val="both"/>
                        <w:rPr>
                          <w:rFonts w:ascii="Times New Roman" w:hAnsi="Times New Roman" w:cs="Times New Roman"/>
                        </w:rPr>
                      </w:pPr>
                      <w:r>
                        <w:rPr>
                          <w:rFonts w:ascii="Times New Roman" w:hAnsi="Times New Roman" w:cs="Times New Roman"/>
                        </w:rPr>
                        <w:t>- Comparación entre la Ley de Coulomb y la Ley de Gravitación Universal</w:t>
                      </w:r>
                    </w:p>
                    <w:p w14:paraId="2D952EB0" w14:textId="77777777" w:rsidR="00C750BA" w:rsidRDefault="00C750BA">
                      <w:pPr>
                        <w:rPr>
                          <w:rFonts w:ascii="Times New Roman" w:hAnsi="Times New Roman" w:cs="Times New Roman"/>
                          <w:lang w:val="es-ES"/>
                        </w:rPr>
                      </w:pPr>
                    </w:p>
                    <w:p w14:paraId="4F2CF386" w14:textId="77777777" w:rsidR="00C750BA" w:rsidRPr="00C750BA" w:rsidRDefault="00C750BA">
                      <w:pPr>
                        <w:rPr>
                          <w:rFonts w:ascii="Times New Roman" w:hAnsi="Times New Roman" w:cs="Times New Roman"/>
                          <w:lang w:val="es-ES"/>
                        </w:rPr>
                      </w:pPr>
                    </w:p>
                  </w:txbxContent>
                </v:textbox>
              </v:shape>
            </w:pict>
          </mc:Fallback>
        </mc:AlternateContent>
      </w:r>
    </w:p>
    <w:p w14:paraId="056464FA" w14:textId="77777777" w:rsidR="000E016C" w:rsidRDefault="000E016C" w:rsidP="00AD3801">
      <w:pPr>
        <w:spacing w:after="0" w:line="240" w:lineRule="auto"/>
        <w:rPr>
          <w:rFonts w:ascii="Times New Roman" w:hAnsi="Times New Roman" w:cs="Times New Roman"/>
          <w:b/>
        </w:rPr>
      </w:pPr>
    </w:p>
    <w:p w14:paraId="778285B6" w14:textId="77777777" w:rsidR="000E016C" w:rsidRDefault="000E016C" w:rsidP="00AD3801">
      <w:pPr>
        <w:spacing w:after="0" w:line="240" w:lineRule="auto"/>
        <w:rPr>
          <w:rFonts w:ascii="Times New Roman" w:hAnsi="Times New Roman" w:cs="Times New Roman"/>
          <w:b/>
        </w:rPr>
      </w:pPr>
    </w:p>
    <w:p w14:paraId="65508E7A" w14:textId="77777777" w:rsidR="000E016C" w:rsidRDefault="000E016C" w:rsidP="00AD3801">
      <w:pPr>
        <w:spacing w:after="0" w:line="240" w:lineRule="auto"/>
        <w:rPr>
          <w:rFonts w:ascii="Times New Roman" w:hAnsi="Times New Roman" w:cs="Times New Roman"/>
          <w:b/>
        </w:rPr>
      </w:pPr>
    </w:p>
    <w:p w14:paraId="5E76C5CB" w14:textId="77777777" w:rsidR="000E016C" w:rsidRDefault="000E016C" w:rsidP="00AD3801">
      <w:pPr>
        <w:spacing w:after="0" w:line="240" w:lineRule="auto"/>
        <w:rPr>
          <w:rFonts w:ascii="Times New Roman" w:hAnsi="Times New Roman" w:cs="Times New Roman"/>
          <w:b/>
        </w:rPr>
      </w:pPr>
    </w:p>
    <w:p w14:paraId="0D8EF708" w14:textId="77777777" w:rsidR="00BC4E9F" w:rsidRPr="00692E1D" w:rsidRDefault="00BC4E9F" w:rsidP="00AD3801">
      <w:pPr>
        <w:spacing w:after="0" w:line="240" w:lineRule="auto"/>
        <w:rPr>
          <w:rFonts w:ascii="Times New Roman" w:hAnsi="Times New Roman" w:cs="Times New Roman"/>
          <w:b/>
        </w:rPr>
      </w:pPr>
    </w:p>
    <w:sectPr w:rsidR="00BC4E9F" w:rsidRPr="00692E1D" w:rsidSect="00AD3801">
      <w:pgSz w:w="12240" w:h="20160" w:code="5"/>
      <w:pgMar w:top="851" w:right="1041" w:bottom="1135"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81C87" w14:textId="77777777" w:rsidR="00EC5C26" w:rsidRDefault="00EC5C26" w:rsidP="00D97AA6">
      <w:pPr>
        <w:spacing w:after="0" w:line="240" w:lineRule="auto"/>
      </w:pPr>
      <w:r>
        <w:separator/>
      </w:r>
    </w:p>
  </w:endnote>
  <w:endnote w:type="continuationSeparator" w:id="0">
    <w:p w14:paraId="3C769BEC" w14:textId="77777777" w:rsidR="00EC5C26" w:rsidRDefault="00EC5C26" w:rsidP="00D9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FF5C6" w14:textId="77777777" w:rsidR="00EC5C26" w:rsidRDefault="00EC5C26" w:rsidP="00D97AA6">
      <w:pPr>
        <w:spacing w:after="0" w:line="240" w:lineRule="auto"/>
      </w:pPr>
      <w:r>
        <w:separator/>
      </w:r>
    </w:p>
  </w:footnote>
  <w:footnote w:type="continuationSeparator" w:id="0">
    <w:p w14:paraId="7F3DCC46" w14:textId="77777777" w:rsidR="00EC5C26" w:rsidRDefault="00EC5C26" w:rsidP="00D97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42D2"/>
    <w:multiLevelType w:val="hybridMultilevel"/>
    <w:tmpl w:val="1A86E6E0"/>
    <w:lvl w:ilvl="0" w:tplc="94948C7C">
      <w:start w:val="1"/>
      <w:numFmt w:val="upperLetter"/>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715B17"/>
    <w:multiLevelType w:val="hybridMultilevel"/>
    <w:tmpl w:val="F168D4B2"/>
    <w:lvl w:ilvl="0" w:tplc="D47879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0B1D1A"/>
    <w:multiLevelType w:val="hybridMultilevel"/>
    <w:tmpl w:val="5EF07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F408C"/>
    <w:multiLevelType w:val="hybridMultilevel"/>
    <w:tmpl w:val="C82240A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E54B97"/>
    <w:multiLevelType w:val="hybridMultilevel"/>
    <w:tmpl w:val="28D0FD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EC699F"/>
    <w:multiLevelType w:val="hybridMultilevel"/>
    <w:tmpl w:val="8F065AF2"/>
    <w:lvl w:ilvl="0" w:tplc="6A3AB24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7896E4E"/>
    <w:multiLevelType w:val="hybridMultilevel"/>
    <w:tmpl w:val="655E49F4"/>
    <w:lvl w:ilvl="0" w:tplc="4BBAB43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7FA5DBD"/>
    <w:multiLevelType w:val="hybridMultilevel"/>
    <w:tmpl w:val="F98C2EDA"/>
    <w:lvl w:ilvl="0" w:tplc="52980E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9BD7CBC"/>
    <w:multiLevelType w:val="hybridMultilevel"/>
    <w:tmpl w:val="E9805A2E"/>
    <w:lvl w:ilvl="0" w:tplc="ED58DA8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2D2B06"/>
    <w:multiLevelType w:val="hybridMultilevel"/>
    <w:tmpl w:val="13DC224A"/>
    <w:lvl w:ilvl="0" w:tplc="8A741C32">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85432A"/>
    <w:multiLevelType w:val="hybridMultilevel"/>
    <w:tmpl w:val="B87268D2"/>
    <w:lvl w:ilvl="0" w:tplc="BFE2CFD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91BFA"/>
    <w:multiLevelType w:val="hybridMultilevel"/>
    <w:tmpl w:val="2B7CC078"/>
    <w:lvl w:ilvl="0" w:tplc="72B63FB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F369D0"/>
    <w:multiLevelType w:val="hybridMultilevel"/>
    <w:tmpl w:val="0660E966"/>
    <w:lvl w:ilvl="0" w:tplc="6A18B9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D38F9"/>
    <w:multiLevelType w:val="hybridMultilevel"/>
    <w:tmpl w:val="0660E966"/>
    <w:lvl w:ilvl="0" w:tplc="6A18B9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33918"/>
    <w:multiLevelType w:val="hybridMultilevel"/>
    <w:tmpl w:val="7752285A"/>
    <w:lvl w:ilvl="0" w:tplc="BA48EDA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6E233E"/>
    <w:multiLevelType w:val="hybridMultilevel"/>
    <w:tmpl w:val="38CAF4F6"/>
    <w:lvl w:ilvl="0" w:tplc="ED56BFC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B83B4F"/>
    <w:multiLevelType w:val="hybridMultilevel"/>
    <w:tmpl w:val="7D047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2349C9"/>
    <w:multiLevelType w:val="hybridMultilevel"/>
    <w:tmpl w:val="2BBE6800"/>
    <w:lvl w:ilvl="0" w:tplc="4ABC64B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4F4B2F"/>
    <w:multiLevelType w:val="hybridMultilevel"/>
    <w:tmpl w:val="314211E2"/>
    <w:lvl w:ilvl="0" w:tplc="4AC6ED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006CAA"/>
    <w:multiLevelType w:val="hybridMultilevel"/>
    <w:tmpl w:val="750A6A7C"/>
    <w:lvl w:ilvl="0" w:tplc="2758AFD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E5E590D"/>
    <w:multiLevelType w:val="hybridMultilevel"/>
    <w:tmpl w:val="BFE8BB18"/>
    <w:lvl w:ilvl="0" w:tplc="94D402A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22E3183"/>
    <w:multiLevelType w:val="hybridMultilevel"/>
    <w:tmpl w:val="22F45594"/>
    <w:lvl w:ilvl="0" w:tplc="2A9AA93E">
      <w:start w:val="2"/>
      <w:numFmt w:val="bullet"/>
      <w:lvlText w:val="-"/>
      <w:lvlJc w:val="left"/>
      <w:pPr>
        <w:ind w:left="720" w:hanging="360"/>
      </w:pPr>
      <w:rPr>
        <w:rFonts w:ascii="Times New Roman" w:eastAsiaTheme="minorHAnsi"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44036A52"/>
    <w:multiLevelType w:val="hybridMultilevel"/>
    <w:tmpl w:val="4BFC6382"/>
    <w:lvl w:ilvl="0" w:tplc="F3B03B92">
      <w:start w:val="1"/>
      <w:numFmt w:val="bullet"/>
      <w:lvlText w:val="•"/>
      <w:lvlJc w:val="left"/>
      <w:pPr>
        <w:tabs>
          <w:tab w:val="num" w:pos="360"/>
        </w:tabs>
        <w:ind w:left="360" w:hanging="360"/>
      </w:pPr>
      <w:rPr>
        <w:rFonts w:ascii="Corbel" w:hAnsi="Corbel" w:hint="default"/>
      </w:rPr>
    </w:lvl>
    <w:lvl w:ilvl="1" w:tplc="C2642656" w:tentative="1">
      <w:start w:val="1"/>
      <w:numFmt w:val="bullet"/>
      <w:lvlText w:val="•"/>
      <w:lvlJc w:val="left"/>
      <w:pPr>
        <w:tabs>
          <w:tab w:val="num" w:pos="1080"/>
        </w:tabs>
        <w:ind w:left="1080" w:hanging="360"/>
      </w:pPr>
      <w:rPr>
        <w:rFonts w:ascii="Corbel" w:hAnsi="Corbel" w:hint="default"/>
      </w:rPr>
    </w:lvl>
    <w:lvl w:ilvl="2" w:tplc="33A4A456" w:tentative="1">
      <w:start w:val="1"/>
      <w:numFmt w:val="bullet"/>
      <w:lvlText w:val="•"/>
      <w:lvlJc w:val="left"/>
      <w:pPr>
        <w:tabs>
          <w:tab w:val="num" w:pos="1800"/>
        </w:tabs>
        <w:ind w:left="1800" w:hanging="360"/>
      </w:pPr>
      <w:rPr>
        <w:rFonts w:ascii="Corbel" w:hAnsi="Corbel" w:hint="default"/>
      </w:rPr>
    </w:lvl>
    <w:lvl w:ilvl="3" w:tplc="19900D1A" w:tentative="1">
      <w:start w:val="1"/>
      <w:numFmt w:val="bullet"/>
      <w:lvlText w:val="•"/>
      <w:lvlJc w:val="left"/>
      <w:pPr>
        <w:tabs>
          <w:tab w:val="num" w:pos="2520"/>
        </w:tabs>
        <w:ind w:left="2520" w:hanging="360"/>
      </w:pPr>
      <w:rPr>
        <w:rFonts w:ascii="Corbel" w:hAnsi="Corbel" w:hint="default"/>
      </w:rPr>
    </w:lvl>
    <w:lvl w:ilvl="4" w:tplc="026C25E0" w:tentative="1">
      <w:start w:val="1"/>
      <w:numFmt w:val="bullet"/>
      <w:lvlText w:val="•"/>
      <w:lvlJc w:val="left"/>
      <w:pPr>
        <w:tabs>
          <w:tab w:val="num" w:pos="3240"/>
        </w:tabs>
        <w:ind w:left="3240" w:hanging="360"/>
      </w:pPr>
      <w:rPr>
        <w:rFonts w:ascii="Corbel" w:hAnsi="Corbel" w:hint="default"/>
      </w:rPr>
    </w:lvl>
    <w:lvl w:ilvl="5" w:tplc="6BF872B4" w:tentative="1">
      <w:start w:val="1"/>
      <w:numFmt w:val="bullet"/>
      <w:lvlText w:val="•"/>
      <w:lvlJc w:val="left"/>
      <w:pPr>
        <w:tabs>
          <w:tab w:val="num" w:pos="3960"/>
        </w:tabs>
        <w:ind w:left="3960" w:hanging="360"/>
      </w:pPr>
      <w:rPr>
        <w:rFonts w:ascii="Corbel" w:hAnsi="Corbel" w:hint="default"/>
      </w:rPr>
    </w:lvl>
    <w:lvl w:ilvl="6" w:tplc="BD143F38" w:tentative="1">
      <w:start w:val="1"/>
      <w:numFmt w:val="bullet"/>
      <w:lvlText w:val="•"/>
      <w:lvlJc w:val="left"/>
      <w:pPr>
        <w:tabs>
          <w:tab w:val="num" w:pos="4680"/>
        </w:tabs>
        <w:ind w:left="4680" w:hanging="360"/>
      </w:pPr>
      <w:rPr>
        <w:rFonts w:ascii="Corbel" w:hAnsi="Corbel" w:hint="default"/>
      </w:rPr>
    </w:lvl>
    <w:lvl w:ilvl="7" w:tplc="C284E312" w:tentative="1">
      <w:start w:val="1"/>
      <w:numFmt w:val="bullet"/>
      <w:lvlText w:val="•"/>
      <w:lvlJc w:val="left"/>
      <w:pPr>
        <w:tabs>
          <w:tab w:val="num" w:pos="5400"/>
        </w:tabs>
        <w:ind w:left="5400" w:hanging="360"/>
      </w:pPr>
      <w:rPr>
        <w:rFonts w:ascii="Corbel" w:hAnsi="Corbel" w:hint="default"/>
      </w:rPr>
    </w:lvl>
    <w:lvl w:ilvl="8" w:tplc="EA2C219C" w:tentative="1">
      <w:start w:val="1"/>
      <w:numFmt w:val="bullet"/>
      <w:lvlText w:val="•"/>
      <w:lvlJc w:val="left"/>
      <w:pPr>
        <w:tabs>
          <w:tab w:val="num" w:pos="6120"/>
        </w:tabs>
        <w:ind w:left="6120" w:hanging="360"/>
      </w:pPr>
      <w:rPr>
        <w:rFonts w:ascii="Corbel" w:hAnsi="Corbel" w:hint="default"/>
      </w:rPr>
    </w:lvl>
  </w:abstractNum>
  <w:abstractNum w:abstractNumId="23" w15:restartNumberingAfterBreak="0">
    <w:nsid w:val="44EC4DF3"/>
    <w:multiLevelType w:val="hybridMultilevel"/>
    <w:tmpl w:val="0CDCAD5E"/>
    <w:lvl w:ilvl="0" w:tplc="07F24E6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6CF3AC8"/>
    <w:multiLevelType w:val="hybridMultilevel"/>
    <w:tmpl w:val="B6E63316"/>
    <w:lvl w:ilvl="0" w:tplc="62AA683A">
      <w:start w:val="1"/>
      <w:numFmt w:val="bullet"/>
      <w:lvlText w:val=""/>
      <w:lvlJc w:val="left"/>
      <w:pPr>
        <w:tabs>
          <w:tab w:val="num" w:pos="360"/>
        </w:tabs>
        <w:ind w:left="360" w:hanging="360"/>
      </w:pPr>
      <w:rPr>
        <w:rFonts w:ascii="Wingdings" w:hAnsi="Wingdings" w:hint="default"/>
      </w:rPr>
    </w:lvl>
    <w:lvl w:ilvl="1" w:tplc="107A7340" w:tentative="1">
      <w:start w:val="1"/>
      <w:numFmt w:val="bullet"/>
      <w:lvlText w:val=""/>
      <w:lvlJc w:val="left"/>
      <w:pPr>
        <w:tabs>
          <w:tab w:val="num" w:pos="1080"/>
        </w:tabs>
        <w:ind w:left="1080" w:hanging="360"/>
      </w:pPr>
      <w:rPr>
        <w:rFonts w:ascii="Wingdings" w:hAnsi="Wingdings" w:hint="default"/>
      </w:rPr>
    </w:lvl>
    <w:lvl w:ilvl="2" w:tplc="EBA0E05C" w:tentative="1">
      <w:start w:val="1"/>
      <w:numFmt w:val="bullet"/>
      <w:lvlText w:val=""/>
      <w:lvlJc w:val="left"/>
      <w:pPr>
        <w:tabs>
          <w:tab w:val="num" w:pos="1800"/>
        </w:tabs>
        <w:ind w:left="1800" w:hanging="360"/>
      </w:pPr>
      <w:rPr>
        <w:rFonts w:ascii="Wingdings" w:hAnsi="Wingdings" w:hint="default"/>
      </w:rPr>
    </w:lvl>
    <w:lvl w:ilvl="3" w:tplc="B188226A" w:tentative="1">
      <w:start w:val="1"/>
      <w:numFmt w:val="bullet"/>
      <w:lvlText w:val=""/>
      <w:lvlJc w:val="left"/>
      <w:pPr>
        <w:tabs>
          <w:tab w:val="num" w:pos="2520"/>
        </w:tabs>
        <w:ind w:left="2520" w:hanging="360"/>
      </w:pPr>
      <w:rPr>
        <w:rFonts w:ascii="Wingdings" w:hAnsi="Wingdings" w:hint="default"/>
      </w:rPr>
    </w:lvl>
    <w:lvl w:ilvl="4" w:tplc="94F2B530" w:tentative="1">
      <w:start w:val="1"/>
      <w:numFmt w:val="bullet"/>
      <w:lvlText w:val=""/>
      <w:lvlJc w:val="left"/>
      <w:pPr>
        <w:tabs>
          <w:tab w:val="num" w:pos="3240"/>
        </w:tabs>
        <w:ind w:left="3240" w:hanging="360"/>
      </w:pPr>
      <w:rPr>
        <w:rFonts w:ascii="Wingdings" w:hAnsi="Wingdings" w:hint="default"/>
      </w:rPr>
    </w:lvl>
    <w:lvl w:ilvl="5" w:tplc="8CD8D24A" w:tentative="1">
      <w:start w:val="1"/>
      <w:numFmt w:val="bullet"/>
      <w:lvlText w:val=""/>
      <w:lvlJc w:val="left"/>
      <w:pPr>
        <w:tabs>
          <w:tab w:val="num" w:pos="3960"/>
        </w:tabs>
        <w:ind w:left="3960" w:hanging="360"/>
      </w:pPr>
      <w:rPr>
        <w:rFonts w:ascii="Wingdings" w:hAnsi="Wingdings" w:hint="default"/>
      </w:rPr>
    </w:lvl>
    <w:lvl w:ilvl="6" w:tplc="F5C667D4" w:tentative="1">
      <w:start w:val="1"/>
      <w:numFmt w:val="bullet"/>
      <w:lvlText w:val=""/>
      <w:lvlJc w:val="left"/>
      <w:pPr>
        <w:tabs>
          <w:tab w:val="num" w:pos="4680"/>
        </w:tabs>
        <w:ind w:left="4680" w:hanging="360"/>
      </w:pPr>
      <w:rPr>
        <w:rFonts w:ascii="Wingdings" w:hAnsi="Wingdings" w:hint="default"/>
      </w:rPr>
    </w:lvl>
    <w:lvl w:ilvl="7" w:tplc="9F983B32" w:tentative="1">
      <w:start w:val="1"/>
      <w:numFmt w:val="bullet"/>
      <w:lvlText w:val=""/>
      <w:lvlJc w:val="left"/>
      <w:pPr>
        <w:tabs>
          <w:tab w:val="num" w:pos="5400"/>
        </w:tabs>
        <w:ind w:left="5400" w:hanging="360"/>
      </w:pPr>
      <w:rPr>
        <w:rFonts w:ascii="Wingdings" w:hAnsi="Wingdings" w:hint="default"/>
      </w:rPr>
    </w:lvl>
    <w:lvl w:ilvl="8" w:tplc="6C3A8DF8"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B025284"/>
    <w:multiLevelType w:val="hybridMultilevel"/>
    <w:tmpl w:val="8CF05210"/>
    <w:lvl w:ilvl="0" w:tplc="5E24022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3E208C"/>
    <w:multiLevelType w:val="hybridMultilevel"/>
    <w:tmpl w:val="21E46B16"/>
    <w:lvl w:ilvl="0" w:tplc="B088D432">
      <w:start w:val="1"/>
      <w:numFmt w:val="upperLetter"/>
      <w:lvlText w:val="%1)"/>
      <w:lvlJc w:val="left"/>
      <w:pPr>
        <w:tabs>
          <w:tab w:val="num" w:pos="360"/>
        </w:tabs>
        <w:ind w:left="360" w:hanging="360"/>
      </w:pPr>
      <w:rPr>
        <w:b/>
      </w:rPr>
    </w:lvl>
    <w:lvl w:ilvl="1" w:tplc="70A25E14" w:tentative="1">
      <w:start w:val="1"/>
      <w:numFmt w:val="upperLetter"/>
      <w:lvlText w:val="%2)"/>
      <w:lvlJc w:val="left"/>
      <w:pPr>
        <w:tabs>
          <w:tab w:val="num" w:pos="1080"/>
        </w:tabs>
        <w:ind w:left="1080" w:hanging="360"/>
      </w:pPr>
    </w:lvl>
    <w:lvl w:ilvl="2" w:tplc="C0A28BAE" w:tentative="1">
      <w:start w:val="1"/>
      <w:numFmt w:val="upperLetter"/>
      <w:lvlText w:val="%3)"/>
      <w:lvlJc w:val="left"/>
      <w:pPr>
        <w:tabs>
          <w:tab w:val="num" w:pos="1800"/>
        </w:tabs>
        <w:ind w:left="1800" w:hanging="360"/>
      </w:pPr>
    </w:lvl>
    <w:lvl w:ilvl="3" w:tplc="0AB658DA" w:tentative="1">
      <w:start w:val="1"/>
      <w:numFmt w:val="upperLetter"/>
      <w:lvlText w:val="%4)"/>
      <w:lvlJc w:val="left"/>
      <w:pPr>
        <w:tabs>
          <w:tab w:val="num" w:pos="2520"/>
        </w:tabs>
        <w:ind w:left="2520" w:hanging="360"/>
      </w:pPr>
    </w:lvl>
    <w:lvl w:ilvl="4" w:tplc="342E0FF6" w:tentative="1">
      <w:start w:val="1"/>
      <w:numFmt w:val="upperLetter"/>
      <w:lvlText w:val="%5)"/>
      <w:lvlJc w:val="left"/>
      <w:pPr>
        <w:tabs>
          <w:tab w:val="num" w:pos="3240"/>
        </w:tabs>
        <w:ind w:left="3240" w:hanging="360"/>
      </w:pPr>
    </w:lvl>
    <w:lvl w:ilvl="5" w:tplc="B46297F8" w:tentative="1">
      <w:start w:val="1"/>
      <w:numFmt w:val="upperLetter"/>
      <w:lvlText w:val="%6)"/>
      <w:lvlJc w:val="left"/>
      <w:pPr>
        <w:tabs>
          <w:tab w:val="num" w:pos="3960"/>
        </w:tabs>
        <w:ind w:left="3960" w:hanging="360"/>
      </w:pPr>
    </w:lvl>
    <w:lvl w:ilvl="6" w:tplc="78C6C368" w:tentative="1">
      <w:start w:val="1"/>
      <w:numFmt w:val="upperLetter"/>
      <w:lvlText w:val="%7)"/>
      <w:lvlJc w:val="left"/>
      <w:pPr>
        <w:tabs>
          <w:tab w:val="num" w:pos="4680"/>
        </w:tabs>
        <w:ind w:left="4680" w:hanging="360"/>
      </w:pPr>
    </w:lvl>
    <w:lvl w:ilvl="7" w:tplc="F2D21FEA" w:tentative="1">
      <w:start w:val="1"/>
      <w:numFmt w:val="upperLetter"/>
      <w:lvlText w:val="%8)"/>
      <w:lvlJc w:val="left"/>
      <w:pPr>
        <w:tabs>
          <w:tab w:val="num" w:pos="5400"/>
        </w:tabs>
        <w:ind w:left="5400" w:hanging="360"/>
      </w:pPr>
    </w:lvl>
    <w:lvl w:ilvl="8" w:tplc="A182A116" w:tentative="1">
      <w:start w:val="1"/>
      <w:numFmt w:val="upperLetter"/>
      <w:lvlText w:val="%9)"/>
      <w:lvlJc w:val="left"/>
      <w:pPr>
        <w:tabs>
          <w:tab w:val="num" w:pos="6120"/>
        </w:tabs>
        <w:ind w:left="6120" w:hanging="360"/>
      </w:pPr>
    </w:lvl>
  </w:abstractNum>
  <w:abstractNum w:abstractNumId="27" w15:restartNumberingAfterBreak="0">
    <w:nsid w:val="4C5C281B"/>
    <w:multiLevelType w:val="hybridMultilevel"/>
    <w:tmpl w:val="19A2BEF8"/>
    <w:lvl w:ilvl="0" w:tplc="213A0D0E">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22056CE"/>
    <w:multiLevelType w:val="hybridMultilevel"/>
    <w:tmpl w:val="0660E966"/>
    <w:lvl w:ilvl="0" w:tplc="6A18B9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50E9C"/>
    <w:multiLevelType w:val="hybridMultilevel"/>
    <w:tmpl w:val="5F9C7596"/>
    <w:lvl w:ilvl="0" w:tplc="A6DE403A">
      <w:start w:val="1"/>
      <w:numFmt w:val="upperRoman"/>
      <w:lvlText w:val="%1."/>
      <w:lvlJc w:val="left"/>
      <w:pPr>
        <w:ind w:left="7590" w:hanging="723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A095945"/>
    <w:multiLevelType w:val="hybridMultilevel"/>
    <w:tmpl w:val="E3EEA41E"/>
    <w:lvl w:ilvl="0" w:tplc="AEA8128C">
      <w:start w:val="1"/>
      <w:numFmt w:val="upperLetter"/>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CCE24EC"/>
    <w:multiLevelType w:val="hybridMultilevel"/>
    <w:tmpl w:val="8B78E42E"/>
    <w:lvl w:ilvl="0" w:tplc="5B4274F6">
      <w:start w:val="1"/>
      <w:numFmt w:val="upperLetter"/>
      <w:lvlText w:val="%1)"/>
      <w:lvlJc w:val="left"/>
      <w:pPr>
        <w:ind w:left="720" w:hanging="360"/>
      </w:pPr>
      <w:rPr>
        <w:rFonts w:hint="default"/>
        <w:b/>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E036DBE"/>
    <w:multiLevelType w:val="hybridMultilevel"/>
    <w:tmpl w:val="9FAAD472"/>
    <w:lvl w:ilvl="0" w:tplc="62AA683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29417E6"/>
    <w:multiLevelType w:val="hybridMultilevel"/>
    <w:tmpl w:val="78642AA6"/>
    <w:lvl w:ilvl="0" w:tplc="7C9CE47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40029CD"/>
    <w:multiLevelType w:val="hybridMultilevel"/>
    <w:tmpl w:val="ED4629C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58E3D77"/>
    <w:multiLevelType w:val="hybridMultilevel"/>
    <w:tmpl w:val="6BB8149A"/>
    <w:lvl w:ilvl="0" w:tplc="403CACD2">
      <w:start w:val="1"/>
      <w:numFmt w:val="decimal"/>
      <w:lvlText w:val="%1."/>
      <w:lvlJc w:val="left"/>
      <w:pPr>
        <w:ind w:left="1005" w:hanging="64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636B2F"/>
    <w:multiLevelType w:val="hybridMultilevel"/>
    <w:tmpl w:val="7AFEC2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761690"/>
    <w:multiLevelType w:val="hybridMultilevel"/>
    <w:tmpl w:val="6BD8A9D6"/>
    <w:lvl w:ilvl="0" w:tplc="CC0EF04E">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F77331"/>
    <w:multiLevelType w:val="hybridMultilevel"/>
    <w:tmpl w:val="5CB2B276"/>
    <w:lvl w:ilvl="0" w:tplc="12F81BE4">
      <w:start w:val="1"/>
      <w:numFmt w:val="upperLetter"/>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A2E0720"/>
    <w:multiLevelType w:val="hybridMultilevel"/>
    <w:tmpl w:val="CBFC39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CC31D73"/>
    <w:multiLevelType w:val="hybridMultilevel"/>
    <w:tmpl w:val="9B34BA2C"/>
    <w:lvl w:ilvl="0" w:tplc="7F569F4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
  </w:num>
  <w:num w:numId="3">
    <w:abstractNumId w:val="26"/>
  </w:num>
  <w:num w:numId="4">
    <w:abstractNumId w:val="15"/>
  </w:num>
  <w:num w:numId="5">
    <w:abstractNumId w:val="7"/>
  </w:num>
  <w:num w:numId="6">
    <w:abstractNumId w:val="4"/>
  </w:num>
  <w:num w:numId="7">
    <w:abstractNumId w:val="35"/>
  </w:num>
  <w:num w:numId="8">
    <w:abstractNumId w:val="9"/>
  </w:num>
  <w:num w:numId="9">
    <w:abstractNumId w:val="39"/>
  </w:num>
  <w:num w:numId="10">
    <w:abstractNumId w:val="14"/>
  </w:num>
  <w:num w:numId="11">
    <w:abstractNumId w:val="29"/>
  </w:num>
  <w:num w:numId="12">
    <w:abstractNumId w:val="3"/>
  </w:num>
  <w:num w:numId="13">
    <w:abstractNumId w:val="2"/>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6"/>
  </w:num>
  <w:num w:numId="17">
    <w:abstractNumId w:val="38"/>
  </w:num>
  <w:num w:numId="18">
    <w:abstractNumId w:val="23"/>
  </w:num>
  <w:num w:numId="19">
    <w:abstractNumId w:val="25"/>
  </w:num>
  <w:num w:numId="20">
    <w:abstractNumId w:val="17"/>
  </w:num>
  <w:num w:numId="21">
    <w:abstractNumId w:val="0"/>
  </w:num>
  <w:num w:numId="22">
    <w:abstractNumId w:val="20"/>
  </w:num>
  <w:num w:numId="23">
    <w:abstractNumId w:val="31"/>
  </w:num>
  <w:num w:numId="24">
    <w:abstractNumId w:val="30"/>
  </w:num>
  <w:num w:numId="25">
    <w:abstractNumId w:val="8"/>
  </w:num>
  <w:num w:numId="26">
    <w:abstractNumId w:val="24"/>
  </w:num>
  <w:num w:numId="27">
    <w:abstractNumId w:val="11"/>
  </w:num>
  <w:num w:numId="28">
    <w:abstractNumId w:val="5"/>
  </w:num>
  <w:num w:numId="29">
    <w:abstractNumId w:val="32"/>
  </w:num>
  <w:num w:numId="30">
    <w:abstractNumId w:val="27"/>
  </w:num>
  <w:num w:numId="31">
    <w:abstractNumId w:val="18"/>
  </w:num>
  <w:num w:numId="32">
    <w:abstractNumId w:val="10"/>
  </w:num>
  <w:num w:numId="33">
    <w:abstractNumId w:val="13"/>
  </w:num>
  <w:num w:numId="34">
    <w:abstractNumId w:val="28"/>
  </w:num>
  <w:num w:numId="35">
    <w:abstractNumId w:val="12"/>
  </w:num>
  <w:num w:numId="36">
    <w:abstractNumId w:val="36"/>
  </w:num>
  <w:num w:numId="37">
    <w:abstractNumId w:val="19"/>
  </w:num>
  <w:num w:numId="38">
    <w:abstractNumId w:val="40"/>
  </w:num>
  <w:num w:numId="39">
    <w:abstractNumId w:val="33"/>
  </w:num>
  <w:num w:numId="40">
    <w:abstractNumId w:val="6"/>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841"/>
    <w:rsid w:val="00032532"/>
    <w:rsid w:val="00045D36"/>
    <w:rsid w:val="00053B15"/>
    <w:rsid w:val="00055B5F"/>
    <w:rsid w:val="000819E0"/>
    <w:rsid w:val="000854AA"/>
    <w:rsid w:val="00085958"/>
    <w:rsid w:val="0008665C"/>
    <w:rsid w:val="000A0CB1"/>
    <w:rsid w:val="000A206F"/>
    <w:rsid w:val="000E016C"/>
    <w:rsid w:val="000E5216"/>
    <w:rsid w:val="000F2DEB"/>
    <w:rsid w:val="00116978"/>
    <w:rsid w:val="00143300"/>
    <w:rsid w:val="00186712"/>
    <w:rsid w:val="00191BD2"/>
    <w:rsid w:val="001B2F47"/>
    <w:rsid w:val="001D295E"/>
    <w:rsid w:val="001E2841"/>
    <w:rsid w:val="00270054"/>
    <w:rsid w:val="00280464"/>
    <w:rsid w:val="00281CC2"/>
    <w:rsid w:val="0028486C"/>
    <w:rsid w:val="00290F9E"/>
    <w:rsid w:val="002B7350"/>
    <w:rsid w:val="00333B24"/>
    <w:rsid w:val="0034700A"/>
    <w:rsid w:val="0035435E"/>
    <w:rsid w:val="00361F9D"/>
    <w:rsid w:val="003C4B5D"/>
    <w:rsid w:val="00423D82"/>
    <w:rsid w:val="004548F4"/>
    <w:rsid w:val="004F0CF2"/>
    <w:rsid w:val="00500ABB"/>
    <w:rsid w:val="00513FB5"/>
    <w:rsid w:val="00543AF7"/>
    <w:rsid w:val="005503D4"/>
    <w:rsid w:val="005735F1"/>
    <w:rsid w:val="005849B9"/>
    <w:rsid w:val="00595755"/>
    <w:rsid w:val="005B3546"/>
    <w:rsid w:val="00623BF7"/>
    <w:rsid w:val="00630FA6"/>
    <w:rsid w:val="0066367E"/>
    <w:rsid w:val="0066501A"/>
    <w:rsid w:val="0066539B"/>
    <w:rsid w:val="00687D82"/>
    <w:rsid w:val="00692E1D"/>
    <w:rsid w:val="006A4368"/>
    <w:rsid w:val="006A62D0"/>
    <w:rsid w:val="006B2669"/>
    <w:rsid w:val="006B51C0"/>
    <w:rsid w:val="00717E9C"/>
    <w:rsid w:val="007F13D2"/>
    <w:rsid w:val="008237E2"/>
    <w:rsid w:val="008B6D22"/>
    <w:rsid w:val="008C13BA"/>
    <w:rsid w:val="008C63DE"/>
    <w:rsid w:val="0090556D"/>
    <w:rsid w:val="00926335"/>
    <w:rsid w:val="009303F2"/>
    <w:rsid w:val="009647D9"/>
    <w:rsid w:val="00974B3D"/>
    <w:rsid w:val="0099528D"/>
    <w:rsid w:val="009A60E0"/>
    <w:rsid w:val="009F496D"/>
    <w:rsid w:val="00A3600C"/>
    <w:rsid w:val="00AD28E6"/>
    <w:rsid w:val="00AD3801"/>
    <w:rsid w:val="00B87CF3"/>
    <w:rsid w:val="00BC4E9F"/>
    <w:rsid w:val="00C3536C"/>
    <w:rsid w:val="00C750BA"/>
    <w:rsid w:val="00CD4792"/>
    <w:rsid w:val="00D6167E"/>
    <w:rsid w:val="00D61A74"/>
    <w:rsid w:val="00D97AA6"/>
    <w:rsid w:val="00DD1622"/>
    <w:rsid w:val="00DF00C0"/>
    <w:rsid w:val="00E05172"/>
    <w:rsid w:val="00E306D7"/>
    <w:rsid w:val="00E36480"/>
    <w:rsid w:val="00E85330"/>
    <w:rsid w:val="00EC3EFD"/>
    <w:rsid w:val="00EC5C26"/>
    <w:rsid w:val="00EC6323"/>
    <w:rsid w:val="00F2534C"/>
    <w:rsid w:val="00F32030"/>
    <w:rsid w:val="00F41C5F"/>
    <w:rsid w:val="00F577C5"/>
    <w:rsid w:val="00F62345"/>
    <w:rsid w:val="00FB001D"/>
    <w:rsid w:val="00FD38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28C6A84B"/>
  <w15:docId w15:val="{E30F8703-22AB-4ACC-8B72-10AAED95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841"/>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uiPriority w:val="1"/>
    <w:qFormat/>
    <w:rsid w:val="00FD3841"/>
    <w:pPr>
      <w:spacing w:after="0" w:line="240" w:lineRule="auto"/>
    </w:pPr>
    <w:rPr>
      <w:rFonts w:ascii="Calibri" w:eastAsia="Calibri" w:hAnsi="Calibri" w:cs="Times New Roman"/>
      <w:lang w:val="es-VE"/>
    </w:rPr>
  </w:style>
  <w:style w:type="table" w:styleId="Tablaconcuadrcula">
    <w:name w:val="Table Grid"/>
    <w:basedOn w:val="Tablanormal"/>
    <w:uiPriority w:val="59"/>
    <w:rsid w:val="00FD38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link w:val="TtuloCar"/>
    <w:qFormat/>
    <w:rsid w:val="00FD3841"/>
    <w:pPr>
      <w:spacing w:after="0" w:line="240" w:lineRule="auto"/>
      <w:jc w:val="center"/>
    </w:pPr>
    <w:rPr>
      <w:rFonts w:ascii="Times New Roman" w:eastAsia="Times New Roman" w:hAnsi="Times New Roman" w:cs="Times New Roman"/>
      <w:b/>
      <w:sz w:val="36"/>
      <w:szCs w:val="20"/>
      <w:lang w:val="en-US" w:eastAsia="es-PE"/>
    </w:rPr>
  </w:style>
  <w:style w:type="character" w:customStyle="1" w:styleId="TtuloCar">
    <w:name w:val="Título Car"/>
    <w:basedOn w:val="Fuentedeprrafopredeter"/>
    <w:link w:val="Ttulo"/>
    <w:rsid w:val="00FD3841"/>
    <w:rPr>
      <w:rFonts w:ascii="Times New Roman" w:eastAsia="Times New Roman" w:hAnsi="Times New Roman" w:cs="Times New Roman"/>
      <w:b/>
      <w:sz w:val="36"/>
      <w:szCs w:val="20"/>
      <w:lang w:val="en-US" w:eastAsia="es-PE"/>
    </w:rPr>
  </w:style>
  <w:style w:type="character" w:styleId="Hipervnculo">
    <w:name w:val="Hyperlink"/>
    <w:basedOn w:val="Fuentedeprrafopredeter"/>
    <w:uiPriority w:val="99"/>
    <w:unhideWhenUsed/>
    <w:rsid w:val="00FD3841"/>
    <w:rPr>
      <w:color w:val="0000FF"/>
      <w:u w:val="single"/>
    </w:rPr>
  </w:style>
  <w:style w:type="paragraph" w:styleId="Prrafodelista">
    <w:name w:val="List Paragraph"/>
    <w:basedOn w:val="Normal"/>
    <w:link w:val="PrrafodelistaCar"/>
    <w:uiPriority w:val="34"/>
    <w:qFormat/>
    <w:rsid w:val="00361F9D"/>
    <w:pPr>
      <w:ind w:left="720"/>
      <w:contextualSpacing/>
    </w:pPr>
  </w:style>
  <w:style w:type="paragraph" w:styleId="Textodeglobo">
    <w:name w:val="Balloon Text"/>
    <w:basedOn w:val="Normal"/>
    <w:link w:val="TextodegloboCar"/>
    <w:uiPriority w:val="99"/>
    <w:semiHidden/>
    <w:unhideWhenUsed/>
    <w:rsid w:val="00692E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E1D"/>
    <w:rPr>
      <w:rFonts w:ascii="Tahoma" w:hAnsi="Tahoma" w:cs="Tahoma"/>
      <w:sz w:val="16"/>
      <w:szCs w:val="16"/>
      <w:lang w:val="es-CL"/>
    </w:rPr>
  </w:style>
  <w:style w:type="character" w:styleId="Textodelmarcadordeposicin">
    <w:name w:val="Placeholder Text"/>
    <w:basedOn w:val="Fuentedeprrafopredeter"/>
    <w:uiPriority w:val="99"/>
    <w:semiHidden/>
    <w:rsid w:val="00280464"/>
    <w:rPr>
      <w:color w:val="808080"/>
    </w:rPr>
  </w:style>
  <w:style w:type="character" w:styleId="Textoennegrita">
    <w:name w:val="Strong"/>
    <w:basedOn w:val="Fuentedeprrafopredeter"/>
    <w:uiPriority w:val="22"/>
    <w:qFormat/>
    <w:rsid w:val="000F2DEB"/>
    <w:rPr>
      <w:b/>
      <w:bCs/>
    </w:rPr>
  </w:style>
  <w:style w:type="character" w:customStyle="1" w:styleId="PrrafodelistaCar">
    <w:name w:val="Párrafo de lista Car"/>
    <w:link w:val="Prrafodelista"/>
    <w:locked/>
    <w:rsid w:val="00D97AA6"/>
    <w:rPr>
      <w:lang w:val="es-CL"/>
    </w:rPr>
  </w:style>
  <w:style w:type="paragraph" w:styleId="Encabezado">
    <w:name w:val="header"/>
    <w:basedOn w:val="Normal"/>
    <w:link w:val="EncabezadoCar"/>
    <w:uiPriority w:val="99"/>
    <w:semiHidden/>
    <w:unhideWhenUsed/>
    <w:rsid w:val="00D97A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97AA6"/>
    <w:rPr>
      <w:lang w:val="es-CL"/>
    </w:rPr>
  </w:style>
  <w:style w:type="paragraph" w:styleId="Piedepgina">
    <w:name w:val="footer"/>
    <w:basedOn w:val="Normal"/>
    <w:link w:val="PiedepginaCar"/>
    <w:uiPriority w:val="99"/>
    <w:semiHidden/>
    <w:unhideWhenUsed/>
    <w:rsid w:val="00D97A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97AA6"/>
    <w:rPr>
      <w:lang w:val="es-CL"/>
    </w:rPr>
  </w:style>
  <w:style w:type="character" w:styleId="Hipervnculovisitado">
    <w:name w:val="FollowedHyperlink"/>
    <w:basedOn w:val="Fuentedeprrafopredeter"/>
    <w:uiPriority w:val="99"/>
    <w:semiHidden/>
    <w:unhideWhenUsed/>
    <w:rsid w:val="00D97AA6"/>
    <w:rPr>
      <w:color w:val="800080" w:themeColor="followedHyperlink"/>
      <w:u w:val="single"/>
    </w:rPr>
  </w:style>
  <w:style w:type="paragraph" w:styleId="NormalWeb">
    <w:name w:val="Normal (Web)"/>
    <w:basedOn w:val="Normal"/>
    <w:uiPriority w:val="99"/>
    <w:rsid w:val="00E0517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1"/>
    <w:qFormat/>
    <w:rsid w:val="00AD3801"/>
    <w:pPr>
      <w:widowControl w:val="0"/>
      <w:autoSpaceDE w:val="0"/>
      <w:autoSpaceDN w:val="0"/>
      <w:spacing w:after="0" w:line="240" w:lineRule="auto"/>
    </w:pPr>
    <w:rPr>
      <w:rFonts w:ascii="Verdana" w:eastAsia="Verdana" w:hAnsi="Verdana" w:cs="Verdana"/>
      <w:sz w:val="20"/>
      <w:szCs w:val="20"/>
      <w:lang w:val="es-ES" w:eastAsia="es-ES" w:bidi="es-ES"/>
    </w:rPr>
  </w:style>
  <w:style w:type="character" w:customStyle="1" w:styleId="TextoindependienteCar">
    <w:name w:val="Texto independiente Car"/>
    <w:basedOn w:val="Fuentedeprrafopredeter"/>
    <w:link w:val="Textoindependiente"/>
    <w:uiPriority w:val="1"/>
    <w:rsid w:val="00AD3801"/>
    <w:rPr>
      <w:rFonts w:ascii="Verdana" w:eastAsia="Verdana" w:hAnsi="Verdana" w:cs="Verdana"/>
      <w:sz w:val="20"/>
      <w:szCs w:val="20"/>
      <w:lang w:eastAsia="es-ES" w:bidi="es-ES"/>
    </w:rPr>
  </w:style>
  <w:style w:type="paragraph" w:styleId="Subttulo">
    <w:name w:val="Subtitle"/>
    <w:basedOn w:val="Normal"/>
    <w:link w:val="SubttuloCar"/>
    <w:qFormat/>
    <w:rsid w:val="0034700A"/>
    <w:pPr>
      <w:spacing w:after="0" w:line="240" w:lineRule="auto"/>
      <w:jc w:val="center"/>
    </w:pPr>
    <w:rPr>
      <w:rFonts w:ascii="Times New Roman" w:eastAsia="Times New Roman" w:hAnsi="Times New Roman" w:cs="Times New Roman"/>
      <w:b/>
      <w:sz w:val="36"/>
      <w:szCs w:val="20"/>
      <w:lang w:val="en-US" w:eastAsia="es-PE"/>
    </w:rPr>
  </w:style>
  <w:style w:type="character" w:customStyle="1" w:styleId="SubttuloCar">
    <w:name w:val="Subtítulo Car"/>
    <w:basedOn w:val="Fuentedeprrafopredeter"/>
    <w:link w:val="Subttulo"/>
    <w:rsid w:val="0034700A"/>
    <w:rPr>
      <w:rFonts w:ascii="Times New Roman" w:eastAsia="Times New Roman" w:hAnsi="Times New Roman" w:cs="Times New Roman"/>
      <w:b/>
      <w:sz w:val="36"/>
      <w:szCs w:val="20"/>
      <w:lang w:val="en-U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468928">
      <w:bodyDiv w:val="1"/>
      <w:marLeft w:val="0"/>
      <w:marRight w:val="0"/>
      <w:marTop w:val="0"/>
      <w:marBottom w:val="0"/>
      <w:divBdr>
        <w:top w:val="none" w:sz="0" w:space="0" w:color="auto"/>
        <w:left w:val="none" w:sz="0" w:space="0" w:color="auto"/>
        <w:bottom w:val="none" w:sz="0" w:space="0" w:color="auto"/>
        <w:right w:val="none" w:sz="0" w:space="0" w:color="auto"/>
      </w:divBdr>
    </w:div>
    <w:div w:id="298463576">
      <w:bodyDiv w:val="1"/>
      <w:marLeft w:val="0"/>
      <w:marRight w:val="0"/>
      <w:marTop w:val="0"/>
      <w:marBottom w:val="0"/>
      <w:divBdr>
        <w:top w:val="none" w:sz="0" w:space="0" w:color="auto"/>
        <w:left w:val="none" w:sz="0" w:space="0" w:color="auto"/>
        <w:bottom w:val="none" w:sz="0" w:space="0" w:color="auto"/>
        <w:right w:val="none" w:sz="0" w:space="0" w:color="auto"/>
      </w:divBdr>
    </w:div>
    <w:div w:id="472791231">
      <w:bodyDiv w:val="1"/>
      <w:marLeft w:val="0"/>
      <w:marRight w:val="0"/>
      <w:marTop w:val="0"/>
      <w:marBottom w:val="0"/>
      <w:divBdr>
        <w:top w:val="none" w:sz="0" w:space="0" w:color="auto"/>
        <w:left w:val="none" w:sz="0" w:space="0" w:color="auto"/>
        <w:bottom w:val="none" w:sz="0" w:space="0" w:color="auto"/>
        <w:right w:val="none" w:sz="0" w:space="0" w:color="auto"/>
      </w:divBdr>
    </w:div>
    <w:div w:id="604189384">
      <w:bodyDiv w:val="1"/>
      <w:marLeft w:val="0"/>
      <w:marRight w:val="0"/>
      <w:marTop w:val="0"/>
      <w:marBottom w:val="0"/>
      <w:divBdr>
        <w:top w:val="none" w:sz="0" w:space="0" w:color="auto"/>
        <w:left w:val="none" w:sz="0" w:space="0" w:color="auto"/>
        <w:bottom w:val="none" w:sz="0" w:space="0" w:color="auto"/>
        <w:right w:val="none" w:sz="0" w:space="0" w:color="auto"/>
      </w:divBdr>
    </w:div>
    <w:div w:id="861699264">
      <w:bodyDiv w:val="1"/>
      <w:marLeft w:val="0"/>
      <w:marRight w:val="0"/>
      <w:marTop w:val="0"/>
      <w:marBottom w:val="0"/>
      <w:divBdr>
        <w:top w:val="none" w:sz="0" w:space="0" w:color="auto"/>
        <w:left w:val="none" w:sz="0" w:space="0" w:color="auto"/>
        <w:bottom w:val="none" w:sz="0" w:space="0" w:color="auto"/>
        <w:right w:val="none" w:sz="0" w:space="0" w:color="auto"/>
      </w:divBdr>
      <w:divsChild>
        <w:div w:id="2018733220">
          <w:marLeft w:val="446"/>
          <w:marRight w:val="0"/>
          <w:marTop w:val="0"/>
          <w:marBottom w:val="0"/>
          <w:divBdr>
            <w:top w:val="none" w:sz="0" w:space="0" w:color="auto"/>
            <w:left w:val="none" w:sz="0" w:space="0" w:color="auto"/>
            <w:bottom w:val="none" w:sz="0" w:space="0" w:color="auto"/>
            <w:right w:val="none" w:sz="0" w:space="0" w:color="auto"/>
          </w:divBdr>
        </w:div>
        <w:div w:id="1960842763">
          <w:marLeft w:val="446"/>
          <w:marRight w:val="0"/>
          <w:marTop w:val="0"/>
          <w:marBottom w:val="0"/>
          <w:divBdr>
            <w:top w:val="none" w:sz="0" w:space="0" w:color="auto"/>
            <w:left w:val="none" w:sz="0" w:space="0" w:color="auto"/>
            <w:bottom w:val="none" w:sz="0" w:space="0" w:color="auto"/>
            <w:right w:val="none" w:sz="0" w:space="0" w:color="auto"/>
          </w:divBdr>
        </w:div>
      </w:divsChild>
    </w:div>
    <w:div w:id="879511366">
      <w:bodyDiv w:val="1"/>
      <w:marLeft w:val="0"/>
      <w:marRight w:val="0"/>
      <w:marTop w:val="0"/>
      <w:marBottom w:val="0"/>
      <w:divBdr>
        <w:top w:val="none" w:sz="0" w:space="0" w:color="auto"/>
        <w:left w:val="none" w:sz="0" w:space="0" w:color="auto"/>
        <w:bottom w:val="none" w:sz="0" w:space="0" w:color="auto"/>
        <w:right w:val="none" w:sz="0" w:space="0" w:color="auto"/>
      </w:divBdr>
    </w:div>
    <w:div w:id="1202858509">
      <w:bodyDiv w:val="1"/>
      <w:marLeft w:val="0"/>
      <w:marRight w:val="0"/>
      <w:marTop w:val="0"/>
      <w:marBottom w:val="0"/>
      <w:divBdr>
        <w:top w:val="none" w:sz="0" w:space="0" w:color="auto"/>
        <w:left w:val="none" w:sz="0" w:space="0" w:color="auto"/>
        <w:bottom w:val="none" w:sz="0" w:space="0" w:color="auto"/>
        <w:right w:val="none" w:sz="0" w:space="0" w:color="auto"/>
      </w:divBdr>
    </w:div>
    <w:div w:id="1205367196">
      <w:bodyDiv w:val="1"/>
      <w:marLeft w:val="0"/>
      <w:marRight w:val="0"/>
      <w:marTop w:val="0"/>
      <w:marBottom w:val="0"/>
      <w:divBdr>
        <w:top w:val="none" w:sz="0" w:space="0" w:color="auto"/>
        <w:left w:val="none" w:sz="0" w:space="0" w:color="auto"/>
        <w:bottom w:val="none" w:sz="0" w:space="0" w:color="auto"/>
        <w:right w:val="none" w:sz="0" w:space="0" w:color="auto"/>
      </w:divBdr>
    </w:div>
    <w:div w:id="1218199837">
      <w:bodyDiv w:val="1"/>
      <w:marLeft w:val="0"/>
      <w:marRight w:val="0"/>
      <w:marTop w:val="0"/>
      <w:marBottom w:val="0"/>
      <w:divBdr>
        <w:top w:val="none" w:sz="0" w:space="0" w:color="auto"/>
        <w:left w:val="none" w:sz="0" w:space="0" w:color="auto"/>
        <w:bottom w:val="none" w:sz="0" w:space="0" w:color="auto"/>
        <w:right w:val="none" w:sz="0" w:space="0" w:color="auto"/>
      </w:divBdr>
    </w:div>
    <w:div w:id="16904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3jaw8F6O6c" TargetMode="External"/><Relationship Id="rId13" Type="http://schemas.openxmlformats.org/officeDocument/2006/relationships/image" Target="http://tbn0.google.com/images?q=tbn:83in83K1uF-fYM:http://www.sfscience.com/admin/xml_approved/images/images_5_B_4_1/5B4_1BLMg1.jpg" TargetMode="External"/><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oleObject" Target="embeddings/oleObject4.bin"/><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tbn0.google.com/images?q=tbn:pjGACdSLU_igSM:http://www.explora.cl/otros/materiales/imag/atomo.jpg" TargetMode="Externa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emf"/><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hyperlink" Target="http://images.google.com.pe/imgres?imgurl=http://www.explora.cl/otros/materiales/imag/atomo.jpg&amp;imgrefurl=http://www.explora.cl/otros/materiales/glosario.html&amp;h=149&amp;w=150&amp;sz=16&amp;hl=es&amp;start=22&amp;um=1&amp;tbnid=pjGACdSLU_igSM:&amp;tbnh=95&amp;tbnw=96&amp;prev=/images?q=atomo&amp;start=20&amp;ndsp=20&amp;um=1&amp;hl=es&amp;sa=N" TargetMode="Externa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image" Target="media/image23.emf"/><Relationship Id="rId43"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3998</Words>
  <Characters>21993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Rojas</dc:creator>
  <cp:lastModifiedBy>Maria Jose Zárate</cp:lastModifiedBy>
  <cp:revision>2</cp:revision>
  <dcterms:created xsi:type="dcterms:W3CDTF">2020-06-11T15:44:00Z</dcterms:created>
  <dcterms:modified xsi:type="dcterms:W3CDTF">2020-06-11T15:44:00Z</dcterms:modified>
</cp:coreProperties>
</file>