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2A88" w:rsidRDefault="008D2A88" w:rsidP="008D2A88"/>
    <w:p w:rsidR="008D2A88" w:rsidRDefault="008D2A88" w:rsidP="008D2A88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D8E49A4" wp14:editId="66ABEC1F">
            <wp:simplePos x="0" y="0"/>
            <wp:positionH relativeFrom="column">
              <wp:posOffset>-18685</wp:posOffset>
            </wp:positionH>
            <wp:positionV relativeFrom="paragraph">
              <wp:posOffset>157547</wp:posOffset>
            </wp:positionV>
            <wp:extent cx="571500" cy="514350"/>
            <wp:effectExtent l="0" t="0" r="0" b="0"/>
            <wp:wrapSquare wrapText="bothSides" distT="0" distB="0" distL="114300" distR="114300"/>
            <wp:docPr id="4099" name="image1.png" descr="Logo BL MI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BL MINI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D2A88" w:rsidRDefault="008D2A88" w:rsidP="008D2A88">
      <w:pPr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Colegio Santa María de Maipú                                          </w:t>
      </w:r>
    </w:p>
    <w:p w:rsidR="008D2A88" w:rsidRDefault="008D2A88" w:rsidP="008D2A88">
      <w:pPr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Departamento de Lenguaje. </w:t>
      </w:r>
    </w:p>
    <w:p w:rsidR="008D2A88" w:rsidRDefault="008D2A88" w:rsidP="008D2A88">
      <w:pPr>
        <w:rPr>
          <w:rFonts w:ascii="Times New Roman" w:eastAsia="Times New Roman" w:hAnsi="Times New Roman" w:cs="Times New Roman"/>
          <w:b/>
          <w:i/>
        </w:rPr>
      </w:pPr>
    </w:p>
    <w:p w:rsidR="008D2A88" w:rsidRDefault="008D2A88" w:rsidP="008D2A88">
      <w:pPr>
        <w:rPr>
          <w:rFonts w:ascii="Times New Roman" w:eastAsia="Times New Roman" w:hAnsi="Times New Roman" w:cs="Times New Roman"/>
          <w:b/>
          <w:i/>
        </w:rPr>
      </w:pPr>
    </w:p>
    <w:p w:rsidR="008D2A88" w:rsidRDefault="008D2A88" w:rsidP="008D2A88">
      <w:pPr>
        <w:rPr>
          <w:rFonts w:ascii="Times New Roman" w:eastAsia="Times New Roman" w:hAnsi="Times New Roman" w:cs="Times New Roman"/>
          <w:b/>
          <w:i/>
        </w:rPr>
      </w:pPr>
    </w:p>
    <w:p w:rsidR="008D2A88" w:rsidRPr="00971AB6" w:rsidRDefault="008D2A88" w:rsidP="008D2A88">
      <w:pPr>
        <w:rPr>
          <w:rFonts w:ascii="Times New Roman" w:eastAsia="Times New Roman" w:hAnsi="Times New Roman" w:cs="Times New Roman"/>
          <w:b/>
          <w:i/>
        </w:rPr>
      </w:pPr>
    </w:p>
    <w:p w:rsidR="008D2A88" w:rsidRDefault="008D2A88" w:rsidP="008D2A88">
      <w:pPr>
        <w:jc w:val="center"/>
        <w:rPr>
          <w:rFonts w:ascii="Times New Roman" w:eastAsia="Times New Roman" w:hAnsi="Times New Roman" w:cs="Times New Roman"/>
          <w:b/>
        </w:rPr>
      </w:pPr>
      <w:r w:rsidRPr="00971AB6">
        <w:rPr>
          <w:rFonts w:ascii="Times New Roman" w:eastAsia="Times New Roman" w:hAnsi="Times New Roman" w:cs="Times New Roman"/>
          <w:b/>
        </w:rPr>
        <w:t xml:space="preserve">GUIA AUTO APRENDIZAJE </w:t>
      </w:r>
      <w:r>
        <w:rPr>
          <w:rFonts w:ascii="Times New Roman" w:eastAsia="Times New Roman" w:hAnsi="Times New Roman" w:cs="Times New Roman"/>
          <w:b/>
        </w:rPr>
        <w:t>N 4</w:t>
      </w:r>
      <w:r w:rsidRPr="00971AB6">
        <w:rPr>
          <w:rFonts w:ascii="Times New Roman" w:eastAsia="Times New Roman" w:hAnsi="Times New Roman" w:cs="Times New Roman"/>
          <w:b/>
        </w:rPr>
        <w:t xml:space="preserve"> LE</w:t>
      </w:r>
      <w:r>
        <w:rPr>
          <w:rFonts w:ascii="Times New Roman" w:eastAsia="Times New Roman" w:hAnsi="Times New Roman" w:cs="Times New Roman"/>
          <w:b/>
        </w:rPr>
        <w:t>CTURA Y ESCRITURA ESPECIALIZADA</w:t>
      </w:r>
    </w:p>
    <w:p w:rsidR="008D2A88" w:rsidRPr="00971AB6" w:rsidRDefault="008D2A88" w:rsidP="008D2A88">
      <w:pPr>
        <w:jc w:val="center"/>
        <w:rPr>
          <w:rFonts w:ascii="Times New Roman" w:eastAsia="Times New Roman" w:hAnsi="Times New Roman" w:cs="Times New Roman"/>
          <w:b/>
        </w:rPr>
      </w:pPr>
      <w:r w:rsidRPr="00971AB6">
        <w:rPr>
          <w:rFonts w:ascii="Times New Roman" w:eastAsia="Times New Roman" w:hAnsi="Times New Roman" w:cs="Times New Roman"/>
          <w:b/>
        </w:rPr>
        <w:t>I</w:t>
      </w:r>
      <w:r>
        <w:rPr>
          <w:rFonts w:ascii="Times New Roman" w:eastAsia="Times New Roman" w:hAnsi="Times New Roman" w:cs="Times New Roman"/>
          <w:b/>
        </w:rPr>
        <w:t>II er</w:t>
      </w:r>
      <w:r w:rsidRPr="00971AB6">
        <w:rPr>
          <w:rFonts w:ascii="Times New Roman" w:eastAsia="Times New Roman" w:hAnsi="Times New Roman" w:cs="Times New Roman"/>
          <w:b/>
        </w:rPr>
        <w:t>os MEDIOS</w:t>
      </w:r>
    </w:p>
    <w:p w:rsidR="008D2A88" w:rsidRDefault="008D2A88" w:rsidP="008D2A88">
      <w:pPr>
        <w:jc w:val="center"/>
        <w:rPr>
          <w:rFonts w:ascii="Times New Roman" w:eastAsia="Times New Roman" w:hAnsi="Times New Roman" w:cs="Times New Roman"/>
          <w:b/>
        </w:rPr>
      </w:pPr>
    </w:p>
    <w:p w:rsidR="008D2A88" w:rsidRDefault="008D2A88" w:rsidP="008D2A88">
      <w:pPr>
        <w:rPr>
          <w:rFonts w:ascii="Times New Roman" w:eastAsia="Times New Roman" w:hAnsi="Times New Roman" w:cs="Times New Roman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D2A88" w:rsidTr="004C13A3">
        <w:tc>
          <w:tcPr>
            <w:tcW w:w="8828" w:type="dxa"/>
          </w:tcPr>
          <w:p w:rsidR="008D2A88" w:rsidRPr="00971AB6" w:rsidRDefault="008D2A88" w:rsidP="004C13A3">
            <w:pPr>
              <w:rPr>
                <w:rFonts w:ascii="Times" w:eastAsia="Times New Roman" w:hAnsi="Times" w:cs="Times New Roman"/>
                <w:b/>
                <w:lang w:eastAsia="es-ES_tradnl"/>
              </w:rPr>
            </w:pPr>
            <w:r w:rsidRPr="00971AB6">
              <w:rPr>
                <w:rFonts w:ascii="Times" w:hAnsi="Times"/>
                <w:b/>
              </w:rPr>
              <w:t xml:space="preserve">Se les recuerda </w:t>
            </w:r>
            <w:proofErr w:type="gramStart"/>
            <w:r w:rsidRPr="00971AB6">
              <w:rPr>
                <w:rFonts w:ascii="Times" w:hAnsi="Times"/>
                <w:b/>
              </w:rPr>
              <w:t>que</w:t>
            </w:r>
            <w:proofErr w:type="gramEnd"/>
            <w:r w:rsidRPr="00971AB6">
              <w:rPr>
                <w:rFonts w:ascii="Times" w:hAnsi="Times"/>
                <w:b/>
              </w:rPr>
              <w:t xml:space="preserve"> ante cualquier problema, duda o consulta puedes escribir al siguiente correo </w:t>
            </w:r>
            <w:hyperlink r:id="rId8" w:history="1">
              <w:r w:rsidRPr="00971AB6">
                <w:rPr>
                  <w:rStyle w:val="Hipervnculo"/>
                  <w:rFonts w:ascii="Times" w:hAnsi="Times"/>
                  <w:shd w:val="clear" w:color="auto" w:fill="F4F4F4"/>
                </w:rPr>
                <w:t>lenguaje.ivem.smm@gmail.com</w:t>
              </w:r>
            </w:hyperlink>
            <w:r w:rsidRPr="00971AB6">
              <w:rPr>
                <w:rFonts w:ascii="Helvetica" w:hAnsi="Helvetica"/>
                <w:shd w:val="clear" w:color="auto" w:fill="F4F4F4"/>
              </w:rPr>
              <w:t xml:space="preserve">, </w:t>
            </w:r>
            <w:r w:rsidRPr="00971AB6">
              <w:rPr>
                <w:rFonts w:ascii="Times" w:hAnsi="Times"/>
                <w:b/>
                <w:shd w:val="clear" w:color="auto" w:fill="F4F4F4"/>
              </w:rPr>
              <w:t>La docente a cargo de contestar los correos enviados, es Paola Martín Gatica.</w:t>
            </w:r>
          </w:p>
        </w:tc>
      </w:tr>
    </w:tbl>
    <w:p w:rsidR="008D2A88" w:rsidRDefault="008D2A88" w:rsidP="008D2A88">
      <w:pPr>
        <w:pStyle w:val="NormalWeb"/>
        <w:rPr>
          <w:rFonts w:ascii="Times" w:hAnsi="Times" w:cs="Calibri"/>
          <w:b/>
          <w:i/>
          <w:iCs/>
        </w:rPr>
      </w:pPr>
      <w:r w:rsidRPr="00971AB6">
        <w:rPr>
          <w:rFonts w:ascii="Times" w:hAnsi="Times" w:cs="Calibri"/>
          <w:b/>
          <w:i/>
          <w:iCs/>
        </w:rPr>
        <w:t xml:space="preserve">“El desarrollo de las guías de autoaprendizaje puedes imprimirlas y archivarlas en una carpeta por asignatura o puedes solo guardarlas digitalmente y responderlas en tu cuaderno (escribiendo sólo las respuestas, debidamente especificadas, N° de guía, fecha y </w:t>
      </w:r>
      <w:r w:rsidRPr="00B56FD9">
        <w:rPr>
          <w:rFonts w:ascii="Times" w:hAnsi="Times" w:cs="Calibri"/>
          <w:b/>
          <w:i/>
          <w:iCs/>
        </w:rPr>
        <w:t xml:space="preserve">número de respuesta)” </w:t>
      </w:r>
    </w:p>
    <w:p w:rsidR="008D2A88" w:rsidRPr="003E5DA4" w:rsidRDefault="008D2A88" w:rsidP="008D2A88">
      <w:r>
        <w:rPr>
          <w:rFonts w:ascii="Times" w:hAnsi="Times" w:cs="Calibri"/>
          <w:b/>
          <w:iCs/>
        </w:rPr>
        <w:t xml:space="preserve">LINK DE LA CLASE. </w:t>
      </w:r>
      <w:hyperlink r:id="rId9" w:tgtFrame="_blank" w:history="1">
        <w:r w:rsidR="003E5DA4">
          <w:rPr>
            <w:rStyle w:val="Hipervnculo"/>
            <w:rFonts w:ascii="Arial" w:hAnsi="Arial" w:cs="Arial"/>
            <w:color w:val="1155CC"/>
            <w:shd w:val="clear" w:color="auto" w:fill="FFFFFF"/>
          </w:rPr>
          <w:t>https://youtu.be/_</w:t>
        </w:r>
        <w:bookmarkStart w:id="0" w:name="_GoBack"/>
        <w:bookmarkEnd w:id="0"/>
        <w:r w:rsidR="003E5DA4">
          <w:rPr>
            <w:rStyle w:val="Hipervnculo"/>
            <w:rFonts w:ascii="Arial" w:hAnsi="Arial" w:cs="Arial"/>
            <w:color w:val="1155CC"/>
            <w:shd w:val="clear" w:color="auto" w:fill="FFFFFF"/>
          </w:rPr>
          <w:t>G</w:t>
        </w:r>
        <w:r w:rsidR="003E5DA4">
          <w:rPr>
            <w:rStyle w:val="Hipervnculo"/>
            <w:rFonts w:ascii="Arial" w:hAnsi="Arial" w:cs="Arial"/>
            <w:color w:val="1155CC"/>
            <w:shd w:val="clear" w:color="auto" w:fill="FFFFFF"/>
          </w:rPr>
          <w:t>yLh6iL_m4</w:t>
        </w:r>
      </w:hyperlink>
    </w:p>
    <w:p w:rsidR="004650D2" w:rsidRPr="001D1659" w:rsidRDefault="004650D2" w:rsidP="008D2A8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B3C45" w:rsidTr="00FB3C45">
        <w:tc>
          <w:tcPr>
            <w:tcW w:w="8828" w:type="dxa"/>
          </w:tcPr>
          <w:p w:rsidR="00FB3C45" w:rsidRPr="004650D2" w:rsidRDefault="00FB3C45" w:rsidP="00FB3C45">
            <w:pPr>
              <w:spacing w:line="240" w:lineRule="atLeast"/>
              <w:rPr>
                <w:rFonts w:ascii="Times" w:hAnsi="Times"/>
                <w:lang w:val="es-CL"/>
              </w:rPr>
            </w:pPr>
            <w:r w:rsidRPr="004650D2">
              <w:rPr>
                <w:rFonts w:ascii="Times" w:hAnsi="Times"/>
                <w:b/>
                <w:bCs/>
                <w:lang w:val="es-CL"/>
              </w:rPr>
              <w:t xml:space="preserve">PROPÓSITO </w:t>
            </w:r>
          </w:p>
          <w:p w:rsidR="00FB3C45" w:rsidRDefault="00FB3C45" w:rsidP="00FB3C45">
            <w:pPr>
              <w:rPr>
                <w:rFonts w:ascii="Times" w:hAnsi="Times"/>
                <w:lang w:val="es-CL"/>
              </w:rPr>
            </w:pPr>
            <w:r w:rsidRPr="004650D2">
              <w:rPr>
                <w:rFonts w:ascii="Times" w:hAnsi="Times"/>
                <w:lang w:val="es-CL"/>
              </w:rPr>
              <w:t xml:space="preserve">El propósito de la actividad es que los estudiantes indaguen en la vida laboral e intereses de un miembro de una comunidad especializada mediante una entrevista semiestructurada para conocer y valorar el aporte que entregan para la caracterización de las comunidades. </w:t>
            </w:r>
          </w:p>
          <w:p w:rsidR="00FB3C45" w:rsidRPr="004650D2" w:rsidRDefault="00FB3C45" w:rsidP="00FB3C45">
            <w:pPr>
              <w:spacing w:line="240" w:lineRule="atLeast"/>
              <w:rPr>
                <w:rFonts w:ascii="Times" w:hAnsi="Times"/>
                <w:lang w:val="es-CL"/>
              </w:rPr>
            </w:pPr>
          </w:p>
          <w:p w:rsidR="00FB3C45" w:rsidRPr="006A4F9A" w:rsidRDefault="00FB3C45" w:rsidP="00FB3C45">
            <w:pPr>
              <w:spacing w:line="240" w:lineRule="atLeast"/>
              <w:rPr>
                <w:rFonts w:ascii="Times" w:hAnsi="Times"/>
                <w:b/>
                <w:lang w:val="es-CL"/>
              </w:rPr>
            </w:pPr>
            <w:r w:rsidRPr="006A4F9A">
              <w:rPr>
                <w:rFonts w:ascii="Times" w:hAnsi="Times"/>
                <w:b/>
                <w:lang w:val="es-CL"/>
              </w:rPr>
              <w:t xml:space="preserve">OBJETIVOS DE APRENDIZAJE </w:t>
            </w:r>
          </w:p>
          <w:p w:rsidR="00FB3C45" w:rsidRPr="006A4F9A" w:rsidRDefault="00FB3C45" w:rsidP="00FB3C45">
            <w:pPr>
              <w:spacing w:line="240" w:lineRule="atLeast"/>
              <w:rPr>
                <w:rFonts w:ascii="Times" w:hAnsi="Times"/>
                <w:b/>
                <w:lang w:val="es-CL"/>
              </w:rPr>
            </w:pPr>
            <w:r w:rsidRPr="006A4F9A">
              <w:rPr>
                <w:rFonts w:ascii="Times" w:hAnsi="Times"/>
                <w:b/>
                <w:lang w:val="es-CL"/>
              </w:rPr>
              <w:t xml:space="preserve">OA1 </w:t>
            </w:r>
          </w:p>
          <w:p w:rsidR="00FB3C45" w:rsidRDefault="00FB3C45" w:rsidP="00FB3C45">
            <w:pPr>
              <w:rPr>
                <w:rFonts w:ascii="Times" w:hAnsi="Times"/>
                <w:lang w:val="es-CL"/>
              </w:rPr>
            </w:pPr>
            <w:r w:rsidRPr="006A4F9A">
              <w:rPr>
                <w:rFonts w:ascii="Times" w:hAnsi="Times"/>
                <w:lang w:val="es-CL"/>
              </w:rPr>
              <w:t xml:space="preserve">Producir textos pertenecientes a diversos géneros discursivos académicos, en los cuales se gestione información recogida de distintas fuentes y se demuestre dominio especializado de un tema. </w:t>
            </w:r>
          </w:p>
          <w:p w:rsidR="00FB3C45" w:rsidRDefault="00FB3C45" w:rsidP="00FB3C45">
            <w:pPr>
              <w:rPr>
                <w:rFonts w:ascii="Times" w:hAnsi="Times"/>
                <w:lang w:val="es-CL"/>
              </w:rPr>
            </w:pPr>
          </w:p>
          <w:p w:rsidR="00FB3C45" w:rsidRPr="006A4F9A" w:rsidRDefault="00FB3C45" w:rsidP="00FB3C45">
            <w:pPr>
              <w:spacing w:line="240" w:lineRule="atLeast"/>
              <w:rPr>
                <w:rFonts w:ascii="Times" w:hAnsi="Times"/>
                <w:b/>
                <w:lang w:val="es-CL"/>
              </w:rPr>
            </w:pPr>
            <w:r w:rsidRPr="006A4F9A">
              <w:rPr>
                <w:rFonts w:ascii="Times" w:hAnsi="Times"/>
                <w:b/>
                <w:lang w:val="es-CL"/>
              </w:rPr>
              <w:t xml:space="preserve">ACTITUD </w:t>
            </w:r>
          </w:p>
          <w:p w:rsidR="00FB3C45" w:rsidRDefault="00FB3C45" w:rsidP="00FB3C45">
            <w:pPr>
              <w:spacing w:line="240" w:lineRule="atLeast"/>
              <w:rPr>
                <w:rFonts w:ascii="Times" w:hAnsi="Times"/>
                <w:lang w:val="es-CL"/>
              </w:rPr>
            </w:pPr>
            <w:r w:rsidRPr="006A4F9A">
              <w:rPr>
                <w:rFonts w:ascii="Times" w:hAnsi="Times"/>
                <w:lang w:val="es-CL"/>
              </w:rPr>
              <w:t xml:space="preserve">Pensar con apertura hacia otros para valorar la comunicación como una forma de relacionarse con diversas personas y culturas, compartiendo ideas que favorezcan el desarrollo de la vida en sociedad. </w:t>
            </w:r>
          </w:p>
        </w:tc>
      </w:tr>
    </w:tbl>
    <w:p w:rsidR="006A4F9A" w:rsidRDefault="006A4F9A" w:rsidP="006A4F9A">
      <w:pPr>
        <w:rPr>
          <w:rFonts w:ascii="Times" w:hAnsi="Times"/>
          <w:lang w:val="es-CL"/>
        </w:rPr>
      </w:pPr>
    </w:p>
    <w:p w:rsidR="00FB3C45" w:rsidRPr="00FB3C45" w:rsidRDefault="00FB3C45" w:rsidP="006A4F9A">
      <w:pPr>
        <w:rPr>
          <w:rFonts w:ascii="Times" w:hAnsi="Times"/>
          <w:b/>
          <w:lang w:val="es-CL"/>
        </w:rPr>
      </w:pPr>
      <w:r w:rsidRPr="00FB3C45">
        <w:rPr>
          <w:rFonts w:ascii="Times" w:hAnsi="Times"/>
          <w:b/>
          <w:lang w:val="es-CL"/>
        </w:rPr>
        <w:t>1. Retomamos en econcepto de comunidades especializadas.</w:t>
      </w:r>
    </w:p>
    <w:p w:rsidR="00FB3C45" w:rsidRDefault="00FB3C45" w:rsidP="006A4F9A">
      <w:pPr>
        <w:rPr>
          <w:rFonts w:ascii="Times" w:hAnsi="Times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476AA" w:rsidTr="00E476AA">
        <w:tc>
          <w:tcPr>
            <w:tcW w:w="8828" w:type="dxa"/>
          </w:tcPr>
          <w:p w:rsidR="00E476AA" w:rsidRDefault="00E476AA" w:rsidP="00E476AA">
            <w:pPr>
              <w:jc w:val="center"/>
              <w:rPr>
                <w:rFonts w:ascii="Times" w:hAnsi="Times"/>
                <w:lang w:val="es-CL"/>
              </w:rPr>
            </w:pPr>
          </w:p>
          <w:p w:rsidR="00E476AA" w:rsidRPr="00E476AA" w:rsidRDefault="00E476AA" w:rsidP="00E476AA">
            <w:pPr>
              <w:jc w:val="center"/>
              <w:rPr>
                <w:rFonts w:ascii="Times" w:hAnsi="Times"/>
                <w:b/>
                <w:lang w:val="es-CL"/>
              </w:rPr>
            </w:pPr>
            <w:r w:rsidRPr="00E476AA">
              <w:rPr>
                <w:rFonts w:ascii="Times" w:hAnsi="Times"/>
                <w:b/>
                <w:lang w:val="es-CL"/>
              </w:rPr>
              <w:t>COMUNIDADES ESPECIALIZADAS</w:t>
            </w:r>
          </w:p>
          <w:p w:rsidR="00E476AA" w:rsidRDefault="00E476AA" w:rsidP="00E476AA">
            <w:pPr>
              <w:rPr>
                <w:rFonts w:ascii="Times" w:hAnsi="Times"/>
                <w:lang w:val="es-CL"/>
              </w:rPr>
            </w:pPr>
          </w:p>
        </w:tc>
      </w:tr>
      <w:tr w:rsidR="00E476AA" w:rsidTr="00E476AA">
        <w:tc>
          <w:tcPr>
            <w:tcW w:w="8828" w:type="dxa"/>
          </w:tcPr>
          <w:p w:rsidR="00E476AA" w:rsidRPr="00E476AA" w:rsidRDefault="00E476AA" w:rsidP="00E476AA">
            <w:pPr>
              <w:pStyle w:val="Prrafodelista"/>
              <w:numPr>
                <w:ilvl w:val="0"/>
                <w:numId w:val="1"/>
              </w:numPr>
              <w:rPr>
                <w:rFonts w:ascii="Times" w:hAnsi="Times"/>
                <w:lang w:val="es-CL"/>
              </w:rPr>
            </w:pPr>
            <w:r w:rsidRPr="00E476AA">
              <w:rPr>
                <w:rFonts w:ascii="Times" w:hAnsi="Times"/>
                <w:lang w:val="es-CL"/>
              </w:rPr>
              <w:t>Reciben el reconocimiento de sus pares.</w:t>
            </w:r>
          </w:p>
        </w:tc>
      </w:tr>
      <w:tr w:rsidR="00E476AA" w:rsidTr="00E476AA">
        <w:tc>
          <w:tcPr>
            <w:tcW w:w="8828" w:type="dxa"/>
          </w:tcPr>
          <w:p w:rsidR="00E476AA" w:rsidRPr="00E476AA" w:rsidRDefault="00E476AA" w:rsidP="00E476AA">
            <w:pPr>
              <w:pStyle w:val="Prrafodelista"/>
              <w:numPr>
                <w:ilvl w:val="0"/>
                <w:numId w:val="1"/>
              </w:numPr>
              <w:rPr>
                <w:rFonts w:ascii="Times" w:hAnsi="Times"/>
                <w:lang w:val="es-CL"/>
              </w:rPr>
            </w:pPr>
            <w:r w:rsidRPr="00E476AA">
              <w:rPr>
                <w:rFonts w:ascii="Times" w:hAnsi="Times"/>
                <w:lang w:val="es-CL"/>
              </w:rPr>
              <w:t>Formados por especialistas en el área.</w:t>
            </w:r>
          </w:p>
        </w:tc>
      </w:tr>
      <w:tr w:rsidR="00E476AA" w:rsidTr="00E476AA">
        <w:tc>
          <w:tcPr>
            <w:tcW w:w="8828" w:type="dxa"/>
          </w:tcPr>
          <w:p w:rsidR="00E476AA" w:rsidRPr="00E476AA" w:rsidRDefault="00E476AA" w:rsidP="00E476AA">
            <w:pPr>
              <w:pStyle w:val="Prrafodelista"/>
              <w:numPr>
                <w:ilvl w:val="0"/>
                <w:numId w:val="1"/>
              </w:numPr>
              <w:rPr>
                <w:rFonts w:ascii="Times" w:hAnsi="Times"/>
                <w:lang w:val="es-CL"/>
              </w:rPr>
            </w:pPr>
            <w:r w:rsidRPr="00E476AA">
              <w:rPr>
                <w:rFonts w:ascii="Times" w:hAnsi="Times"/>
                <w:lang w:val="es-CL"/>
              </w:rPr>
              <w:t>Abordan distintas áreas del saber.</w:t>
            </w:r>
          </w:p>
        </w:tc>
      </w:tr>
      <w:tr w:rsidR="00E476AA" w:rsidTr="00E476AA">
        <w:tc>
          <w:tcPr>
            <w:tcW w:w="8828" w:type="dxa"/>
          </w:tcPr>
          <w:p w:rsidR="00E476AA" w:rsidRPr="00E476AA" w:rsidRDefault="00E476AA" w:rsidP="00E476AA">
            <w:pPr>
              <w:pStyle w:val="Prrafodelista"/>
              <w:numPr>
                <w:ilvl w:val="0"/>
                <w:numId w:val="1"/>
              </w:numPr>
              <w:rPr>
                <w:rFonts w:ascii="Times" w:hAnsi="Times"/>
                <w:lang w:val="es-CL"/>
              </w:rPr>
            </w:pPr>
            <w:r w:rsidRPr="00E476AA">
              <w:rPr>
                <w:rFonts w:ascii="Times" w:hAnsi="Times"/>
                <w:lang w:val="es-CL"/>
              </w:rPr>
              <w:t>Utilizan un lenguaje técnico, vocabulario específico.</w:t>
            </w:r>
          </w:p>
        </w:tc>
      </w:tr>
      <w:tr w:rsidR="00E476AA" w:rsidTr="00E476AA">
        <w:tc>
          <w:tcPr>
            <w:tcW w:w="8828" w:type="dxa"/>
          </w:tcPr>
          <w:p w:rsidR="00E476AA" w:rsidRPr="00E476AA" w:rsidRDefault="00E476AA" w:rsidP="00E476AA">
            <w:pPr>
              <w:pStyle w:val="Prrafodelista"/>
              <w:numPr>
                <w:ilvl w:val="0"/>
                <w:numId w:val="1"/>
              </w:numPr>
              <w:rPr>
                <w:rFonts w:ascii="Times" w:hAnsi="Times"/>
                <w:lang w:val="es-CL"/>
              </w:rPr>
            </w:pPr>
            <w:r w:rsidRPr="00E476AA">
              <w:rPr>
                <w:rFonts w:ascii="Times" w:hAnsi="Times"/>
                <w:lang w:val="es-CL"/>
              </w:rPr>
              <w:t>Se forman en instituciones de educación formal.</w:t>
            </w:r>
          </w:p>
        </w:tc>
      </w:tr>
      <w:tr w:rsidR="00E476AA" w:rsidTr="00E476AA">
        <w:tc>
          <w:tcPr>
            <w:tcW w:w="8828" w:type="dxa"/>
          </w:tcPr>
          <w:p w:rsidR="00E476AA" w:rsidRPr="00E476AA" w:rsidRDefault="00E476AA" w:rsidP="00E476AA">
            <w:pPr>
              <w:pStyle w:val="Prrafodelista"/>
              <w:numPr>
                <w:ilvl w:val="0"/>
                <w:numId w:val="1"/>
              </w:numPr>
              <w:rPr>
                <w:rFonts w:ascii="Times" w:hAnsi="Times"/>
                <w:lang w:val="es-CL"/>
              </w:rPr>
            </w:pPr>
            <w:r w:rsidRPr="00E476AA">
              <w:rPr>
                <w:rFonts w:ascii="Times" w:hAnsi="Times"/>
                <w:lang w:val="es-CL"/>
              </w:rPr>
              <w:t>Utilizan y producen textos especializados para difundir el nuevo conociemiento.</w:t>
            </w:r>
          </w:p>
        </w:tc>
      </w:tr>
      <w:tr w:rsidR="00E476AA" w:rsidTr="00E476AA">
        <w:tc>
          <w:tcPr>
            <w:tcW w:w="8828" w:type="dxa"/>
          </w:tcPr>
          <w:p w:rsidR="00E476AA" w:rsidRPr="00E476AA" w:rsidRDefault="00E476AA" w:rsidP="00E476AA">
            <w:pPr>
              <w:pStyle w:val="Prrafodelista"/>
              <w:numPr>
                <w:ilvl w:val="0"/>
                <w:numId w:val="1"/>
              </w:numPr>
              <w:rPr>
                <w:rFonts w:ascii="Times" w:hAnsi="Times"/>
                <w:lang w:val="es-CL"/>
              </w:rPr>
            </w:pPr>
            <w:r w:rsidRPr="00E476AA">
              <w:rPr>
                <w:rFonts w:ascii="Times" w:hAnsi="Times"/>
                <w:lang w:val="es-CL"/>
              </w:rPr>
              <w:t>Consultan fuentes reconocidas, otros investigadores e instituciones de renombre en el área.</w:t>
            </w:r>
          </w:p>
        </w:tc>
      </w:tr>
      <w:tr w:rsidR="00E476AA" w:rsidTr="00E476AA">
        <w:tc>
          <w:tcPr>
            <w:tcW w:w="8828" w:type="dxa"/>
          </w:tcPr>
          <w:p w:rsidR="00E476AA" w:rsidRPr="00E476AA" w:rsidRDefault="00E476AA" w:rsidP="00E476AA">
            <w:pPr>
              <w:pStyle w:val="Prrafodelista"/>
              <w:numPr>
                <w:ilvl w:val="0"/>
                <w:numId w:val="1"/>
              </w:numPr>
              <w:rPr>
                <w:rFonts w:ascii="Times" w:hAnsi="Times"/>
                <w:lang w:val="es-CL"/>
              </w:rPr>
            </w:pPr>
            <w:r w:rsidRPr="00E476AA">
              <w:rPr>
                <w:rFonts w:ascii="Times" w:hAnsi="Times"/>
                <w:lang w:val="es-CL"/>
              </w:rPr>
              <w:t>Presentan pruebas o evidencias surgidas de las investigaciones.</w:t>
            </w:r>
          </w:p>
        </w:tc>
      </w:tr>
    </w:tbl>
    <w:p w:rsidR="00FB3C45" w:rsidRDefault="00FB3C45" w:rsidP="006A4F9A">
      <w:pPr>
        <w:rPr>
          <w:rFonts w:ascii="Times" w:hAnsi="Times"/>
          <w:lang w:val="es-CL"/>
        </w:rPr>
      </w:pPr>
    </w:p>
    <w:p w:rsidR="00FB3C45" w:rsidRDefault="00E476AA" w:rsidP="006A4F9A">
      <w:pPr>
        <w:rPr>
          <w:rFonts w:ascii="Times" w:hAnsi="Times"/>
          <w:b/>
          <w:lang w:val="es-CL"/>
        </w:rPr>
      </w:pPr>
      <w:r>
        <w:rPr>
          <w:rFonts w:ascii="Times" w:hAnsi="Times"/>
          <w:b/>
          <w:lang w:val="es-CL"/>
        </w:rPr>
        <w:t xml:space="preserve">2. Entrevistando a </w:t>
      </w:r>
      <w:r w:rsidR="008B010C">
        <w:rPr>
          <w:rFonts w:ascii="Times" w:hAnsi="Times"/>
          <w:b/>
          <w:lang w:val="es-CL"/>
        </w:rPr>
        <w:t>comunidades especializadas.</w:t>
      </w:r>
    </w:p>
    <w:p w:rsidR="008B010C" w:rsidRDefault="008B010C" w:rsidP="006A4F9A">
      <w:pPr>
        <w:rPr>
          <w:rFonts w:ascii="Times" w:hAnsi="Times"/>
          <w:b/>
          <w:lang w:val="es-CL"/>
        </w:rPr>
      </w:pPr>
    </w:p>
    <w:p w:rsidR="008B010C" w:rsidRPr="008B010C" w:rsidRDefault="008B010C" w:rsidP="006A4F9A">
      <w:pPr>
        <w:rPr>
          <w:rFonts w:ascii="Times" w:hAnsi="Times"/>
          <w:lang w:val="es-CL"/>
        </w:rPr>
      </w:pPr>
      <w:r>
        <w:rPr>
          <w:rFonts w:ascii="Times" w:hAnsi="Times"/>
          <w:lang w:val="es-CL"/>
        </w:rPr>
        <w:t>Observa los siguientes videos de</w:t>
      </w:r>
      <w:r w:rsidR="00C73DD0">
        <w:rPr>
          <w:rFonts w:ascii="Times" w:hAnsi="Times"/>
          <w:lang w:val="es-CL"/>
        </w:rPr>
        <w:t xml:space="preserve"> personajes</w:t>
      </w:r>
      <w:r>
        <w:rPr>
          <w:rFonts w:ascii="Times" w:hAnsi="Times"/>
          <w:lang w:val="es-CL"/>
        </w:rPr>
        <w:t xml:space="preserve"> que pertenecen a comunidades especializadas diferentes y posteriormente elige con cuál te gustaría trabajar para generar preguntas de entrevistas.</w:t>
      </w:r>
    </w:p>
    <w:p w:rsidR="008B010C" w:rsidRPr="00E476AA" w:rsidRDefault="008B010C" w:rsidP="006A4F9A">
      <w:pPr>
        <w:rPr>
          <w:rFonts w:ascii="Times" w:hAnsi="Times"/>
          <w:b/>
          <w:lang w:val="es-CL"/>
        </w:rPr>
      </w:pPr>
    </w:p>
    <w:p w:rsidR="00B23980" w:rsidRDefault="00A9325A" w:rsidP="008B010C">
      <w:pPr>
        <w:numPr>
          <w:ilvl w:val="0"/>
          <w:numId w:val="2"/>
        </w:numPr>
        <w:rPr>
          <w:rFonts w:ascii="Times" w:hAnsi="Times"/>
          <w:lang w:val="es-CL"/>
        </w:rPr>
      </w:pPr>
      <w:hyperlink r:id="rId10" w:history="1">
        <w:r w:rsidR="00EB20B9" w:rsidRPr="008B010C">
          <w:rPr>
            <w:rStyle w:val="Hipervnculo"/>
            <w:rFonts w:ascii="Times" w:hAnsi="Times"/>
            <w:lang w:val="es-CL"/>
          </w:rPr>
          <w:t>https://www.youtube.com/watch?v=B0aRqsUg5tE</w:t>
        </w:r>
      </w:hyperlink>
      <w:r w:rsidR="00EB20B9" w:rsidRPr="008B010C">
        <w:rPr>
          <w:rFonts w:ascii="Times" w:hAnsi="Times"/>
          <w:lang w:val="es-CL"/>
        </w:rPr>
        <w:t xml:space="preserve"> José Maza, Astrónomo chileno.</w:t>
      </w:r>
    </w:p>
    <w:p w:rsidR="008B010C" w:rsidRDefault="008B010C" w:rsidP="008B010C">
      <w:pPr>
        <w:rPr>
          <w:rFonts w:ascii="Times" w:hAnsi="Times"/>
          <w:lang w:val="es-CL"/>
        </w:rPr>
      </w:pPr>
    </w:p>
    <w:p w:rsidR="008B010C" w:rsidRDefault="008B010C" w:rsidP="008B010C">
      <w:pPr>
        <w:rPr>
          <w:rFonts w:ascii="Times" w:hAnsi="Times"/>
          <w:lang w:val="es-C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7DF5976">
            <wp:simplePos x="0" y="0"/>
            <wp:positionH relativeFrom="column">
              <wp:posOffset>1210054</wp:posOffset>
            </wp:positionH>
            <wp:positionV relativeFrom="paragraph">
              <wp:posOffset>25400</wp:posOffset>
            </wp:positionV>
            <wp:extent cx="2931160" cy="1557020"/>
            <wp:effectExtent l="0" t="0" r="2540" b="5080"/>
            <wp:wrapSquare wrapText="bothSides"/>
            <wp:docPr id="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1E9E0159-0265-9842-94CB-B34C82EAE8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1E9E0159-0265-9842-94CB-B34C82EAE8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10C" w:rsidRDefault="008B010C" w:rsidP="008B010C">
      <w:pPr>
        <w:rPr>
          <w:rFonts w:ascii="Times" w:hAnsi="Times"/>
          <w:lang w:val="es-CL"/>
        </w:rPr>
      </w:pPr>
    </w:p>
    <w:p w:rsidR="008B010C" w:rsidRDefault="008B010C" w:rsidP="008B010C">
      <w:pPr>
        <w:rPr>
          <w:rFonts w:ascii="Times" w:hAnsi="Times"/>
          <w:lang w:val="es-CL"/>
        </w:rPr>
      </w:pPr>
    </w:p>
    <w:p w:rsidR="008B010C" w:rsidRDefault="008B010C" w:rsidP="008B010C">
      <w:pPr>
        <w:rPr>
          <w:rFonts w:ascii="Times" w:hAnsi="Times"/>
          <w:lang w:val="es-CL"/>
        </w:rPr>
      </w:pPr>
    </w:p>
    <w:p w:rsidR="008B010C" w:rsidRDefault="008B010C" w:rsidP="008B010C">
      <w:pPr>
        <w:rPr>
          <w:rFonts w:ascii="Times" w:hAnsi="Times"/>
          <w:lang w:val="es-CL"/>
        </w:rPr>
      </w:pPr>
    </w:p>
    <w:p w:rsidR="008B010C" w:rsidRDefault="008B010C" w:rsidP="008B010C">
      <w:pPr>
        <w:rPr>
          <w:rFonts w:ascii="Times" w:hAnsi="Times"/>
          <w:lang w:val="es-CL"/>
        </w:rPr>
      </w:pPr>
    </w:p>
    <w:p w:rsidR="008B010C" w:rsidRDefault="008B010C" w:rsidP="008B010C">
      <w:pPr>
        <w:rPr>
          <w:rFonts w:ascii="Times" w:hAnsi="Times"/>
          <w:lang w:val="es-CL"/>
        </w:rPr>
      </w:pPr>
    </w:p>
    <w:p w:rsidR="008B010C" w:rsidRDefault="008B010C" w:rsidP="008B010C">
      <w:pPr>
        <w:rPr>
          <w:rFonts w:ascii="Times" w:hAnsi="Times"/>
          <w:lang w:val="es-CL"/>
        </w:rPr>
      </w:pPr>
    </w:p>
    <w:p w:rsidR="008B010C" w:rsidRDefault="008B010C" w:rsidP="008B010C">
      <w:pPr>
        <w:rPr>
          <w:rFonts w:ascii="Times" w:hAnsi="Times"/>
          <w:lang w:val="es-CL"/>
        </w:rPr>
      </w:pPr>
    </w:p>
    <w:p w:rsidR="008B010C" w:rsidRDefault="008B010C" w:rsidP="008B010C">
      <w:pPr>
        <w:rPr>
          <w:rFonts w:ascii="Times" w:hAnsi="Times"/>
          <w:lang w:val="es-CL"/>
        </w:rPr>
      </w:pPr>
    </w:p>
    <w:p w:rsidR="008B010C" w:rsidRPr="008B010C" w:rsidRDefault="008B010C" w:rsidP="008B010C">
      <w:pPr>
        <w:rPr>
          <w:rFonts w:ascii="Times" w:hAnsi="Times"/>
          <w:lang w:val="es-CL"/>
        </w:rPr>
      </w:pPr>
    </w:p>
    <w:p w:rsidR="00B23980" w:rsidRPr="008B010C" w:rsidRDefault="00A9325A" w:rsidP="008B010C">
      <w:pPr>
        <w:numPr>
          <w:ilvl w:val="0"/>
          <w:numId w:val="2"/>
        </w:numPr>
        <w:rPr>
          <w:rFonts w:ascii="Times" w:hAnsi="Times"/>
          <w:lang w:val="es-CL"/>
        </w:rPr>
      </w:pPr>
      <w:hyperlink r:id="rId12" w:history="1">
        <w:r w:rsidR="00EB20B9" w:rsidRPr="008B010C">
          <w:rPr>
            <w:rStyle w:val="Hipervnculo"/>
            <w:rFonts w:ascii="Times" w:hAnsi="Times"/>
            <w:lang w:val="es-CL"/>
          </w:rPr>
          <w:t>https://www.youtube.com/watch?v=xbZfRbt9Hsw</w:t>
        </w:r>
      </w:hyperlink>
      <w:r w:rsidR="00EB20B9" w:rsidRPr="008B010C">
        <w:rPr>
          <w:rFonts w:ascii="Times" w:hAnsi="Times"/>
          <w:lang w:val="es-CL"/>
        </w:rPr>
        <w:t xml:space="preserve"> Ricardo Darín, Actor argentino.</w:t>
      </w:r>
    </w:p>
    <w:p w:rsidR="008B010C" w:rsidRPr="008B010C" w:rsidRDefault="008B010C" w:rsidP="008B010C">
      <w:pPr>
        <w:rPr>
          <w:rFonts w:ascii="Times" w:hAnsi="Times"/>
          <w:lang w:val="es-CL"/>
        </w:rPr>
      </w:pPr>
      <w:r w:rsidRPr="008B010C">
        <w:rPr>
          <w:rFonts w:ascii="Times" w:hAnsi="Times"/>
          <w:lang w:val="es-CL"/>
        </w:rPr>
        <w:t xml:space="preserve">    </w:t>
      </w:r>
    </w:p>
    <w:p w:rsidR="00FB3C45" w:rsidRDefault="00802778" w:rsidP="006A4F9A">
      <w:pPr>
        <w:rPr>
          <w:rFonts w:ascii="Times" w:hAnsi="Times"/>
          <w:lang w:val="es-CL"/>
        </w:rPr>
      </w:pPr>
      <w:r w:rsidRPr="00802778">
        <w:rPr>
          <w:rFonts w:ascii="Times" w:hAnsi="Times"/>
          <w:noProof/>
        </w:rPr>
        <w:drawing>
          <wp:anchor distT="0" distB="0" distL="114300" distR="114300" simplePos="0" relativeHeight="251661312" behindDoc="0" locked="0" layoutInCell="1" allowOverlap="1" wp14:anchorId="45B9C919">
            <wp:simplePos x="0" y="0"/>
            <wp:positionH relativeFrom="column">
              <wp:posOffset>1175385</wp:posOffset>
            </wp:positionH>
            <wp:positionV relativeFrom="paragraph">
              <wp:posOffset>86995</wp:posOffset>
            </wp:positionV>
            <wp:extent cx="2939415" cy="2050415"/>
            <wp:effectExtent l="0" t="0" r="0" b="0"/>
            <wp:wrapSquare wrapText="bothSides"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77A5BFB6-F84A-A84B-AED3-AC24A8CE07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77A5BFB6-F84A-A84B-AED3-AC24A8CE07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C45" w:rsidRDefault="00FB3C45" w:rsidP="006A4F9A">
      <w:pPr>
        <w:rPr>
          <w:rFonts w:ascii="Times" w:hAnsi="Times"/>
          <w:lang w:val="es-CL"/>
        </w:rPr>
      </w:pPr>
    </w:p>
    <w:p w:rsidR="00FB3C45" w:rsidRDefault="00FB3C45" w:rsidP="006A4F9A">
      <w:pPr>
        <w:rPr>
          <w:rFonts w:ascii="Times" w:hAnsi="Times"/>
          <w:lang w:val="es-CL"/>
        </w:rPr>
      </w:pPr>
    </w:p>
    <w:p w:rsidR="00FB3C45" w:rsidRDefault="00FB3C45" w:rsidP="006A4F9A">
      <w:pPr>
        <w:rPr>
          <w:rFonts w:ascii="Times" w:hAnsi="Times"/>
          <w:lang w:val="es-CL"/>
        </w:rPr>
      </w:pPr>
    </w:p>
    <w:p w:rsidR="00FB3C45" w:rsidRDefault="00FB3C45" w:rsidP="006A4F9A">
      <w:pPr>
        <w:rPr>
          <w:rFonts w:ascii="Times" w:hAnsi="Times"/>
          <w:lang w:val="es-CL"/>
        </w:rPr>
      </w:pPr>
    </w:p>
    <w:p w:rsidR="00FB3C45" w:rsidRDefault="00FB3C45" w:rsidP="006A4F9A">
      <w:pPr>
        <w:rPr>
          <w:rFonts w:ascii="Times" w:hAnsi="Times"/>
          <w:lang w:val="es-CL"/>
        </w:rPr>
      </w:pPr>
    </w:p>
    <w:p w:rsidR="00FB3C45" w:rsidRDefault="00FB3C45" w:rsidP="006A4F9A">
      <w:pPr>
        <w:rPr>
          <w:rFonts w:ascii="Times" w:hAnsi="Times"/>
          <w:lang w:val="es-CL"/>
        </w:rPr>
      </w:pPr>
    </w:p>
    <w:p w:rsidR="00FB3C45" w:rsidRDefault="00FB3C45" w:rsidP="006A4F9A">
      <w:pPr>
        <w:rPr>
          <w:rFonts w:ascii="Times" w:hAnsi="Times"/>
          <w:lang w:val="es-CL"/>
        </w:rPr>
      </w:pPr>
    </w:p>
    <w:p w:rsidR="00FB3C45" w:rsidRPr="006A4F9A" w:rsidRDefault="00FB3C45" w:rsidP="006A4F9A">
      <w:pPr>
        <w:rPr>
          <w:rFonts w:ascii="Times" w:hAnsi="Times"/>
          <w:lang w:val="es-CL"/>
        </w:rPr>
      </w:pPr>
    </w:p>
    <w:p w:rsidR="00B61D9D" w:rsidRDefault="00B61D9D">
      <w:pPr>
        <w:rPr>
          <w:lang w:val="es-CL"/>
        </w:rPr>
      </w:pPr>
    </w:p>
    <w:p w:rsidR="00BF1B04" w:rsidRDefault="00BF1B04">
      <w:pPr>
        <w:rPr>
          <w:lang w:val="es-CL"/>
        </w:rPr>
      </w:pPr>
    </w:p>
    <w:p w:rsidR="00BF1B04" w:rsidRDefault="00BF1B04">
      <w:pPr>
        <w:rPr>
          <w:lang w:val="es-CL"/>
        </w:rPr>
      </w:pPr>
    </w:p>
    <w:p w:rsidR="00060B99" w:rsidRDefault="00060B99">
      <w:pPr>
        <w:rPr>
          <w:lang w:val="es-CL"/>
        </w:rPr>
      </w:pPr>
    </w:p>
    <w:p w:rsidR="00060B99" w:rsidRDefault="00060B99">
      <w:pPr>
        <w:rPr>
          <w:lang w:val="es-CL"/>
        </w:rPr>
      </w:pPr>
    </w:p>
    <w:p w:rsidR="00060B99" w:rsidRPr="007C2DE7" w:rsidRDefault="00060B99">
      <w:pPr>
        <w:rPr>
          <w:rFonts w:ascii="Times" w:hAnsi="Times"/>
          <w:lang w:val="es-CL"/>
        </w:rPr>
      </w:pPr>
    </w:p>
    <w:p w:rsidR="007C2DE7" w:rsidRDefault="00A9325A" w:rsidP="007C2DE7">
      <w:pPr>
        <w:pStyle w:val="Prrafodelista"/>
        <w:numPr>
          <w:ilvl w:val="0"/>
          <w:numId w:val="7"/>
        </w:numPr>
        <w:jc w:val="left"/>
      </w:pPr>
      <w:hyperlink r:id="rId14" w:history="1">
        <w:r w:rsidR="007C2DE7" w:rsidRPr="007C2DE7">
          <w:rPr>
            <w:rStyle w:val="Hipervnculo"/>
            <w:rFonts w:ascii="Times" w:hAnsi="Times"/>
          </w:rPr>
          <w:t>https://www.youtube.com/watch?v=o1eEAd0Inew</w:t>
        </w:r>
      </w:hyperlink>
      <w:r w:rsidR="007C2DE7">
        <w:t xml:space="preserve"> </w:t>
      </w:r>
      <w:r w:rsidR="007C2DE7" w:rsidRPr="007C2DE7">
        <w:rPr>
          <w:rFonts w:ascii="Times" w:hAnsi="Times"/>
        </w:rPr>
        <w:t>Amanda Céspedes</w:t>
      </w:r>
      <w:r w:rsidR="007C2DE7">
        <w:t xml:space="preserve">, </w:t>
      </w:r>
      <w:r w:rsidR="007C2DE7" w:rsidRPr="007C2DE7">
        <w:rPr>
          <w:rFonts w:ascii="Times" w:hAnsi="Times"/>
        </w:rPr>
        <w:t>Neuropsiquiatra Infante juvenil.</w:t>
      </w:r>
    </w:p>
    <w:p w:rsidR="007C2DE7" w:rsidRDefault="007C2DE7" w:rsidP="007C2DE7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1107440</wp:posOffset>
            </wp:positionH>
            <wp:positionV relativeFrom="paragraph">
              <wp:posOffset>180049</wp:posOffset>
            </wp:positionV>
            <wp:extent cx="3049905" cy="2136140"/>
            <wp:effectExtent l="0" t="0" r="0" b="0"/>
            <wp:wrapSquare wrapText="bothSides"/>
            <wp:docPr id="1" name="Imagen 1" descr="/var/folders/13/slzhpg0d6sv9yc46c5688_th0000gn/T/com.microsoft.Word/Content.MSO/7CA5858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13/slzhpg0d6sv9yc46c5688_th0000gn/T/com.microsoft.Word/Content.MSO/7CA58585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B99" w:rsidRPr="007C2DE7" w:rsidRDefault="00060B99" w:rsidP="007C2DE7"/>
    <w:p w:rsidR="00060B99" w:rsidRDefault="00060B99">
      <w:pPr>
        <w:rPr>
          <w:lang w:val="es-CL"/>
        </w:rPr>
      </w:pPr>
    </w:p>
    <w:p w:rsidR="00060B99" w:rsidRDefault="00060B99">
      <w:pPr>
        <w:rPr>
          <w:lang w:val="es-CL"/>
        </w:rPr>
      </w:pPr>
    </w:p>
    <w:p w:rsidR="00060B99" w:rsidRDefault="00060B99">
      <w:pPr>
        <w:rPr>
          <w:lang w:val="es-CL"/>
        </w:rPr>
      </w:pPr>
    </w:p>
    <w:p w:rsidR="00060B99" w:rsidRDefault="00060B99">
      <w:pPr>
        <w:rPr>
          <w:lang w:val="es-CL"/>
        </w:rPr>
      </w:pPr>
    </w:p>
    <w:p w:rsidR="00060B99" w:rsidRDefault="00060B99">
      <w:pPr>
        <w:rPr>
          <w:lang w:val="es-CL"/>
        </w:rPr>
      </w:pPr>
    </w:p>
    <w:p w:rsidR="00060B99" w:rsidRDefault="00060B99">
      <w:pPr>
        <w:rPr>
          <w:lang w:val="es-CL"/>
        </w:rPr>
      </w:pPr>
    </w:p>
    <w:p w:rsidR="00060B99" w:rsidRDefault="00060B99">
      <w:pPr>
        <w:rPr>
          <w:lang w:val="es-CL"/>
        </w:rPr>
      </w:pPr>
    </w:p>
    <w:p w:rsidR="00060B99" w:rsidRDefault="00060B99">
      <w:pPr>
        <w:rPr>
          <w:lang w:val="es-CL"/>
        </w:rPr>
      </w:pPr>
    </w:p>
    <w:p w:rsidR="00060B99" w:rsidRDefault="00060B99">
      <w:pPr>
        <w:rPr>
          <w:lang w:val="es-CL"/>
        </w:rPr>
      </w:pPr>
    </w:p>
    <w:p w:rsidR="00060B99" w:rsidRDefault="00060B99">
      <w:pPr>
        <w:rPr>
          <w:lang w:val="es-CL"/>
        </w:rPr>
      </w:pPr>
    </w:p>
    <w:p w:rsidR="00060B99" w:rsidRDefault="00060B99">
      <w:pPr>
        <w:rPr>
          <w:lang w:val="es-CL"/>
        </w:rPr>
      </w:pPr>
    </w:p>
    <w:p w:rsidR="00060B99" w:rsidRDefault="00060B99">
      <w:pPr>
        <w:rPr>
          <w:lang w:val="es-CL"/>
        </w:rPr>
      </w:pPr>
    </w:p>
    <w:p w:rsidR="00452651" w:rsidRDefault="00452651">
      <w:pPr>
        <w:rPr>
          <w:lang w:val="es-CL"/>
        </w:rPr>
      </w:pPr>
    </w:p>
    <w:p w:rsidR="00452651" w:rsidRDefault="00452651">
      <w:pPr>
        <w:rPr>
          <w:lang w:val="es-CL"/>
        </w:rPr>
      </w:pPr>
    </w:p>
    <w:p w:rsidR="00060B99" w:rsidRDefault="00060B99">
      <w:pPr>
        <w:rPr>
          <w:lang w:val="es-CL"/>
        </w:rPr>
      </w:pPr>
    </w:p>
    <w:p w:rsidR="00452651" w:rsidRDefault="00A9325A" w:rsidP="00452651">
      <w:pPr>
        <w:pStyle w:val="Prrafodelista"/>
        <w:numPr>
          <w:ilvl w:val="0"/>
          <w:numId w:val="7"/>
        </w:numPr>
        <w:rPr>
          <w:rFonts w:ascii="Times" w:hAnsi="Times"/>
          <w:lang w:val="en-US"/>
        </w:rPr>
      </w:pPr>
      <w:hyperlink r:id="rId16" w:history="1">
        <w:r w:rsidR="00452651" w:rsidRPr="00452651">
          <w:rPr>
            <w:rStyle w:val="Hipervnculo"/>
            <w:rFonts w:ascii="Times" w:hAnsi="Times"/>
            <w:lang w:val="en-US"/>
          </w:rPr>
          <w:t>https://www.youtube.com/watch?v=xG5n_FUsUq0</w:t>
        </w:r>
      </w:hyperlink>
      <w:r w:rsidR="00452651" w:rsidRPr="00452651">
        <w:rPr>
          <w:rFonts w:ascii="Times" w:hAnsi="Times"/>
          <w:lang w:val="en-US"/>
        </w:rPr>
        <w:t xml:space="preserve"> Valerie Jane Morris-Goodall</w:t>
      </w:r>
      <w:r w:rsidR="00452651">
        <w:rPr>
          <w:rFonts w:ascii="Times" w:hAnsi="Times"/>
          <w:lang w:val="en-US"/>
        </w:rPr>
        <w:t xml:space="preserve">, </w:t>
      </w:r>
      <w:proofErr w:type="spellStart"/>
      <w:r w:rsidR="00452651">
        <w:rPr>
          <w:rFonts w:ascii="Times" w:hAnsi="Times"/>
          <w:lang w:val="en-US"/>
        </w:rPr>
        <w:t>Etóloga</w:t>
      </w:r>
      <w:proofErr w:type="spellEnd"/>
      <w:r w:rsidR="00452651">
        <w:rPr>
          <w:rFonts w:ascii="Times" w:hAnsi="Times"/>
          <w:lang w:val="en-US"/>
        </w:rPr>
        <w:t>.</w:t>
      </w:r>
    </w:p>
    <w:p w:rsidR="00452651" w:rsidRPr="00452651" w:rsidRDefault="00452651" w:rsidP="00452651">
      <w:pPr>
        <w:rPr>
          <w:rFonts w:ascii="Times" w:hAnsi="Times"/>
          <w:lang w:val="en-US"/>
        </w:rPr>
      </w:pPr>
    </w:p>
    <w:p w:rsidR="00452651" w:rsidRPr="00452651" w:rsidRDefault="00452651" w:rsidP="00452651">
      <w:pPr>
        <w:pStyle w:val="Prrafodelista"/>
        <w:rPr>
          <w:rFonts w:ascii="Times" w:hAnsi="Times"/>
          <w:lang w:val="en-US"/>
        </w:rPr>
      </w:pPr>
      <w:r>
        <w:rPr>
          <w:rFonts w:ascii="Times" w:hAnsi="Times"/>
          <w:noProof/>
          <w:lang w:val="en-US"/>
        </w:rPr>
        <w:drawing>
          <wp:inline distT="0" distB="0" distL="0" distR="0">
            <wp:extent cx="3785870" cy="2145030"/>
            <wp:effectExtent l="0" t="0" r="0" b="1270"/>
            <wp:docPr id="3" name="Imagen 3" descr="/var/folders/13/slzhpg0d6sv9yc46c5688_th0000gn/T/com.microsoft.Word/Content.MSO/ED7256D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13/slzhpg0d6sv9yc46c5688_th0000gn/T/com.microsoft.Word/Content.MSO/ED7256DB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B99" w:rsidRPr="00452651" w:rsidRDefault="00060B99">
      <w:pPr>
        <w:rPr>
          <w:lang w:val="en-US"/>
        </w:rPr>
      </w:pPr>
    </w:p>
    <w:p w:rsidR="00BF1B04" w:rsidRPr="00452651" w:rsidRDefault="00BF1B04">
      <w:pPr>
        <w:rPr>
          <w:lang w:val="en-US"/>
        </w:rPr>
      </w:pPr>
    </w:p>
    <w:p w:rsidR="00BF1B04" w:rsidRPr="00890C7B" w:rsidRDefault="00BF1B04" w:rsidP="00BF1B04">
      <w:pPr>
        <w:rPr>
          <w:rFonts w:ascii="Times" w:hAnsi="Times"/>
          <w:b/>
          <w:lang w:val="es-CL"/>
        </w:rPr>
      </w:pPr>
      <w:r w:rsidRPr="00890C7B">
        <w:rPr>
          <w:rFonts w:ascii="Times" w:hAnsi="Times"/>
          <w:b/>
          <w:lang w:val="es-CL"/>
        </w:rPr>
        <w:t xml:space="preserve">Una vez los estudiantes hayan observado </w:t>
      </w:r>
      <w:r w:rsidR="00060B99">
        <w:rPr>
          <w:rFonts w:ascii="Times" w:hAnsi="Times"/>
          <w:b/>
          <w:lang w:val="es-CL"/>
        </w:rPr>
        <w:t>los videos</w:t>
      </w:r>
      <w:r w:rsidRPr="00890C7B">
        <w:rPr>
          <w:rFonts w:ascii="Times" w:hAnsi="Times"/>
          <w:b/>
          <w:lang w:val="es-CL"/>
        </w:rPr>
        <w:t xml:space="preserve"> propuest</w:t>
      </w:r>
      <w:r w:rsidR="00060B99">
        <w:rPr>
          <w:rFonts w:ascii="Times" w:hAnsi="Times"/>
          <w:b/>
          <w:lang w:val="es-CL"/>
        </w:rPr>
        <w:t>o</w:t>
      </w:r>
      <w:r w:rsidRPr="00890C7B">
        <w:rPr>
          <w:rFonts w:ascii="Times" w:hAnsi="Times"/>
          <w:b/>
          <w:lang w:val="es-CL"/>
        </w:rPr>
        <w:t xml:space="preserve">s </w:t>
      </w:r>
      <w:r w:rsidR="00060B99">
        <w:rPr>
          <w:rFonts w:ascii="Times" w:hAnsi="Times"/>
          <w:b/>
          <w:lang w:val="es-CL"/>
        </w:rPr>
        <w:t>sobre</w:t>
      </w:r>
      <w:r w:rsidRPr="00890C7B">
        <w:rPr>
          <w:rFonts w:ascii="Times" w:hAnsi="Times"/>
          <w:b/>
          <w:lang w:val="es-CL"/>
        </w:rPr>
        <w:t xml:space="preserve"> un personaje destacado (en alguna área del conocimiento. Responden las siguientes preguntas.</w:t>
      </w:r>
    </w:p>
    <w:p w:rsidR="00BF1B04" w:rsidRDefault="00BF1B04">
      <w:pPr>
        <w:rPr>
          <w:lang w:val="es-CL"/>
        </w:rPr>
      </w:pPr>
    </w:p>
    <w:p w:rsidR="00BF1B04" w:rsidRDefault="00BF1B04" w:rsidP="00BF1B04">
      <w:pPr>
        <w:numPr>
          <w:ilvl w:val="0"/>
          <w:numId w:val="3"/>
        </w:numPr>
        <w:rPr>
          <w:rFonts w:ascii="Times" w:hAnsi="Times"/>
          <w:lang w:val="es-CL"/>
        </w:rPr>
      </w:pPr>
      <w:r w:rsidRPr="00BF1B04">
        <w:rPr>
          <w:rFonts w:ascii="Times" w:hAnsi="Times"/>
          <w:lang w:val="es-CL"/>
        </w:rPr>
        <w:t xml:space="preserve">¿Qué temas aborda? </w:t>
      </w:r>
    </w:p>
    <w:p w:rsidR="00890C7B" w:rsidRDefault="00890C7B" w:rsidP="00890C7B">
      <w:pPr>
        <w:ind w:left="720"/>
        <w:rPr>
          <w:rFonts w:ascii="Times" w:hAnsi="Times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90C7B" w:rsidTr="00890C7B">
        <w:tc>
          <w:tcPr>
            <w:tcW w:w="8828" w:type="dxa"/>
          </w:tcPr>
          <w:p w:rsidR="00890C7B" w:rsidRDefault="00890C7B" w:rsidP="00BF1B04">
            <w:pPr>
              <w:rPr>
                <w:rFonts w:ascii="Times" w:hAnsi="Times"/>
                <w:lang w:val="es-CL"/>
              </w:rPr>
            </w:pPr>
          </w:p>
          <w:p w:rsidR="00890C7B" w:rsidRDefault="00890C7B" w:rsidP="00BF1B04">
            <w:pPr>
              <w:rPr>
                <w:rFonts w:ascii="Times" w:hAnsi="Times"/>
                <w:lang w:val="es-CL"/>
              </w:rPr>
            </w:pPr>
          </w:p>
          <w:p w:rsidR="00890C7B" w:rsidRDefault="00890C7B" w:rsidP="00BF1B04">
            <w:pPr>
              <w:rPr>
                <w:rFonts w:ascii="Times" w:hAnsi="Times"/>
                <w:lang w:val="es-CL"/>
              </w:rPr>
            </w:pPr>
          </w:p>
        </w:tc>
      </w:tr>
    </w:tbl>
    <w:p w:rsidR="00BF1B04" w:rsidRPr="00BF1B04" w:rsidRDefault="00BF1B04" w:rsidP="00890C7B">
      <w:pPr>
        <w:rPr>
          <w:rFonts w:ascii="Times" w:hAnsi="Times"/>
          <w:lang w:val="es-CL"/>
        </w:rPr>
      </w:pPr>
    </w:p>
    <w:p w:rsidR="00BF1B04" w:rsidRDefault="00BF1B04" w:rsidP="00BF1B04">
      <w:pPr>
        <w:numPr>
          <w:ilvl w:val="0"/>
          <w:numId w:val="3"/>
        </w:numPr>
        <w:rPr>
          <w:rFonts w:ascii="Times" w:hAnsi="Times"/>
          <w:lang w:val="es-CL"/>
        </w:rPr>
      </w:pPr>
      <w:r w:rsidRPr="00BF1B04">
        <w:rPr>
          <w:rFonts w:ascii="Times" w:hAnsi="Times"/>
          <w:lang w:val="es-CL"/>
        </w:rPr>
        <w:t xml:space="preserve">¿Cómo es el lenguaje que utiliza? </w:t>
      </w:r>
    </w:p>
    <w:p w:rsidR="00890C7B" w:rsidRDefault="00890C7B" w:rsidP="00890C7B">
      <w:pPr>
        <w:ind w:left="720"/>
        <w:rPr>
          <w:rFonts w:ascii="Times" w:hAnsi="Times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90C7B" w:rsidTr="00890C7B">
        <w:tc>
          <w:tcPr>
            <w:tcW w:w="8828" w:type="dxa"/>
          </w:tcPr>
          <w:p w:rsidR="00890C7B" w:rsidRDefault="00890C7B" w:rsidP="00890C7B">
            <w:pPr>
              <w:rPr>
                <w:rFonts w:ascii="Times" w:hAnsi="Times"/>
                <w:lang w:val="es-CL"/>
              </w:rPr>
            </w:pPr>
          </w:p>
          <w:p w:rsidR="00890C7B" w:rsidRDefault="00890C7B" w:rsidP="00890C7B">
            <w:pPr>
              <w:rPr>
                <w:rFonts w:ascii="Times" w:hAnsi="Times"/>
                <w:lang w:val="es-CL"/>
              </w:rPr>
            </w:pPr>
          </w:p>
          <w:p w:rsidR="00890C7B" w:rsidRDefault="00890C7B" w:rsidP="00890C7B">
            <w:pPr>
              <w:rPr>
                <w:rFonts w:ascii="Times" w:hAnsi="Times"/>
                <w:lang w:val="es-CL"/>
              </w:rPr>
            </w:pPr>
          </w:p>
        </w:tc>
      </w:tr>
    </w:tbl>
    <w:p w:rsidR="00BF1B04" w:rsidRPr="00BF1B04" w:rsidRDefault="00BF1B04" w:rsidP="00890C7B">
      <w:pPr>
        <w:rPr>
          <w:rFonts w:ascii="Times" w:hAnsi="Times"/>
          <w:lang w:val="es-CL"/>
        </w:rPr>
      </w:pPr>
    </w:p>
    <w:p w:rsidR="00BF1B04" w:rsidRDefault="00BF1B04" w:rsidP="00BF1B04">
      <w:pPr>
        <w:numPr>
          <w:ilvl w:val="0"/>
          <w:numId w:val="3"/>
        </w:numPr>
        <w:rPr>
          <w:rFonts w:ascii="Times" w:hAnsi="Times"/>
          <w:lang w:val="es-CL"/>
        </w:rPr>
      </w:pPr>
      <w:r w:rsidRPr="00BF1B04">
        <w:rPr>
          <w:rFonts w:ascii="Times" w:hAnsi="Times"/>
          <w:lang w:val="es-CL"/>
        </w:rPr>
        <w:t xml:space="preserve">¿Qué </w:t>
      </w:r>
      <w:r>
        <w:rPr>
          <w:rFonts w:ascii="Times" w:hAnsi="Times"/>
          <w:lang w:val="es-CL"/>
        </w:rPr>
        <w:t xml:space="preserve">lugares educativos o de su área </w:t>
      </w:r>
      <w:r w:rsidRPr="00BF1B04">
        <w:rPr>
          <w:rFonts w:ascii="Times" w:hAnsi="Times"/>
          <w:lang w:val="es-CL"/>
        </w:rPr>
        <w:t xml:space="preserve">menciona? </w:t>
      </w:r>
    </w:p>
    <w:p w:rsidR="00BF1B04" w:rsidRDefault="00BF1B04" w:rsidP="00890C7B">
      <w:pPr>
        <w:rPr>
          <w:rFonts w:ascii="Times" w:hAnsi="Times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90C7B" w:rsidTr="00890C7B">
        <w:tc>
          <w:tcPr>
            <w:tcW w:w="8828" w:type="dxa"/>
          </w:tcPr>
          <w:p w:rsidR="00890C7B" w:rsidRDefault="00890C7B" w:rsidP="00890C7B">
            <w:pPr>
              <w:rPr>
                <w:rFonts w:ascii="Times" w:hAnsi="Times"/>
                <w:lang w:val="es-CL"/>
              </w:rPr>
            </w:pPr>
          </w:p>
          <w:p w:rsidR="00890C7B" w:rsidRDefault="00890C7B" w:rsidP="00890C7B">
            <w:pPr>
              <w:rPr>
                <w:rFonts w:ascii="Times" w:hAnsi="Times"/>
                <w:lang w:val="es-CL"/>
              </w:rPr>
            </w:pPr>
          </w:p>
          <w:p w:rsidR="00890C7B" w:rsidRDefault="00890C7B" w:rsidP="00890C7B">
            <w:pPr>
              <w:rPr>
                <w:rFonts w:ascii="Times" w:hAnsi="Times"/>
                <w:lang w:val="es-CL"/>
              </w:rPr>
            </w:pPr>
          </w:p>
          <w:p w:rsidR="00890C7B" w:rsidRDefault="00890C7B" w:rsidP="00890C7B">
            <w:pPr>
              <w:rPr>
                <w:rFonts w:ascii="Times" w:hAnsi="Times"/>
                <w:lang w:val="es-CL"/>
              </w:rPr>
            </w:pPr>
          </w:p>
        </w:tc>
      </w:tr>
    </w:tbl>
    <w:p w:rsidR="00BF1B04" w:rsidRPr="00890C7B" w:rsidRDefault="00BF1B04" w:rsidP="00890C7B">
      <w:pPr>
        <w:pStyle w:val="Prrafodelista"/>
        <w:numPr>
          <w:ilvl w:val="0"/>
          <w:numId w:val="4"/>
        </w:numPr>
        <w:rPr>
          <w:rFonts w:ascii="Times" w:hAnsi="Times"/>
          <w:lang w:val="es-CL"/>
        </w:rPr>
      </w:pPr>
      <w:r w:rsidRPr="00890C7B">
        <w:rPr>
          <w:rFonts w:ascii="Times" w:hAnsi="Times"/>
          <w:lang w:val="es-CL"/>
        </w:rPr>
        <w:t xml:space="preserve">¿Cómo responde el entrevistado a las preguntas del entrevistador? </w:t>
      </w:r>
    </w:p>
    <w:p w:rsidR="00890C7B" w:rsidRDefault="00890C7B" w:rsidP="00890C7B">
      <w:pPr>
        <w:ind w:left="720"/>
        <w:rPr>
          <w:rFonts w:ascii="Times" w:hAnsi="Times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90C7B" w:rsidTr="00890C7B">
        <w:tc>
          <w:tcPr>
            <w:tcW w:w="8828" w:type="dxa"/>
          </w:tcPr>
          <w:p w:rsidR="00890C7B" w:rsidRDefault="00890C7B" w:rsidP="00890C7B">
            <w:pPr>
              <w:rPr>
                <w:rFonts w:ascii="Times" w:hAnsi="Times"/>
                <w:lang w:val="es-CL"/>
              </w:rPr>
            </w:pPr>
          </w:p>
          <w:p w:rsidR="00890C7B" w:rsidRDefault="00890C7B" w:rsidP="00890C7B">
            <w:pPr>
              <w:rPr>
                <w:rFonts w:ascii="Times" w:hAnsi="Times"/>
                <w:lang w:val="es-CL"/>
              </w:rPr>
            </w:pPr>
          </w:p>
          <w:p w:rsidR="00890C7B" w:rsidRDefault="00890C7B" w:rsidP="00890C7B">
            <w:pPr>
              <w:rPr>
                <w:rFonts w:ascii="Times" w:hAnsi="Times"/>
                <w:lang w:val="es-CL"/>
              </w:rPr>
            </w:pPr>
          </w:p>
          <w:p w:rsidR="00890C7B" w:rsidRDefault="00890C7B" w:rsidP="00890C7B">
            <w:pPr>
              <w:rPr>
                <w:rFonts w:ascii="Times" w:hAnsi="Times"/>
                <w:lang w:val="es-CL"/>
              </w:rPr>
            </w:pPr>
          </w:p>
        </w:tc>
      </w:tr>
    </w:tbl>
    <w:p w:rsidR="00BF1B04" w:rsidRPr="00BF1B04" w:rsidRDefault="00BF1B04" w:rsidP="00890C7B">
      <w:pPr>
        <w:rPr>
          <w:rFonts w:ascii="Times" w:hAnsi="Times"/>
          <w:lang w:val="es-CL"/>
        </w:rPr>
      </w:pPr>
    </w:p>
    <w:p w:rsidR="00BF1B04" w:rsidRPr="00BF1B04" w:rsidRDefault="00BF1B04" w:rsidP="00BF1B04">
      <w:pPr>
        <w:numPr>
          <w:ilvl w:val="0"/>
          <w:numId w:val="3"/>
        </w:numPr>
        <w:rPr>
          <w:rFonts w:ascii="Times" w:hAnsi="Times"/>
          <w:lang w:val="es-CL"/>
        </w:rPr>
      </w:pPr>
      <w:r w:rsidRPr="00BF1B04">
        <w:rPr>
          <w:rFonts w:ascii="Times" w:hAnsi="Times"/>
          <w:lang w:val="es-CL"/>
        </w:rPr>
        <w:t xml:space="preserve">¿Qué otros aspectos llamaron tu atención? </w:t>
      </w:r>
    </w:p>
    <w:p w:rsidR="00BF1B04" w:rsidRDefault="00BF1B04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90C7B" w:rsidTr="00890C7B">
        <w:tc>
          <w:tcPr>
            <w:tcW w:w="8828" w:type="dxa"/>
          </w:tcPr>
          <w:p w:rsidR="00890C7B" w:rsidRDefault="00890C7B">
            <w:pPr>
              <w:rPr>
                <w:lang w:val="es-CL"/>
              </w:rPr>
            </w:pPr>
          </w:p>
          <w:p w:rsidR="00890C7B" w:rsidRDefault="00890C7B">
            <w:pPr>
              <w:rPr>
                <w:lang w:val="es-CL"/>
              </w:rPr>
            </w:pPr>
          </w:p>
          <w:p w:rsidR="00890C7B" w:rsidRDefault="00890C7B">
            <w:pPr>
              <w:rPr>
                <w:lang w:val="es-CL"/>
              </w:rPr>
            </w:pPr>
          </w:p>
          <w:p w:rsidR="00890C7B" w:rsidRDefault="00890C7B">
            <w:pPr>
              <w:rPr>
                <w:lang w:val="es-CL"/>
              </w:rPr>
            </w:pPr>
          </w:p>
        </w:tc>
      </w:tr>
    </w:tbl>
    <w:p w:rsidR="00BF1B04" w:rsidRDefault="00BF1B04">
      <w:pPr>
        <w:rPr>
          <w:lang w:val="es-CL"/>
        </w:rPr>
      </w:pPr>
    </w:p>
    <w:p w:rsidR="00452651" w:rsidRDefault="00452651" w:rsidP="00890C7B">
      <w:pPr>
        <w:pStyle w:val="NormalWeb"/>
        <w:jc w:val="both"/>
        <w:rPr>
          <w:rFonts w:ascii="Times" w:hAnsi="Times"/>
          <w:b/>
        </w:rPr>
      </w:pPr>
    </w:p>
    <w:p w:rsidR="00890C7B" w:rsidRDefault="00890C7B" w:rsidP="00890C7B">
      <w:pPr>
        <w:pStyle w:val="NormalWeb"/>
        <w:jc w:val="both"/>
        <w:rPr>
          <w:rFonts w:ascii="Times" w:hAnsi="Times"/>
          <w:b/>
        </w:rPr>
      </w:pPr>
      <w:r w:rsidRPr="00890C7B">
        <w:rPr>
          <w:rFonts w:ascii="Times" w:hAnsi="Times"/>
          <w:b/>
        </w:rPr>
        <w:lastRenderedPageBreak/>
        <w:t xml:space="preserve">3. Los estudiantes </w:t>
      </w:r>
      <w:r>
        <w:rPr>
          <w:rFonts w:ascii="Times" w:hAnsi="Times"/>
          <w:b/>
        </w:rPr>
        <w:t>a partir de</w:t>
      </w:r>
      <w:r w:rsidRPr="00890C7B">
        <w:rPr>
          <w:rFonts w:ascii="Times" w:hAnsi="Times"/>
          <w:b/>
        </w:rPr>
        <w:t xml:space="preserve"> las personas y comunidades espcializadas que </w:t>
      </w:r>
      <w:r>
        <w:rPr>
          <w:rFonts w:ascii="Times" w:hAnsi="Times"/>
          <w:b/>
        </w:rPr>
        <w:t xml:space="preserve">observaron </w:t>
      </w:r>
      <w:r w:rsidRPr="00890C7B">
        <w:rPr>
          <w:rFonts w:ascii="Times" w:hAnsi="Times"/>
          <w:b/>
        </w:rPr>
        <w:t xml:space="preserve"> o les gustaría conocer </w:t>
      </w:r>
      <w:r>
        <w:rPr>
          <w:rFonts w:ascii="Times" w:hAnsi="Times"/>
          <w:b/>
        </w:rPr>
        <w:t>recopilan</w:t>
      </w:r>
      <w:r w:rsidRPr="00890C7B">
        <w:rPr>
          <w:rFonts w:ascii="Times" w:hAnsi="Times"/>
          <w:b/>
        </w:rPr>
        <w:t xml:space="preserve"> información que necesitan conocer del </w:t>
      </w:r>
      <w:r w:rsidR="00452651">
        <w:rPr>
          <w:rFonts w:ascii="Times" w:hAnsi="Times"/>
          <w:b/>
        </w:rPr>
        <w:t>personaje</w:t>
      </w:r>
      <w:r w:rsidRPr="00890C7B">
        <w:rPr>
          <w:rFonts w:ascii="Times" w:hAnsi="Times"/>
          <w:b/>
        </w:rPr>
        <w:t xml:space="preserve">. Para ello, pueden guiarse por las </w:t>
      </w:r>
      <w:r>
        <w:rPr>
          <w:rFonts w:ascii="Times" w:hAnsi="Times"/>
          <w:b/>
        </w:rPr>
        <w:t xml:space="preserve"> siguientes </w:t>
      </w:r>
      <w:r w:rsidRPr="00890C7B">
        <w:rPr>
          <w:rFonts w:ascii="Times" w:hAnsi="Times"/>
          <w:b/>
        </w:rPr>
        <w:t xml:space="preserve">preguntas: </w:t>
      </w:r>
    </w:p>
    <w:p w:rsidR="00890C7B" w:rsidRDefault="00890C7B" w:rsidP="00890C7B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ascii="Times" w:eastAsia="Times New Roman" w:hAnsi="Times" w:cs="Times New Roman"/>
          <w:color w:val="000000" w:themeColor="text1"/>
          <w:lang w:val="es-CL" w:eastAsia="es-ES_tradnl"/>
        </w:rPr>
      </w:pPr>
      <w:r w:rsidRPr="00890C7B">
        <w:rPr>
          <w:rFonts w:ascii="Times" w:eastAsia="Times New Roman" w:hAnsi="Times" w:cs="Times New Roman"/>
          <w:color w:val="000000" w:themeColor="text1"/>
          <w:lang w:val="es-CL" w:eastAsia="es-ES_tradnl"/>
        </w:rPr>
        <w:t xml:space="preserve">¿Qué comunidades conocen o con cuáles se vinculan? </w:t>
      </w:r>
    </w:p>
    <w:p w:rsidR="00890C7B" w:rsidRPr="00890C7B" w:rsidRDefault="00890C7B" w:rsidP="00890C7B">
      <w:pPr>
        <w:spacing w:before="100" w:beforeAutospacing="1" w:after="100" w:afterAutospacing="1" w:line="240" w:lineRule="auto"/>
        <w:jc w:val="left"/>
        <w:rPr>
          <w:rFonts w:ascii="Times" w:eastAsia="Times New Roman" w:hAnsi="Times" w:cs="Times New Roman"/>
          <w:color w:val="000000" w:themeColor="text1"/>
          <w:lang w:val="es-CL" w:eastAsia="es-ES_tradnl"/>
        </w:rPr>
      </w:pPr>
      <w:r>
        <w:rPr>
          <w:rFonts w:ascii="Times" w:eastAsia="Times New Roman" w:hAnsi="Times" w:cs="Times New Roman"/>
          <w:color w:val="000000" w:themeColor="text1"/>
          <w:lang w:val="es-CL" w:eastAsia="es-ES_tradnl"/>
        </w:rPr>
        <w:t>----------------------------------------------------------------------------------------------------------------------------------------------------------------------------------------------------------------------------</w:t>
      </w:r>
    </w:p>
    <w:p w:rsidR="00890C7B" w:rsidRDefault="00890C7B" w:rsidP="00890C7B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ascii="Times" w:eastAsia="Times New Roman" w:hAnsi="Times" w:cs="Times New Roman"/>
          <w:color w:val="000000" w:themeColor="text1"/>
          <w:lang w:val="es-CL" w:eastAsia="es-ES_tradnl"/>
        </w:rPr>
      </w:pPr>
      <w:r w:rsidRPr="00890C7B">
        <w:rPr>
          <w:rFonts w:ascii="Times" w:eastAsia="Times New Roman" w:hAnsi="Times" w:cs="Times New Roman"/>
          <w:color w:val="000000" w:themeColor="text1"/>
          <w:lang w:val="es-CL" w:eastAsia="es-ES_tradnl"/>
        </w:rPr>
        <w:t xml:space="preserve">¿Por qué les interesa conocer esa comunidad? </w:t>
      </w:r>
    </w:p>
    <w:p w:rsidR="00890C7B" w:rsidRPr="00890C7B" w:rsidRDefault="00890C7B" w:rsidP="00890C7B">
      <w:pPr>
        <w:spacing w:before="100" w:beforeAutospacing="1" w:after="100" w:afterAutospacing="1" w:line="240" w:lineRule="auto"/>
        <w:jc w:val="left"/>
        <w:rPr>
          <w:rFonts w:ascii="Times" w:eastAsia="Times New Roman" w:hAnsi="Times" w:cs="Times New Roman"/>
          <w:color w:val="000000" w:themeColor="text1"/>
          <w:lang w:val="es-CL" w:eastAsia="es-ES_tradnl"/>
        </w:rPr>
      </w:pPr>
      <w:r>
        <w:rPr>
          <w:rFonts w:ascii="Times" w:eastAsia="Times New Roman" w:hAnsi="Times" w:cs="Times New Roman"/>
          <w:color w:val="000000" w:themeColor="text1"/>
          <w:lang w:val="es-CL" w:eastAsia="es-ES_tradnl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90C7B" w:rsidRDefault="00890C7B" w:rsidP="00890C7B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ascii="Times" w:eastAsia="Times New Roman" w:hAnsi="Times" w:cs="Times New Roman"/>
          <w:color w:val="000000" w:themeColor="text1"/>
          <w:lang w:val="es-CL" w:eastAsia="es-ES_tradnl"/>
        </w:rPr>
      </w:pPr>
      <w:r w:rsidRPr="00890C7B">
        <w:rPr>
          <w:rFonts w:ascii="Times" w:eastAsia="Times New Roman" w:hAnsi="Times" w:cs="Times New Roman"/>
          <w:color w:val="000000" w:themeColor="text1"/>
          <w:lang w:val="es-CL" w:eastAsia="es-ES_tradnl"/>
        </w:rPr>
        <w:t xml:space="preserve">¿Qué aspectos es necesario conocer del entrevistado? </w:t>
      </w:r>
    </w:p>
    <w:p w:rsidR="00890C7B" w:rsidRDefault="00890C7B" w:rsidP="00890C7B">
      <w:pPr>
        <w:spacing w:before="100" w:beforeAutospacing="1" w:after="100" w:afterAutospacing="1" w:line="240" w:lineRule="auto"/>
        <w:jc w:val="left"/>
        <w:rPr>
          <w:rFonts w:ascii="Times" w:eastAsia="Times New Roman" w:hAnsi="Times" w:cs="Times New Roman"/>
          <w:color w:val="000000" w:themeColor="text1"/>
          <w:lang w:val="es-CL" w:eastAsia="es-ES_tradnl"/>
        </w:rPr>
      </w:pPr>
      <w:r>
        <w:rPr>
          <w:rFonts w:ascii="Times" w:eastAsia="Times New Roman" w:hAnsi="Times" w:cs="Times New Roman"/>
          <w:color w:val="000000" w:themeColor="text1"/>
          <w:lang w:val="es-CL" w:eastAsia="es-ES_tradnl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890C7B" w:rsidRPr="00890C7B" w:rsidRDefault="00890C7B" w:rsidP="00890C7B">
      <w:pPr>
        <w:spacing w:before="100" w:beforeAutospacing="1" w:after="100" w:afterAutospacing="1" w:line="240" w:lineRule="auto"/>
        <w:jc w:val="left"/>
        <w:rPr>
          <w:rFonts w:ascii="Times" w:eastAsia="Times New Roman" w:hAnsi="Times" w:cs="Times New Roman"/>
          <w:b/>
          <w:color w:val="000000" w:themeColor="text1"/>
          <w:lang w:val="es-CL" w:eastAsia="es-ES_tradnl"/>
        </w:rPr>
      </w:pPr>
      <w:r>
        <w:rPr>
          <w:rFonts w:ascii="Times" w:eastAsia="Times New Roman" w:hAnsi="Times" w:cs="Times New Roman"/>
          <w:b/>
          <w:color w:val="000000" w:themeColor="text1"/>
          <w:lang w:val="es-CL" w:eastAsia="es-ES_tradnl"/>
        </w:rPr>
        <w:t>Compl</w:t>
      </w:r>
      <w:r w:rsidR="00514364">
        <w:rPr>
          <w:rFonts w:ascii="Times" w:eastAsia="Times New Roman" w:hAnsi="Times" w:cs="Times New Roman"/>
          <w:b/>
          <w:color w:val="000000" w:themeColor="text1"/>
          <w:lang w:val="es-CL" w:eastAsia="es-ES_tradnl"/>
        </w:rPr>
        <w:t xml:space="preserve">eta el siguiente cuadro que tambien te ayudará </w:t>
      </w: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808"/>
      </w:tblGrid>
      <w:tr w:rsidR="00890C7B" w:rsidTr="00514364">
        <w:tc>
          <w:tcPr>
            <w:tcW w:w="8828" w:type="dxa"/>
          </w:tcPr>
          <w:p w:rsidR="00890C7B" w:rsidRPr="00890C7B" w:rsidRDefault="00890C7B" w:rsidP="00890C7B">
            <w:pPr>
              <w:spacing w:line="120" w:lineRule="atLeast"/>
              <w:ind w:left="720"/>
              <w:jc w:val="left"/>
              <w:rPr>
                <w:rFonts w:ascii="Times" w:eastAsia="Times New Roman" w:hAnsi="Times" w:cs="Times New Roman"/>
                <w:color w:val="000000" w:themeColor="text1"/>
                <w:lang w:val="es-CL" w:eastAsia="es-ES_tradnl"/>
              </w:rPr>
            </w:pPr>
            <w:r w:rsidRPr="00890C7B">
              <w:rPr>
                <w:rFonts w:ascii="Segoe UI Symbol" w:eastAsia="Times New Roman" w:hAnsi="Segoe UI Symbol" w:cs="Segoe UI Symbol"/>
                <w:color w:val="000000" w:themeColor="text1"/>
                <w:lang w:val="es-CL" w:eastAsia="es-ES_tradnl"/>
              </w:rPr>
              <w:t>➢</w:t>
            </w:r>
            <w:r w:rsidRPr="00890C7B">
              <w:rPr>
                <w:rFonts w:ascii="Times" w:eastAsia="Times New Roman" w:hAnsi="Times" w:cs="Times New Roman"/>
                <w:color w:val="000000" w:themeColor="text1"/>
                <w:lang w:val="es-CL" w:eastAsia="es-ES_tradnl"/>
              </w:rPr>
              <w:t xml:space="preserve"> Nombre del entrevistado.</w:t>
            </w:r>
            <w:r w:rsidRPr="00890C7B">
              <w:rPr>
                <w:rFonts w:ascii="Times" w:eastAsia="Times New Roman" w:hAnsi="Times" w:cs="Times New Roman"/>
                <w:color w:val="000000" w:themeColor="text1"/>
                <w:lang w:val="es-CL" w:eastAsia="es-ES_tradnl"/>
              </w:rPr>
              <w:br/>
            </w:r>
            <w:r w:rsidRPr="00890C7B">
              <w:rPr>
                <w:rFonts w:ascii="Segoe UI Symbol" w:eastAsia="Times New Roman" w:hAnsi="Segoe UI Symbol" w:cs="Segoe UI Symbol"/>
                <w:color w:val="000000" w:themeColor="text1"/>
                <w:lang w:val="es-CL" w:eastAsia="es-ES_tradnl"/>
              </w:rPr>
              <w:t>➢</w:t>
            </w:r>
            <w:r w:rsidRPr="00890C7B">
              <w:rPr>
                <w:rFonts w:ascii="Times" w:eastAsia="Times New Roman" w:hAnsi="Times" w:cs="Times New Roman"/>
                <w:color w:val="000000" w:themeColor="text1"/>
                <w:lang w:val="es-CL" w:eastAsia="es-ES_tradnl"/>
              </w:rPr>
              <w:t xml:space="preserve"> Área de conocimiento y temas de investigación. </w:t>
            </w:r>
          </w:p>
          <w:p w:rsidR="00890C7B" w:rsidRPr="00890C7B" w:rsidRDefault="00890C7B" w:rsidP="00890C7B">
            <w:pPr>
              <w:spacing w:line="120" w:lineRule="atLeast"/>
              <w:ind w:left="720"/>
              <w:jc w:val="left"/>
              <w:rPr>
                <w:rFonts w:ascii="Times" w:eastAsia="Times New Roman" w:hAnsi="Times" w:cs="Times New Roman"/>
                <w:color w:val="000000" w:themeColor="text1"/>
                <w:lang w:val="es-CL" w:eastAsia="es-ES_tradnl"/>
              </w:rPr>
            </w:pPr>
            <w:r w:rsidRPr="00890C7B">
              <w:rPr>
                <w:rFonts w:ascii="Segoe UI Symbol" w:eastAsia="Times New Roman" w:hAnsi="Segoe UI Symbol" w:cs="Segoe UI Symbol"/>
                <w:color w:val="000000" w:themeColor="text1"/>
                <w:lang w:val="es-CL" w:eastAsia="es-ES_tradnl"/>
              </w:rPr>
              <w:t>➢</w:t>
            </w:r>
            <w:r w:rsidRPr="00890C7B">
              <w:rPr>
                <w:rFonts w:ascii="Times" w:eastAsia="Times New Roman" w:hAnsi="Times" w:cs="Times New Roman"/>
                <w:color w:val="000000" w:themeColor="text1"/>
                <w:lang w:val="es-CL" w:eastAsia="es-ES_tradnl"/>
              </w:rPr>
              <w:t xml:space="preserve"> Para qué instituciones trabaja.</w:t>
            </w:r>
            <w:r w:rsidRPr="00890C7B">
              <w:rPr>
                <w:rFonts w:ascii="Times" w:eastAsia="Times New Roman" w:hAnsi="Times" w:cs="Times New Roman"/>
                <w:color w:val="000000" w:themeColor="text1"/>
                <w:lang w:val="es-CL" w:eastAsia="es-ES_tradnl"/>
              </w:rPr>
              <w:br/>
            </w:r>
            <w:r w:rsidRPr="00890C7B">
              <w:rPr>
                <w:rFonts w:ascii="Segoe UI Symbol" w:eastAsia="Times New Roman" w:hAnsi="Segoe UI Symbol" w:cs="Segoe UI Symbol"/>
                <w:color w:val="000000" w:themeColor="text1"/>
                <w:lang w:val="es-CL" w:eastAsia="es-ES_tradnl"/>
              </w:rPr>
              <w:t>➢</w:t>
            </w:r>
            <w:r w:rsidRPr="00890C7B">
              <w:rPr>
                <w:rFonts w:ascii="Times" w:eastAsia="Times New Roman" w:hAnsi="Times" w:cs="Times New Roman"/>
                <w:color w:val="000000" w:themeColor="text1"/>
                <w:lang w:val="es-CL" w:eastAsia="es-ES_tradnl"/>
              </w:rPr>
              <w:t xml:space="preserve"> Su historial académico.</w:t>
            </w:r>
            <w:r w:rsidRPr="00890C7B">
              <w:rPr>
                <w:rFonts w:ascii="Times" w:eastAsia="Times New Roman" w:hAnsi="Times" w:cs="Times New Roman"/>
                <w:color w:val="000000" w:themeColor="text1"/>
                <w:lang w:val="es-CL" w:eastAsia="es-ES_tradnl"/>
              </w:rPr>
              <w:br/>
            </w:r>
            <w:r w:rsidRPr="00890C7B">
              <w:rPr>
                <w:rFonts w:ascii="Segoe UI Symbol" w:eastAsia="Times New Roman" w:hAnsi="Segoe UI Symbol" w:cs="Segoe UI Symbol"/>
                <w:color w:val="000000" w:themeColor="text1"/>
                <w:lang w:val="es-CL" w:eastAsia="es-ES_tradnl"/>
              </w:rPr>
              <w:t>➢</w:t>
            </w:r>
            <w:r w:rsidRPr="00890C7B">
              <w:rPr>
                <w:rFonts w:ascii="Times" w:eastAsia="Times New Roman" w:hAnsi="Times" w:cs="Times New Roman"/>
                <w:color w:val="000000" w:themeColor="text1"/>
                <w:lang w:val="es-CL" w:eastAsia="es-ES_tradnl"/>
              </w:rPr>
              <w:t xml:space="preserve"> Motivaciones e intereses.</w:t>
            </w:r>
            <w:r w:rsidRPr="00890C7B">
              <w:rPr>
                <w:rFonts w:ascii="Times" w:eastAsia="Times New Roman" w:hAnsi="Times" w:cs="Times New Roman"/>
                <w:color w:val="000000" w:themeColor="text1"/>
                <w:lang w:val="es-CL" w:eastAsia="es-ES_tradnl"/>
              </w:rPr>
              <w:br/>
            </w:r>
            <w:r w:rsidRPr="00890C7B">
              <w:rPr>
                <w:rFonts w:ascii="Segoe UI Symbol" w:eastAsia="Times New Roman" w:hAnsi="Segoe UI Symbol" w:cs="Segoe UI Symbol"/>
                <w:color w:val="000000" w:themeColor="text1"/>
                <w:lang w:val="es-CL" w:eastAsia="es-ES_tradnl"/>
              </w:rPr>
              <w:t>➢</w:t>
            </w:r>
            <w:r w:rsidRPr="00890C7B">
              <w:rPr>
                <w:rFonts w:ascii="Times" w:eastAsia="Times New Roman" w:hAnsi="Times" w:cs="Times New Roman"/>
                <w:color w:val="000000" w:themeColor="text1"/>
                <w:lang w:val="es-CL" w:eastAsia="es-ES_tradnl"/>
              </w:rPr>
              <w:t xml:space="preserve"> Características de su comunidad especializada </w:t>
            </w:r>
          </w:p>
        </w:tc>
      </w:tr>
    </w:tbl>
    <w:p w:rsidR="00890C7B" w:rsidRDefault="008C2360" w:rsidP="00890C7B">
      <w:pPr>
        <w:pStyle w:val="NormalWeb"/>
        <w:jc w:val="both"/>
        <w:rPr>
          <w:rFonts w:ascii="Times" w:hAnsi="Times"/>
          <w:b/>
        </w:rPr>
      </w:pPr>
      <w:r>
        <w:rPr>
          <w:rFonts w:ascii="Times" w:hAnsi="Times"/>
          <w:b/>
        </w:rPr>
        <w:t>4. Escribir preguntas para una entrevista.</w:t>
      </w:r>
    </w:p>
    <w:p w:rsidR="008C2360" w:rsidRPr="008C2360" w:rsidRDefault="008C2360" w:rsidP="008C2360">
      <w:pPr>
        <w:pStyle w:val="NormalWeb"/>
        <w:rPr>
          <w:rFonts w:ascii="Times" w:hAnsi="Times"/>
        </w:rPr>
      </w:pPr>
      <w:r w:rsidRPr="008C2360">
        <w:rPr>
          <w:rFonts w:ascii="Times" w:hAnsi="Times"/>
        </w:rPr>
        <w:t xml:space="preserve">Si bien, la entrevista es un contenido estudiado en los cursos anteriores, </w:t>
      </w:r>
      <w:r>
        <w:rPr>
          <w:rFonts w:ascii="Times" w:hAnsi="Times"/>
        </w:rPr>
        <w:t xml:space="preserve">te presentamos una pauta que te </w:t>
      </w:r>
      <w:r w:rsidRPr="008C2360">
        <w:rPr>
          <w:rFonts w:ascii="Times" w:hAnsi="Times"/>
        </w:rPr>
        <w:t xml:space="preserve"> puede guiar la escritura  de </w:t>
      </w:r>
      <w:r>
        <w:rPr>
          <w:rFonts w:ascii="Times" w:hAnsi="Times"/>
        </w:rPr>
        <w:t>las preguntas que deberás crear para en entrevistado que escogiste.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5714"/>
      </w:tblGrid>
      <w:tr w:rsidR="002B00A4" w:rsidTr="002B00A4">
        <w:tc>
          <w:tcPr>
            <w:tcW w:w="3114" w:type="dxa"/>
          </w:tcPr>
          <w:p w:rsidR="002B00A4" w:rsidRPr="002B00A4" w:rsidRDefault="002B00A4" w:rsidP="002B00A4">
            <w:pPr>
              <w:pStyle w:val="NormalWeb"/>
              <w:jc w:val="center"/>
              <w:rPr>
                <w:rFonts w:ascii="Times" w:hAnsi="Times"/>
                <w:b/>
              </w:rPr>
            </w:pPr>
            <w:r w:rsidRPr="002B00A4">
              <w:rPr>
                <w:rFonts w:ascii="Times" w:hAnsi="Times"/>
                <w:b/>
              </w:rPr>
              <w:t>Estructura del texto</w:t>
            </w:r>
          </w:p>
        </w:tc>
        <w:tc>
          <w:tcPr>
            <w:tcW w:w="5714" w:type="dxa"/>
          </w:tcPr>
          <w:p w:rsidR="002B00A4" w:rsidRDefault="002B00A4" w:rsidP="002B00A4">
            <w:pPr>
              <w:pStyle w:val="NormalWeb"/>
              <w:jc w:val="center"/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Ejemplo</w:t>
            </w:r>
          </w:p>
        </w:tc>
      </w:tr>
      <w:tr w:rsidR="002B00A4" w:rsidTr="002B00A4">
        <w:tc>
          <w:tcPr>
            <w:tcW w:w="3114" w:type="dxa"/>
          </w:tcPr>
          <w:p w:rsidR="002B00A4" w:rsidRDefault="002B00A4" w:rsidP="002B00A4">
            <w:pPr>
              <w:pStyle w:val="NormalWeb"/>
              <w:jc w:val="center"/>
              <w:rPr>
                <w:rFonts w:ascii="Times" w:hAnsi="Times"/>
              </w:rPr>
            </w:pPr>
          </w:p>
          <w:p w:rsidR="002B00A4" w:rsidRDefault="002B00A4" w:rsidP="002B00A4">
            <w:pPr>
              <w:pStyle w:val="NormalWeb"/>
              <w:jc w:val="center"/>
              <w:rPr>
                <w:rFonts w:ascii="Times" w:hAnsi="Times"/>
              </w:rPr>
            </w:pPr>
          </w:p>
          <w:p w:rsidR="002B00A4" w:rsidRDefault="002B00A4" w:rsidP="002B00A4">
            <w:pPr>
              <w:pStyle w:val="NormalWeb"/>
              <w:jc w:val="center"/>
              <w:rPr>
                <w:rFonts w:ascii="Times" w:hAnsi="Times"/>
              </w:rPr>
            </w:pPr>
          </w:p>
          <w:p w:rsidR="002B00A4" w:rsidRDefault="002B00A4" w:rsidP="002B00A4">
            <w:pPr>
              <w:pStyle w:val="NormalWeb"/>
              <w:jc w:val="center"/>
              <w:rPr>
                <w:rFonts w:ascii="Times" w:hAnsi="Times"/>
              </w:rPr>
            </w:pPr>
          </w:p>
          <w:p w:rsidR="002B00A4" w:rsidRPr="002B00A4" w:rsidRDefault="002B00A4" w:rsidP="002B00A4">
            <w:pPr>
              <w:pStyle w:val="NormalWeb"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Titular</w:t>
            </w:r>
          </w:p>
        </w:tc>
        <w:tc>
          <w:tcPr>
            <w:tcW w:w="5714" w:type="dxa"/>
          </w:tcPr>
          <w:p w:rsidR="002B00A4" w:rsidRPr="002B00A4" w:rsidRDefault="002B00A4" w:rsidP="002B00A4">
            <w:pPr>
              <w:pStyle w:val="NormalWeb"/>
              <w:jc w:val="both"/>
              <w:rPr>
                <w:rFonts w:ascii="Times" w:hAnsi="Times"/>
              </w:rPr>
            </w:pPr>
            <w:r w:rsidRPr="002B00A4">
              <w:rPr>
                <w:rFonts w:ascii="Times" w:hAnsi="Times"/>
              </w:rPr>
              <w:t xml:space="preserve">Puede ser una frase que aluda a las características, habilidades o actividades del entrevistado: </w:t>
            </w:r>
          </w:p>
          <w:p w:rsidR="002B00A4" w:rsidRPr="002B00A4" w:rsidRDefault="002B00A4" w:rsidP="002B00A4">
            <w:pPr>
              <w:pStyle w:val="NormalWeb"/>
              <w:rPr>
                <w:rFonts w:ascii="Times" w:hAnsi="Times"/>
                <w:b/>
              </w:rPr>
            </w:pPr>
            <w:r w:rsidRPr="002B00A4">
              <w:rPr>
                <w:rFonts w:ascii="Times" w:hAnsi="Times"/>
                <w:b/>
              </w:rPr>
              <w:t xml:space="preserve">Antonio Ramos </w:t>
            </w:r>
          </w:p>
          <w:p w:rsidR="002B00A4" w:rsidRPr="002B00A4" w:rsidRDefault="002B00A4" w:rsidP="002B00A4">
            <w:pPr>
              <w:pStyle w:val="NormalWeb"/>
              <w:rPr>
                <w:rFonts w:ascii="Times" w:hAnsi="Times"/>
                <w:b/>
              </w:rPr>
            </w:pPr>
            <w:r w:rsidRPr="002B00A4">
              <w:rPr>
                <w:rFonts w:ascii="Times" w:hAnsi="Times"/>
                <w:b/>
              </w:rPr>
              <w:t xml:space="preserve">Un médico poco convencional </w:t>
            </w:r>
          </w:p>
          <w:p w:rsidR="002B00A4" w:rsidRPr="002B00A4" w:rsidRDefault="002B00A4" w:rsidP="002B00A4">
            <w:pPr>
              <w:pStyle w:val="NormalWeb"/>
              <w:jc w:val="both"/>
              <w:rPr>
                <w:rFonts w:ascii="Times" w:hAnsi="Times"/>
              </w:rPr>
            </w:pPr>
            <w:r w:rsidRPr="002B00A4">
              <w:rPr>
                <w:rFonts w:ascii="Times" w:hAnsi="Times"/>
              </w:rPr>
              <w:t xml:space="preserve">También puede centrarse en una frase dicha por el entrevistado (“cuña”) y que resuma aquello de lo que trata la entrevista o que invite a leerla. En este caso, el título tiene que ir entre comillas: </w:t>
            </w:r>
          </w:p>
          <w:p w:rsidR="002B00A4" w:rsidRPr="002B00A4" w:rsidRDefault="002B00A4" w:rsidP="002B00A4">
            <w:pPr>
              <w:pStyle w:val="NormalWeb"/>
              <w:rPr>
                <w:rFonts w:ascii="Times" w:hAnsi="Times"/>
                <w:b/>
              </w:rPr>
            </w:pPr>
            <w:r w:rsidRPr="002B00A4">
              <w:rPr>
                <w:rFonts w:ascii="Times" w:hAnsi="Times"/>
                <w:b/>
              </w:rPr>
              <w:t>Catalina Meza</w:t>
            </w:r>
            <w:r w:rsidRPr="002B00A4">
              <w:rPr>
                <w:rFonts w:ascii="Times" w:hAnsi="Times"/>
                <w:b/>
              </w:rPr>
              <w:br/>
              <w:t xml:space="preserve">“Tenemos que evaluar las fuentes que nos bombardean” </w:t>
            </w:r>
          </w:p>
          <w:p w:rsidR="002B00A4" w:rsidRPr="002B00A4" w:rsidRDefault="002B00A4" w:rsidP="002B00A4">
            <w:pPr>
              <w:pStyle w:val="NormalWeb"/>
              <w:rPr>
                <w:rFonts w:ascii="Times" w:hAnsi="Times"/>
                <w:b/>
              </w:rPr>
            </w:pPr>
          </w:p>
        </w:tc>
      </w:tr>
      <w:tr w:rsidR="002B00A4" w:rsidTr="002B00A4">
        <w:tc>
          <w:tcPr>
            <w:tcW w:w="3114" w:type="dxa"/>
          </w:tcPr>
          <w:p w:rsidR="002B00A4" w:rsidRDefault="002B00A4" w:rsidP="002B00A4">
            <w:pPr>
              <w:pStyle w:val="NormalWeb"/>
              <w:jc w:val="center"/>
              <w:rPr>
                <w:rFonts w:ascii="Times" w:hAnsi="Times"/>
                <w:b/>
              </w:rPr>
            </w:pPr>
          </w:p>
          <w:p w:rsidR="002B00A4" w:rsidRDefault="002B00A4" w:rsidP="00EF78F7">
            <w:pPr>
              <w:pStyle w:val="NormalWeb"/>
              <w:rPr>
                <w:rFonts w:ascii="Times" w:hAnsi="Times"/>
                <w:b/>
              </w:rPr>
            </w:pPr>
          </w:p>
          <w:p w:rsidR="00EF78F7" w:rsidRDefault="00EF78F7" w:rsidP="00EF78F7">
            <w:pPr>
              <w:pStyle w:val="NormalWeb"/>
              <w:rPr>
                <w:rFonts w:ascii="Times" w:hAnsi="Times"/>
                <w:b/>
              </w:rPr>
            </w:pPr>
          </w:p>
          <w:p w:rsidR="00EF78F7" w:rsidRDefault="00EF78F7" w:rsidP="00EF78F7">
            <w:pPr>
              <w:pStyle w:val="NormalWeb"/>
              <w:rPr>
                <w:rFonts w:ascii="Times" w:hAnsi="Times"/>
                <w:b/>
              </w:rPr>
            </w:pPr>
          </w:p>
          <w:p w:rsidR="00EF78F7" w:rsidRDefault="00EF78F7" w:rsidP="00EF78F7">
            <w:pPr>
              <w:pStyle w:val="NormalWeb"/>
              <w:rPr>
                <w:rFonts w:ascii="Times" w:hAnsi="Times"/>
                <w:b/>
              </w:rPr>
            </w:pPr>
          </w:p>
          <w:p w:rsidR="00EF78F7" w:rsidRDefault="00EF78F7" w:rsidP="00EF78F7">
            <w:pPr>
              <w:pStyle w:val="NormalWeb"/>
              <w:rPr>
                <w:rFonts w:ascii="Times" w:hAnsi="Times"/>
                <w:b/>
              </w:rPr>
            </w:pPr>
          </w:p>
          <w:p w:rsidR="00EF78F7" w:rsidRDefault="00EF78F7" w:rsidP="00EF78F7">
            <w:pPr>
              <w:pStyle w:val="NormalWeb"/>
              <w:rPr>
                <w:rFonts w:ascii="Times" w:hAnsi="Times"/>
                <w:b/>
              </w:rPr>
            </w:pPr>
          </w:p>
          <w:p w:rsidR="00EF78F7" w:rsidRDefault="00EF78F7" w:rsidP="00EF78F7">
            <w:pPr>
              <w:pStyle w:val="NormalWeb"/>
              <w:rPr>
                <w:rFonts w:ascii="Times" w:hAnsi="Times"/>
                <w:b/>
              </w:rPr>
            </w:pPr>
          </w:p>
          <w:p w:rsidR="00EF78F7" w:rsidRDefault="00EF78F7" w:rsidP="00EF78F7">
            <w:pPr>
              <w:pStyle w:val="NormalWeb"/>
              <w:rPr>
                <w:rFonts w:ascii="Times" w:hAnsi="Times"/>
                <w:b/>
              </w:rPr>
            </w:pPr>
          </w:p>
          <w:p w:rsidR="00EF78F7" w:rsidRDefault="002B00A4" w:rsidP="00EF78F7">
            <w:pPr>
              <w:pStyle w:val="NormalWeb"/>
              <w:jc w:val="center"/>
              <w:rPr>
                <w:rFonts w:ascii="Times" w:hAnsi="Times"/>
                <w:b/>
              </w:rPr>
            </w:pPr>
            <w:r w:rsidRPr="002B00A4">
              <w:rPr>
                <w:rFonts w:ascii="Times" w:hAnsi="Times"/>
                <w:b/>
              </w:rPr>
              <w:t>Pregunt</w:t>
            </w:r>
            <w:r>
              <w:rPr>
                <w:rFonts w:ascii="Times" w:hAnsi="Times"/>
                <w:b/>
              </w:rPr>
              <w:t>as</w:t>
            </w:r>
            <w:r w:rsidR="00EF78F7">
              <w:rPr>
                <w:rFonts w:ascii="Times" w:hAnsi="Times"/>
                <w:b/>
              </w:rPr>
              <w:t xml:space="preserve"> para el entrevistado</w:t>
            </w:r>
          </w:p>
          <w:p w:rsidR="00EF78F7" w:rsidRPr="002B00A4" w:rsidRDefault="00EF78F7" w:rsidP="00EF78F7">
            <w:pPr>
              <w:pStyle w:val="NormalWeb"/>
              <w:jc w:val="center"/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 xml:space="preserve">7 a 10 </w:t>
            </w:r>
          </w:p>
        </w:tc>
        <w:tc>
          <w:tcPr>
            <w:tcW w:w="5714" w:type="dxa"/>
          </w:tcPr>
          <w:p w:rsidR="002B00A4" w:rsidRDefault="00EF78F7" w:rsidP="00EF78F7">
            <w:pPr>
              <w:pStyle w:val="NormalWeb"/>
              <w:jc w:val="both"/>
              <w:rPr>
                <w:rFonts w:ascii="Times" w:hAnsi="Times"/>
              </w:rPr>
            </w:pPr>
            <w:r>
              <w:rPr>
                <w:rFonts w:ascii="Times" w:hAnsi="Times"/>
              </w:rPr>
              <w:t>Escríbe aca tus preguntas para el personaje que escogiste tomando en cuenta que no pueden ser mas de 10 y menos de 7.</w:t>
            </w:r>
          </w:p>
          <w:p w:rsidR="00EF78F7" w:rsidRDefault="00EF78F7" w:rsidP="00EF78F7">
            <w:pPr>
              <w:pStyle w:val="NormalWeb"/>
              <w:jc w:val="both"/>
              <w:rPr>
                <w:rFonts w:ascii="Times" w:hAnsi="Times"/>
              </w:rPr>
            </w:pPr>
            <w:r>
              <w:rPr>
                <w:rFonts w:ascii="Times" w:hAnsi="Times"/>
              </w:rPr>
              <w:t>1.</w:t>
            </w:r>
          </w:p>
          <w:p w:rsidR="00EF78F7" w:rsidRDefault="00EF78F7" w:rsidP="00EF78F7">
            <w:pPr>
              <w:pStyle w:val="NormalWeb"/>
              <w:jc w:val="both"/>
              <w:rPr>
                <w:rFonts w:ascii="Times" w:hAnsi="Times"/>
              </w:rPr>
            </w:pPr>
          </w:p>
          <w:p w:rsidR="00EF78F7" w:rsidRDefault="00EF78F7" w:rsidP="00EF78F7">
            <w:pPr>
              <w:pStyle w:val="NormalWeb"/>
              <w:jc w:val="both"/>
              <w:rPr>
                <w:rFonts w:ascii="Times" w:hAnsi="Times"/>
              </w:rPr>
            </w:pPr>
            <w:r>
              <w:rPr>
                <w:rFonts w:ascii="Times" w:hAnsi="Times"/>
              </w:rPr>
              <w:t>2.</w:t>
            </w:r>
          </w:p>
          <w:p w:rsidR="00EF78F7" w:rsidRDefault="00EF78F7" w:rsidP="00EF78F7">
            <w:pPr>
              <w:pStyle w:val="NormalWeb"/>
              <w:jc w:val="both"/>
              <w:rPr>
                <w:rFonts w:ascii="Times" w:hAnsi="Times"/>
              </w:rPr>
            </w:pPr>
          </w:p>
          <w:p w:rsidR="00EF78F7" w:rsidRDefault="00EF78F7" w:rsidP="00EF78F7">
            <w:pPr>
              <w:pStyle w:val="NormalWeb"/>
              <w:jc w:val="both"/>
              <w:rPr>
                <w:rFonts w:ascii="Times" w:hAnsi="Times"/>
              </w:rPr>
            </w:pPr>
            <w:r>
              <w:rPr>
                <w:rFonts w:ascii="Times" w:hAnsi="Times"/>
              </w:rPr>
              <w:t>3.</w:t>
            </w:r>
          </w:p>
          <w:p w:rsidR="00EF78F7" w:rsidRDefault="00EF78F7" w:rsidP="00EF78F7">
            <w:pPr>
              <w:pStyle w:val="NormalWeb"/>
              <w:jc w:val="both"/>
              <w:rPr>
                <w:rFonts w:ascii="Times" w:hAnsi="Times"/>
              </w:rPr>
            </w:pPr>
          </w:p>
          <w:p w:rsidR="00EF78F7" w:rsidRDefault="00EF78F7" w:rsidP="00EF78F7">
            <w:pPr>
              <w:pStyle w:val="NormalWeb"/>
              <w:jc w:val="both"/>
              <w:rPr>
                <w:rFonts w:ascii="Times" w:hAnsi="Times"/>
              </w:rPr>
            </w:pPr>
            <w:r>
              <w:rPr>
                <w:rFonts w:ascii="Times" w:hAnsi="Times"/>
              </w:rPr>
              <w:t>4.</w:t>
            </w:r>
          </w:p>
          <w:p w:rsidR="00EF78F7" w:rsidRDefault="00EF78F7" w:rsidP="00EF78F7">
            <w:pPr>
              <w:pStyle w:val="NormalWeb"/>
              <w:jc w:val="both"/>
              <w:rPr>
                <w:rFonts w:ascii="Times" w:hAnsi="Times"/>
              </w:rPr>
            </w:pPr>
          </w:p>
          <w:p w:rsidR="00EF78F7" w:rsidRDefault="00EF78F7" w:rsidP="00EF78F7">
            <w:pPr>
              <w:pStyle w:val="NormalWeb"/>
              <w:jc w:val="both"/>
              <w:rPr>
                <w:rFonts w:ascii="Times" w:hAnsi="Times"/>
              </w:rPr>
            </w:pPr>
            <w:r>
              <w:rPr>
                <w:rFonts w:ascii="Times" w:hAnsi="Times"/>
              </w:rPr>
              <w:t>5.</w:t>
            </w:r>
          </w:p>
          <w:p w:rsidR="00EF78F7" w:rsidRDefault="00EF78F7" w:rsidP="00EF78F7">
            <w:pPr>
              <w:pStyle w:val="NormalWeb"/>
              <w:jc w:val="both"/>
              <w:rPr>
                <w:rFonts w:ascii="Times" w:hAnsi="Times"/>
              </w:rPr>
            </w:pPr>
          </w:p>
          <w:p w:rsidR="00EF78F7" w:rsidRDefault="00EF78F7" w:rsidP="00EF78F7">
            <w:pPr>
              <w:pStyle w:val="NormalWeb"/>
              <w:jc w:val="both"/>
              <w:rPr>
                <w:rFonts w:ascii="Times" w:hAnsi="Times"/>
              </w:rPr>
            </w:pPr>
            <w:r>
              <w:rPr>
                <w:rFonts w:ascii="Times" w:hAnsi="Times"/>
              </w:rPr>
              <w:t>6.</w:t>
            </w:r>
          </w:p>
          <w:p w:rsidR="00EF78F7" w:rsidRDefault="00EF78F7" w:rsidP="00EF78F7">
            <w:pPr>
              <w:pStyle w:val="NormalWeb"/>
              <w:jc w:val="both"/>
              <w:rPr>
                <w:rFonts w:ascii="Times" w:hAnsi="Times"/>
              </w:rPr>
            </w:pPr>
          </w:p>
          <w:p w:rsidR="00EF78F7" w:rsidRDefault="00EF78F7" w:rsidP="00EF78F7">
            <w:pPr>
              <w:pStyle w:val="NormalWeb"/>
              <w:jc w:val="both"/>
              <w:rPr>
                <w:rFonts w:ascii="Times" w:hAnsi="Times"/>
              </w:rPr>
            </w:pPr>
            <w:r>
              <w:rPr>
                <w:rFonts w:ascii="Times" w:hAnsi="Times"/>
              </w:rPr>
              <w:t>7.</w:t>
            </w:r>
          </w:p>
          <w:p w:rsidR="00EF78F7" w:rsidRDefault="00EF78F7" w:rsidP="00EF78F7">
            <w:pPr>
              <w:pStyle w:val="NormalWeb"/>
              <w:jc w:val="both"/>
              <w:rPr>
                <w:rFonts w:ascii="Times" w:hAnsi="Times"/>
              </w:rPr>
            </w:pPr>
          </w:p>
          <w:p w:rsidR="00EF78F7" w:rsidRDefault="00EF78F7" w:rsidP="00EF78F7">
            <w:pPr>
              <w:pStyle w:val="NormalWeb"/>
              <w:jc w:val="both"/>
              <w:rPr>
                <w:rFonts w:ascii="Times" w:hAnsi="Times"/>
              </w:rPr>
            </w:pPr>
            <w:r>
              <w:rPr>
                <w:rFonts w:ascii="Times" w:hAnsi="Times"/>
              </w:rPr>
              <w:t>8.</w:t>
            </w:r>
          </w:p>
          <w:p w:rsidR="00EF78F7" w:rsidRDefault="00EF78F7" w:rsidP="00EF78F7">
            <w:pPr>
              <w:pStyle w:val="NormalWeb"/>
              <w:jc w:val="both"/>
              <w:rPr>
                <w:rFonts w:ascii="Times" w:hAnsi="Times"/>
              </w:rPr>
            </w:pPr>
          </w:p>
          <w:p w:rsidR="006F0665" w:rsidRDefault="00EF78F7" w:rsidP="00EF78F7">
            <w:pPr>
              <w:pStyle w:val="NormalWeb"/>
              <w:jc w:val="both"/>
              <w:rPr>
                <w:rFonts w:ascii="Times" w:hAnsi="Times"/>
              </w:rPr>
            </w:pPr>
            <w:r>
              <w:rPr>
                <w:rFonts w:ascii="Times" w:hAnsi="Times"/>
              </w:rPr>
              <w:t>9.</w:t>
            </w:r>
          </w:p>
          <w:p w:rsidR="006F0665" w:rsidRDefault="006F0665" w:rsidP="00EF78F7">
            <w:pPr>
              <w:pStyle w:val="NormalWeb"/>
              <w:jc w:val="both"/>
              <w:rPr>
                <w:rFonts w:ascii="Times" w:hAnsi="Times"/>
              </w:rPr>
            </w:pPr>
          </w:p>
          <w:p w:rsidR="006F0665" w:rsidRDefault="006F0665" w:rsidP="00EF78F7">
            <w:pPr>
              <w:pStyle w:val="NormalWeb"/>
              <w:jc w:val="both"/>
              <w:rPr>
                <w:rFonts w:ascii="Times" w:hAnsi="Times"/>
              </w:rPr>
            </w:pPr>
          </w:p>
          <w:p w:rsidR="00EF78F7" w:rsidRDefault="00EF78F7" w:rsidP="00EF78F7">
            <w:pPr>
              <w:pStyle w:val="NormalWeb"/>
              <w:jc w:val="both"/>
              <w:rPr>
                <w:rFonts w:ascii="Times" w:hAnsi="Times"/>
              </w:rPr>
            </w:pPr>
            <w:r>
              <w:rPr>
                <w:rFonts w:ascii="Times" w:hAnsi="Times"/>
              </w:rPr>
              <w:t>10.</w:t>
            </w:r>
          </w:p>
          <w:p w:rsidR="00EF78F7" w:rsidRPr="002B00A4" w:rsidRDefault="00EF78F7" w:rsidP="00EF78F7">
            <w:pPr>
              <w:pStyle w:val="NormalWeb"/>
              <w:jc w:val="both"/>
              <w:rPr>
                <w:rFonts w:ascii="Times" w:hAnsi="Times"/>
              </w:rPr>
            </w:pPr>
          </w:p>
        </w:tc>
      </w:tr>
    </w:tbl>
    <w:p w:rsidR="00890C7B" w:rsidRPr="00890C7B" w:rsidRDefault="00890C7B" w:rsidP="00890C7B">
      <w:pPr>
        <w:pStyle w:val="NormalWeb"/>
        <w:jc w:val="both"/>
        <w:rPr>
          <w:rFonts w:ascii="Times" w:hAnsi="Times"/>
          <w:b/>
        </w:rPr>
      </w:pPr>
    </w:p>
    <w:p w:rsidR="00BF1B04" w:rsidRPr="004650D2" w:rsidRDefault="00BF1B04">
      <w:pPr>
        <w:rPr>
          <w:lang w:val="es-CL"/>
        </w:rPr>
      </w:pPr>
    </w:p>
    <w:sectPr w:rsidR="00BF1B04" w:rsidRPr="004650D2" w:rsidSect="008D2A88">
      <w:headerReference w:type="even" r:id="rId18"/>
      <w:headerReference w:type="default" r:id="rId19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325A" w:rsidRDefault="00A9325A" w:rsidP="008D2A88">
      <w:pPr>
        <w:spacing w:line="240" w:lineRule="auto"/>
      </w:pPr>
      <w:r>
        <w:separator/>
      </w:r>
    </w:p>
  </w:endnote>
  <w:endnote w:type="continuationSeparator" w:id="0">
    <w:p w:rsidR="00A9325A" w:rsidRDefault="00A9325A" w:rsidP="008D2A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325A" w:rsidRDefault="00A9325A" w:rsidP="008D2A88">
      <w:pPr>
        <w:spacing w:line="240" w:lineRule="auto"/>
      </w:pPr>
      <w:r>
        <w:separator/>
      </w:r>
    </w:p>
  </w:footnote>
  <w:footnote w:type="continuationSeparator" w:id="0">
    <w:p w:rsidR="00A9325A" w:rsidRDefault="00A9325A" w:rsidP="008D2A8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720889236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:rsidR="008D2A88" w:rsidRDefault="008D2A88" w:rsidP="00E30CA8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8D2A88" w:rsidRDefault="008D2A88" w:rsidP="008D2A88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967643241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:rsidR="008D2A88" w:rsidRDefault="008D2A88" w:rsidP="00E30CA8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:rsidR="008D2A88" w:rsidRDefault="008D2A88" w:rsidP="008D2A88">
    <w:pPr>
      <w:pStyle w:val="Encabezado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3201C"/>
    <w:multiLevelType w:val="hybridMultilevel"/>
    <w:tmpl w:val="F1922C6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46015"/>
    <w:multiLevelType w:val="multilevel"/>
    <w:tmpl w:val="AB125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F523541"/>
    <w:multiLevelType w:val="multilevel"/>
    <w:tmpl w:val="587E3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35D4732"/>
    <w:multiLevelType w:val="hybridMultilevel"/>
    <w:tmpl w:val="193EE80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EC356D"/>
    <w:multiLevelType w:val="hybridMultilevel"/>
    <w:tmpl w:val="CBDC508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441951"/>
    <w:multiLevelType w:val="hybridMultilevel"/>
    <w:tmpl w:val="F112D3BA"/>
    <w:lvl w:ilvl="0" w:tplc="37B44B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7A524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822C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FCA5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EA3C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BE02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DC04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7C9E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840E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020F29"/>
    <w:multiLevelType w:val="hybridMultilevel"/>
    <w:tmpl w:val="9046528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A88"/>
    <w:rsid w:val="00060B99"/>
    <w:rsid w:val="001746C7"/>
    <w:rsid w:val="002B00A4"/>
    <w:rsid w:val="003E5DA4"/>
    <w:rsid w:val="00452651"/>
    <w:rsid w:val="004650D2"/>
    <w:rsid w:val="00514364"/>
    <w:rsid w:val="0061073B"/>
    <w:rsid w:val="006A4F9A"/>
    <w:rsid w:val="006F0665"/>
    <w:rsid w:val="007C2DE7"/>
    <w:rsid w:val="00801A5C"/>
    <w:rsid w:val="00802778"/>
    <w:rsid w:val="00890C7B"/>
    <w:rsid w:val="008B010C"/>
    <w:rsid w:val="008C2360"/>
    <w:rsid w:val="008D2A88"/>
    <w:rsid w:val="0090747D"/>
    <w:rsid w:val="009C678A"/>
    <w:rsid w:val="00A9325A"/>
    <w:rsid w:val="00AA3F73"/>
    <w:rsid w:val="00B23980"/>
    <w:rsid w:val="00B61D9D"/>
    <w:rsid w:val="00BF1B04"/>
    <w:rsid w:val="00C73DD0"/>
    <w:rsid w:val="00E476AA"/>
    <w:rsid w:val="00EB20B9"/>
    <w:rsid w:val="00EF78F7"/>
    <w:rsid w:val="00FB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BB1A239"/>
  <w15:chartTrackingRefBased/>
  <w15:docId w15:val="{F82D1C0E-057F-3041-B90A-58101CFEA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B01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D2A88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2A88"/>
  </w:style>
  <w:style w:type="character" w:styleId="Nmerodepgina">
    <w:name w:val="page number"/>
    <w:basedOn w:val="Fuentedeprrafopredeter"/>
    <w:uiPriority w:val="99"/>
    <w:semiHidden/>
    <w:unhideWhenUsed/>
    <w:rsid w:val="008D2A88"/>
  </w:style>
  <w:style w:type="paragraph" w:styleId="NormalWeb">
    <w:name w:val="Normal (Web)"/>
    <w:basedOn w:val="Normal"/>
    <w:uiPriority w:val="99"/>
    <w:unhideWhenUsed/>
    <w:rsid w:val="008D2A8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val="es-CL" w:eastAsia="es-ES_tradnl"/>
    </w:rPr>
  </w:style>
  <w:style w:type="table" w:styleId="Tablaconcuadrcula">
    <w:name w:val="Table Grid"/>
    <w:basedOn w:val="Tablanormal"/>
    <w:uiPriority w:val="39"/>
    <w:rsid w:val="008D2A8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D2A88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E476AA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rsid w:val="008B010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B01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19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6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0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72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89130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1674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47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49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16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05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33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95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13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0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65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17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4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07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36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4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01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69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guaje.ivem.smm@gmail.com" TargetMode="External"/><Relationship Id="rId13" Type="http://schemas.openxmlformats.org/officeDocument/2006/relationships/image" Target="media/image3.tif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xbZfRbt9Hsw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xG5n_FUsUq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tiff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www.youtube.com/watch?v=B0aRqsUg5tE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youtu.be/_GyLh6iL_m4" TargetMode="External"/><Relationship Id="rId14" Type="http://schemas.openxmlformats.org/officeDocument/2006/relationships/hyperlink" Target="https://www.youtube.com/watch?v=o1eEAd0Inew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881</Words>
  <Characters>4847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16</cp:revision>
  <dcterms:created xsi:type="dcterms:W3CDTF">2020-06-23T16:27:00Z</dcterms:created>
  <dcterms:modified xsi:type="dcterms:W3CDTF">2020-06-24T21:22:00Z</dcterms:modified>
</cp:coreProperties>
</file>