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1239F599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subido </w:t>
      </w:r>
      <w:r w:rsidR="00103990">
        <w:rPr>
          <w:rFonts w:ascii="Times New Roman" w:hAnsi="Times New Roman" w:cs="Times New Roman"/>
          <w:sz w:val="24"/>
          <w:szCs w:val="24"/>
        </w:rPr>
        <w:t xml:space="preserve">a la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255776">
        <w:rPr>
          <w:rFonts w:ascii="Times New Roman" w:hAnsi="Times New Roman" w:cs="Times New Roman"/>
          <w:sz w:val="24"/>
          <w:szCs w:val="24"/>
        </w:rPr>
        <w:t>22</w:t>
      </w:r>
      <w:r w:rsidR="0042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12CBE">
        <w:rPr>
          <w:rFonts w:ascii="Times New Roman" w:hAnsi="Times New Roman" w:cs="Times New Roman"/>
          <w:sz w:val="24"/>
          <w:szCs w:val="24"/>
        </w:rPr>
        <w:t>junio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29626649" w:rsidR="001E1263" w:rsidRDefault="00D50D6B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79D2457D">
                <wp:simplePos x="0" y="0"/>
                <wp:positionH relativeFrom="page">
                  <wp:posOffset>1257300</wp:posOffset>
                </wp:positionH>
                <wp:positionV relativeFrom="paragraph">
                  <wp:posOffset>74930</wp:posOffset>
                </wp:positionV>
                <wp:extent cx="5095875" cy="1266825"/>
                <wp:effectExtent l="19050" t="19050" r="28575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668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99pt;margin-top:5.9pt;width:4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" adj="20886,21100" filled="f" strokecolor="black [3213]" strokeweight="1pt">
                <v:textbox>
                  <w:txbxContent>
                    <w:p w14:paraId="5FBCE556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08BE1D99">
                <wp:simplePos x="0" y="0"/>
                <wp:positionH relativeFrom="column">
                  <wp:posOffset>685165</wp:posOffset>
                </wp:positionH>
                <wp:positionV relativeFrom="paragraph">
                  <wp:posOffset>65406</wp:posOffset>
                </wp:positionV>
                <wp:extent cx="4372610" cy="1485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7D68A6" w:rsidRDefault="007D68A6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7D68A6" w:rsidRPr="00985ADE" w:rsidRDefault="007D68A6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</w:t>
                            </w:r>
                            <w:r w:rsidR="00503C92"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interactivo)</w:t>
                            </w: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3.95pt;margin-top:5.15pt;width:344.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" filled="f" stroked="f" strokeweight=".5pt">
                <v:textbox>
                  <w:txbxContent>
                    <w:p w14:paraId="6343D377" w14:textId="77777777" w:rsidR="007D68A6" w:rsidRDefault="007D68A6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7D68A6" w:rsidRPr="00985ADE" w:rsidRDefault="007D68A6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</w:t>
                      </w:r>
                      <w:r w:rsidR="00503C92"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interactivo)</w:t>
                      </w: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desde un computador y no en celular, ya que esto permite tener un panorama de mayor tamaño y mejor audio para los niños/as.</w:t>
                      </w:r>
                    </w:p>
                    <w:p w14:paraId="1EF82633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407DDC" w14:textId="7309F41D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4BF8EA08" w:rsidR="00503C92" w:rsidRPr="00E20EE6" w:rsidRDefault="00D12CBE" w:rsidP="008112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370C0D" wp14:editId="2BCFFF26">
            <wp:extent cx="790575" cy="62827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3" cy="6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5C5F" w14:textId="62305645" w:rsidR="003415DC" w:rsidRDefault="00FD095B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12144" wp14:editId="2784C4FC">
            <wp:extent cx="398120" cy="711914"/>
            <wp:effectExtent l="0" t="0" r="254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7AC83192-26C8-4C5A-A410-666A3F8DE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7AC83192-26C8-4C5A-A410-666A3F8DE1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0" cy="7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5DC">
        <w:rPr>
          <w:rFonts w:ascii="Times New Roman" w:hAnsi="Times New Roman" w:cs="Times New Roman"/>
          <w:sz w:val="24"/>
          <w:szCs w:val="24"/>
        </w:rPr>
        <w:t xml:space="preserve">El día de hoy </w:t>
      </w:r>
      <w:r w:rsidR="00F245BD">
        <w:rPr>
          <w:rFonts w:ascii="Times New Roman" w:hAnsi="Times New Roman" w:cs="Times New Roman"/>
          <w:sz w:val="24"/>
          <w:szCs w:val="24"/>
        </w:rPr>
        <w:t xml:space="preserve">recordaremos los tres volcanes presentados en el </w:t>
      </w:r>
      <w:r w:rsidR="00D50D6B">
        <w:rPr>
          <w:rFonts w:ascii="Times New Roman" w:hAnsi="Times New Roman" w:cs="Times New Roman"/>
          <w:sz w:val="24"/>
          <w:szCs w:val="24"/>
        </w:rPr>
        <w:t>vídeo PPT explicativo.</w:t>
      </w:r>
    </w:p>
    <w:p w14:paraId="3123BCC4" w14:textId="77777777" w:rsidR="00F245BD" w:rsidRPr="00F245BD" w:rsidRDefault="00F245BD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604721" w14:textId="0779100F" w:rsidR="003415DC" w:rsidRPr="00F245BD" w:rsidRDefault="005721C0" w:rsidP="006659BE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Volcán Villarrica. </w:t>
      </w:r>
    </w:p>
    <w:p w14:paraId="4CC30DCF" w14:textId="77777777" w:rsidR="00D8492E" w:rsidRPr="00306B4A" w:rsidRDefault="00D8492E" w:rsidP="00306B4A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306B4A">
        <w:t>Uno de los volcanes más activos de Latinoamérica, se transforma en una maravilla para la aventura gracias a los espectaculares paisajes y la enorme cantidad de glaciares que lo caracterizan.</w:t>
      </w:r>
    </w:p>
    <w:p w14:paraId="4736EE72" w14:textId="458BD0DC" w:rsidR="005721C0" w:rsidRDefault="00D8492E" w:rsidP="00306B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B6F"/>
          <w:sz w:val="21"/>
          <w:szCs w:val="21"/>
        </w:rPr>
      </w:pPr>
      <w:r w:rsidRPr="00306B4A">
        <w:t>Puedes subir a pie hasta el cráter del volcán, a casi 3 mil metros, y encantarte con una increíble vista de 360°. O practicar ski y snowboard en las pistas ubicadas en las laderas, donde décadas de corrientes de lava han sido responsables de formar emocionantes senderos y rampas naturales</w:t>
      </w:r>
      <w:r>
        <w:rPr>
          <w:rFonts w:ascii="Arial" w:hAnsi="Arial" w:cs="Arial"/>
          <w:color w:val="656B6F"/>
          <w:sz w:val="21"/>
          <w:szCs w:val="21"/>
        </w:rPr>
        <w:t>.</w:t>
      </w:r>
    </w:p>
    <w:p w14:paraId="1FD85FBD" w14:textId="77777777" w:rsidR="00306B4A" w:rsidRPr="00306B4A" w:rsidRDefault="00306B4A" w:rsidP="00306B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B6F"/>
          <w:sz w:val="21"/>
          <w:szCs w:val="21"/>
        </w:rPr>
      </w:pPr>
    </w:p>
    <w:p w14:paraId="34F61AEF" w14:textId="61F04AF7" w:rsidR="00306B4A" w:rsidRPr="00F245BD" w:rsidRDefault="005721C0" w:rsidP="00F245BD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65A8D5" wp14:editId="1A13184B">
            <wp:extent cx="1952625" cy="9230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65"/>
                    <a:stretch/>
                  </pic:blipFill>
                  <pic:spPr bwMode="auto">
                    <a:xfrm>
                      <a:off x="0" y="0"/>
                      <a:ext cx="1992848" cy="9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58722" w14:textId="175D075D" w:rsidR="00306B4A" w:rsidRPr="00F245BD" w:rsidRDefault="00306B4A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Volcán Llaima. </w:t>
      </w:r>
    </w:p>
    <w:p w14:paraId="2C068E7F" w14:textId="4609162A" w:rsidR="00AA59C7" w:rsidRPr="00AA59C7" w:rsidRDefault="00F245BD" w:rsidP="00AA59C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  <w:r w:rsidRPr="00AA59C7">
        <w:rPr>
          <w:rFonts w:ascii="Arial" w:eastAsia="Times New Roman" w:hAnsi="Arial" w:cs="Arial"/>
          <w:color w:val="202122"/>
          <w:sz w:val="21"/>
          <w:szCs w:val="21"/>
          <w:lang w:eastAsia="es-CL"/>
        </w:rPr>
        <w:t>El Volcán</w:t>
      </w:r>
      <w:r w:rsidR="00AA59C7">
        <w:rPr>
          <w:rFonts w:ascii="Arial" w:eastAsia="Times New Roman" w:hAnsi="Arial" w:cs="Arial"/>
          <w:color w:val="202122"/>
          <w:sz w:val="21"/>
          <w:szCs w:val="21"/>
          <w:lang w:eastAsia="es-CL"/>
        </w:rPr>
        <w:t xml:space="preserve"> </w:t>
      </w:r>
      <w:r w:rsidR="00AA59C7" w:rsidRPr="00AA59C7">
        <w:rPr>
          <w:rFonts w:ascii="Arial" w:eastAsia="Times New Roman" w:hAnsi="Arial" w:cs="Arial"/>
          <w:color w:val="202122"/>
          <w:sz w:val="21"/>
          <w:szCs w:val="21"/>
          <w:lang w:eastAsia="es-CL"/>
        </w:rPr>
        <w:t>Llaima </w:t>
      </w:r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es un </w:t>
      </w:r>
      <w:hyperlink r:id="rId9" w:tooltip="Volcán" w:history="1">
        <w:r w:rsidR="00AA59C7" w:rsidRPr="00AA59C7">
          <w:rPr>
            <w:rFonts w:ascii="Arial" w:eastAsia="Times New Roman" w:hAnsi="Arial" w:cs="Arial"/>
            <w:sz w:val="21"/>
            <w:szCs w:val="21"/>
            <w:lang w:eastAsia="es-CL"/>
          </w:rPr>
          <w:t>volcán</w:t>
        </w:r>
      </w:hyperlink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 ubicado en la </w:t>
      </w:r>
      <w:r w:rsidRPr="00AA59C7">
        <w:rPr>
          <w:rFonts w:ascii="Arial" w:eastAsia="Times New Roman" w:hAnsi="Arial" w:cs="Arial"/>
          <w:sz w:val="21"/>
          <w:szCs w:val="21"/>
          <w:lang w:eastAsia="es-CL"/>
        </w:rPr>
        <w:t>Araucanía, Chile</w:t>
      </w:r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. el Llaima tiene una </w:t>
      </w:r>
      <w:hyperlink r:id="rId10" w:tooltip="Altitud" w:history="1">
        <w:r w:rsidR="00AA59C7" w:rsidRPr="00AA59C7">
          <w:rPr>
            <w:rFonts w:ascii="Arial" w:eastAsia="Times New Roman" w:hAnsi="Arial" w:cs="Arial"/>
            <w:sz w:val="21"/>
            <w:szCs w:val="21"/>
            <w:lang w:eastAsia="es-CL"/>
          </w:rPr>
          <w:t>altitud</w:t>
        </w:r>
      </w:hyperlink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 de 3.195 m. Se ubica en la zona precordillerana de </w:t>
      </w:r>
      <w:hyperlink r:id="rId11" w:tooltip="La Frontera (Chile)" w:history="1">
        <w:r w:rsidR="00AA59C7" w:rsidRPr="00AA59C7">
          <w:rPr>
            <w:rFonts w:ascii="Arial" w:eastAsia="Times New Roman" w:hAnsi="Arial" w:cs="Arial"/>
            <w:sz w:val="21"/>
            <w:szCs w:val="21"/>
            <w:lang w:eastAsia="es-CL"/>
          </w:rPr>
          <w:t>La Frontera</w:t>
        </w:r>
      </w:hyperlink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, a 72 km al noreste de la ciudad de </w:t>
      </w:r>
      <w:hyperlink r:id="rId12" w:tooltip="Temuco" w:history="1">
        <w:r w:rsidR="00AA59C7" w:rsidRPr="00AA59C7">
          <w:rPr>
            <w:rFonts w:ascii="Arial" w:eastAsia="Times New Roman" w:hAnsi="Arial" w:cs="Arial"/>
            <w:sz w:val="21"/>
            <w:szCs w:val="21"/>
            <w:lang w:eastAsia="es-CL"/>
          </w:rPr>
          <w:t>Temuco</w:t>
        </w:r>
      </w:hyperlink>
      <w:r w:rsidR="00AA59C7" w:rsidRPr="00AA59C7">
        <w:rPr>
          <w:rFonts w:ascii="Arial" w:eastAsia="Times New Roman" w:hAnsi="Arial" w:cs="Arial"/>
          <w:sz w:val="21"/>
          <w:szCs w:val="21"/>
          <w:lang w:eastAsia="es-CL"/>
        </w:rPr>
        <w:t>, desde donde es visible.</w:t>
      </w:r>
    </w:p>
    <w:p w14:paraId="40A7440F" w14:textId="3775B753" w:rsidR="00F245BD" w:rsidRPr="001B0669" w:rsidRDefault="00AA59C7" w:rsidP="001B066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  <w:r w:rsidRPr="00AA59C7">
        <w:rPr>
          <w:rFonts w:ascii="Arial" w:eastAsia="Times New Roman" w:hAnsi="Arial" w:cs="Arial"/>
          <w:sz w:val="21"/>
          <w:szCs w:val="21"/>
          <w:lang w:eastAsia="es-CL"/>
        </w:rPr>
        <w:t>El nombre proviene del </w:t>
      </w:r>
      <w:hyperlink r:id="rId13" w:tooltip="Idioma mapuche" w:history="1">
        <w:r w:rsidRPr="00AA59C7">
          <w:rPr>
            <w:rFonts w:ascii="Arial" w:eastAsia="Times New Roman" w:hAnsi="Arial" w:cs="Arial"/>
            <w:sz w:val="21"/>
            <w:szCs w:val="21"/>
            <w:lang w:eastAsia="es-CL"/>
          </w:rPr>
          <w:t>idioma mapuche</w:t>
        </w:r>
      </w:hyperlink>
      <w:r w:rsidRPr="00AA59C7">
        <w:rPr>
          <w:rFonts w:ascii="Arial" w:eastAsia="Times New Roman" w:hAnsi="Arial" w:cs="Arial"/>
          <w:sz w:val="21"/>
          <w:szCs w:val="21"/>
          <w:lang w:eastAsia="es-CL"/>
        </w:rPr>
        <w:t>, aunque existe cierta discrepancia sobre su significado pues para algunos significa «desaguadero» o «zanja»</w:t>
      </w:r>
      <w:r w:rsidR="00F245BD">
        <w:rPr>
          <w:rFonts w:ascii="Arial" w:eastAsia="Times New Roman" w:hAnsi="Arial" w:cs="Arial"/>
          <w:sz w:val="21"/>
          <w:szCs w:val="21"/>
          <w:lang w:eastAsia="es-CL"/>
        </w:rPr>
        <w:t>.</w:t>
      </w:r>
    </w:p>
    <w:p w14:paraId="361037AE" w14:textId="29FC3720" w:rsidR="00306B4A" w:rsidRPr="00F245BD" w:rsidRDefault="00F245BD" w:rsidP="00F245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es-CL"/>
        </w:rPr>
      </w:pPr>
      <w:r>
        <w:rPr>
          <w:noProof/>
        </w:rPr>
        <w:drawing>
          <wp:inline distT="0" distB="0" distL="0" distR="0" wp14:anchorId="1CF800F0" wp14:editId="41355E76">
            <wp:extent cx="1913255" cy="9429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7988" r="1372" b="19451"/>
                    <a:stretch/>
                  </pic:blipFill>
                  <pic:spPr bwMode="auto">
                    <a:xfrm>
                      <a:off x="0" y="0"/>
                      <a:ext cx="1923071" cy="9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8BD99" w14:textId="55423EF9" w:rsidR="00306B4A" w:rsidRDefault="00306B4A" w:rsidP="006659BE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  <w:u w:val="single"/>
        </w:rPr>
        <w:t>Volcán Chaitén.</w:t>
      </w:r>
    </w:p>
    <w:p w14:paraId="798D27AB" w14:textId="24FF9308" w:rsidR="00125B90" w:rsidRPr="00F245BD" w:rsidRDefault="00F245BD" w:rsidP="00F245B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  <w:r w:rsidRPr="00F245BD">
        <w:rPr>
          <w:rFonts w:ascii="Arial" w:eastAsia="Times New Roman" w:hAnsi="Arial" w:cs="Arial"/>
          <w:sz w:val="21"/>
          <w:szCs w:val="21"/>
          <w:lang w:eastAsia="es-CL"/>
        </w:rPr>
        <w:t>Es un pequeño volcán sin glaciares correspondiente a </w:t>
      </w:r>
      <w:hyperlink r:id="rId15" w:tooltip="Pleistoceno" w:history="1">
        <w:r w:rsidRPr="00F245BD">
          <w:rPr>
            <w:rFonts w:ascii="Arial" w:eastAsia="Times New Roman" w:hAnsi="Arial" w:cs="Arial"/>
            <w:sz w:val="21"/>
            <w:szCs w:val="21"/>
            <w:lang w:eastAsia="es-CL"/>
          </w:rPr>
          <w:t>Pleistoceno tardío</w:t>
        </w:r>
      </w:hyperlink>
      <w:r w:rsidRPr="00F245BD">
        <w:rPr>
          <w:rFonts w:ascii="Arial" w:eastAsia="Times New Roman" w:hAnsi="Arial" w:cs="Arial"/>
          <w:sz w:val="21"/>
          <w:szCs w:val="21"/>
          <w:lang w:eastAsia="es-CL"/>
        </w:rPr>
        <w:t> con una bóveda de lava o caldera de 3 km de diámetro originada en el </w:t>
      </w:r>
      <w:hyperlink r:id="rId16" w:tooltip="Holoceno" w:history="1">
        <w:r w:rsidRPr="00F245BD">
          <w:rPr>
            <w:rFonts w:ascii="Arial" w:eastAsia="Times New Roman" w:hAnsi="Arial" w:cs="Arial"/>
            <w:sz w:val="21"/>
            <w:szCs w:val="21"/>
            <w:lang w:eastAsia="es-CL"/>
          </w:rPr>
          <w:t>Holoceno</w:t>
        </w:r>
      </w:hyperlink>
      <w:r w:rsidRPr="00F245BD">
        <w:rPr>
          <w:rFonts w:ascii="Arial" w:eastAsia="Times New Roman" w:hAnsi="Arial" w:cs="Arial"/>
          <w:sz w:val="21"/>
          <w:szCs w:val="21"/>
          <w:lang w:eastAsia="es-CL"/>
        </w:rPr>
        <w:t> donde se encuentra un </w:t>
      </w:r>
      <w:hyperlink r:id="rId17" w:tooltip="Domo de lava" w:history="1">
        <w:r w:rsidRPr="00F245BD">
          <w:rPr>
            <w:rFonts w:ascii="Arial" w:eastAsia="Times New Roman" w:hAnsi="Arial" w:cs="Arial"/>
            <w:sz w:val="21"/>
            <w:szCs w:val="21"/>
            <w:lang w:eastAsia="es-CL"/>
          </w:rPr>
          <w:t>domo de lava</w:t>
        </w:r>
      </w:hyperlink>
      <w:r w:rsidRPr="00F245BD">
        <w:rPr>
          <w:rFonts w:ascii="Arial" w:eastAsia="Times New Roman" w:hAnsi="Arial" w:cs="Arial"/>
          <w:sz w:val="21"/>
          <w:szCs w:val="21"/>
          <w:lang w:eastAsia="es-CL"/>
        </w:rPr>
        <w:t> </w:t>
      </w:r>
      <w:hyperlink r:id="rId18" w:tooltip="Riolita" w:history="1">
        <w:r w:rsidRPr="00F245BD">
          <w:rPr>
            <w:rFonts w:ascii="Arial" w:eastAsia="Times New Roman" w:hAnsi="Arial" w:cs="Arial"/>
            <w:sz w:val="21"/>
            <w:szCs w:val="21"/>
            <w:lang w:eastAsia="es-CL"/>
          </w:rPr>
          <w:t>riolítico</w:t>
        </w:r>
      </w:hyperlink>
      <w:r w:rsidRPr="00F245BD">
        <w:rPr>
          <w:rFonts w:ascii="Arial" w:eastAsia="Times New Roman" w:hAnsi="Arial" w:cs="Arial"/>
          <w:sz w:val="21"/>
          <w:szCs w:val="21"/>
          <w:lang w:eastAsia="es-CL"/>
        </w:rPr>
        <w:t xml:space="preserve"> formado hace miles de años en alguna erupción junto a dos pequeñas lagunas en el sector norte y </w:t>
      </w:r>
      <w:r w:rsidRPr="00F245BD">
        <w:rPr>
          <w:rFonts w:ascii="Arial" w:eastAsia="Times New Roman" w:hAnsi="Arial" w:cs="Arial"/>
          <w:sz w:val="21"/>
          <w:szCs w:val="21"/>
          <w:lang w:eastAsia="es-CL"/>
        </w:rPr>
        <w:t>oeste</w:t>
      </w:r>
      <w:r w:rsidR="00125B90">
        <w:rPr>
          <w:rFonts w:ascii="Arial" w:eastAsia="Times New Roman" w:hAnsi="Arial" w:cs="Arial"/>
          <w:sz w:val="21"/>
          <w:szCs w:val="21"/>
          <w:lang w:eastAsia="es-CL"/>
        </w:rPr>
        <w:t xml:space="preserve"> </w:t>
      </w:r>
      <w:r w:rsidRPr="00F245BD">
        <w:rPr>
          <w:rFonts w:ascii="Arial" w:eastAsia="Times New Roman" w:hAnsi="Arial" w:cs="Arial"/>
          <w:sz w:val="21"/>
          <w:szCs w:val="21"/>
          <w:lang w:eastAsia="es-CL"/>
        </w:rPr>
        <w:t xml:space="preserve"> Y</w:t>
      </w:r>
      <w:r w:rsidRPr="00F245BD">
        <w:rPr>
          <w:rFonts w:ascii="Arial" w:eastAsia="Times New Roman" w:hAnsi="Arial" w:cs="Arial"/>
          <w:sz w:val="21"/>
          <w:szCs w:val="21"/>
          <w:lang w:eastAsia="es-CL"/>
        </w:rPr>
        <w:t xml:space="preserve"> sur</w:t>
      </w:r>
      <w:r w:rsidR="00125B90">
        <w:rPr>
          <w:rFonts w:ascii="Arial" w:eastAsia="Times New Roman" w:hAnsi="Arial" w:cs="Arial"/>
          <w:sz w:val="21"/>
          <w:szCs w:val="21"/>
          <w:lang w:eastAsia="es-CL"/>
        </w:rPr>
        <w:t>.</w:t>
      </w:r>
    </w:p>
    <w:p w14:paraId="5420AC7B" w14:textId="5C849E1F" w:rsidR="000D7489" w:rsidRDefault="000C2028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029C74" wp14:editId="7F4EF6FF">
            <wp:extent cx="1876425" cy="1176431"/>
            <wp:effectExtent l="0" t="0" r="0" b="508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88" cy="11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ECE4" w14:textId="77777777" w:rsidR="00D07C58" w:rsidRDefault="00FF2C1C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Recuerda que la próxima semana en nuestras clases de Classroom revisaremos tu actividad acerca del volcán Chaitén.</w:t>
      </w:r>
    </w:p>
    <w:p w14:paraId="66B30278" w14:textId="3326F4FF" w:rsidR="00FF2C1C" w:rsidRDefault="00D07C58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vemos </w:t>
      </w:r>
      <w:r w:rsidR="0035017C">
        <w:rPr>
          <w:rFonts w:ascii="Times New Roman" w:hAnsi="Times New Roman" w:cs="Times New Roman"/>
          <w:sz w:val="24"/>
          <w:szCs w:val="24"/>
        </w:rPr>
        <w:t xml:space="preserve">pronto </w:t>
      </w:r>
      <w:r>
        <w:rPr>
          <w:rFonts w:ascii="Times New Roman" w:hAnsi="Times New Roman" w:cs="Times New Roman"/>
          <w:sz w:val="24"/>
          <w:szCs w:val="24"/>
        </w:rPr>
        <w:t xml:space="preserve">en una nueva aventura. </w:t>
      </w:r>
      <w:r w:rsidR="00FF2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D920" w14:textId="6766A2F4" w:rsidR="00FF2C1C" w:rsidRPr="00D50D6B" w:rsidRDefault="00FF2C1C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F2C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865676" wp14:editId="386D8498">
            <wp:extent cx="6353175" cy="30861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5938" cy="310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C1C" w:rsidRPr="00D50D6B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2547A"/>
    <w:rsid w:val="00025AEC"/>
    <w:rsid w:val="0003279B"/>
    <w:rsid w:val="0004109E"/>
    <w:rsid w:val="000922BF"/>
    <w:rsid w:val="000A0388"/>
    <w:rsid w:val="000C2028"/>
    <w:rsid w:val="000D7489"/>
    <w:rsid w:val="00103990"/>
    <w:rsid w:val="00124C1F"/>
    <w:rsid w:val="00125B90"/>
    <w:rsid w:val="00143B14"/>
    <w:rsid w:val="001571B0"/>
    <w:rsid w:val="00185443"/>
    <w:rsid w:val="001B0669"/>
    <w:rsid w:val="001E1263"/>
    <w:rsid w:val="00224D34"/>
    <w:rsid w:val="00255776"/>
    <w:rsid w:val="002C3609"/>
    <w:rsid w:val="002E0BD5"/>
    <w:rsid w:val="003060A3"/>
    <w:rsid w:val="00306B4A"/>
    <w:rsid w:val="00324A7F"/>
    <w:rsid w:val="003415DC"/>
    <w:rsid w:val="0035017C"/>
    <w:rsid w:val="003529D4"/>
    <w:rsid w:val="00426C7C"/>
    <w:rsid w:val="00435154"/>
    <w:rsid w:val="00492846"/>
    <w:rsid w:val="004F2658"/>
    <w:rsid w:val="004F7B9D"/>
    <w:rsid w:val="00502D14"/>
    <w:rsid w:val="00503C92"/>
    <w:rsid w:val="0052176E"/>
    <w:rsid w:val="005369FC"/>
    <w:rsid w:val="005721C0"/>
    <w:rsid w:val="005861AD"/>
    <w:rsid w:val="005C3BD4"/>
    <w:rsid w:val="005E2F77"/>
    <w:rsid w:val="005F5A29"/>
    <w:rsid w:val="00633202"/>
    <w:rsid w:val="006447C0"/>
    <w:rsid w:val="00652817"/>
    <w:rsid w:val="00660EEA"/>
    <w:rsid w:val="006659BE"/>
    <w:rsid w:val="006761A2"/>
    <w:rsid w:val="00692AD8"/>
    <w:rsid w:val="00694960"/>
    <w:rsid w:val="006B249C"/>
    <w:rsid w:val="006D37A7"/>
    <w:rsid w:val="007123D3"/>
    <w:rsid w:val="007124C9"/>
    <w:rsid w:val="007203F2"/>
    <w:rsid w:val="007D68A6"/>
    <w:rsid w:val="007F698D"/>
    <w:rsid w:val="00811278"/>
    <w:rsid w:val="008340A8"/>
    <w:rsid w:val="008522FE"/>
    <w:rsid w:val="00861DCC"/>
    <w:rsid w:val="008745A5"/>
    <w:rsid w:val="00896E35"/>
    <w:rsid w:val="008B19EC"/>
    <w:rsid w:val="008C79E6"/>
    <w:rsid w:val="008D0292"/>
    <w:rsid w:val="008D731F"/>
    <w:rsid w:val="008F36D2"/>
    <w:rsid w:val="0091750D"/>
    <w:rsid w:val="00951A49"/>
    <w:rsid w:val="009676B7"/>
    <w:rsid w:val="00985ADE"/>
    <w:rsid w:val="009913FA"/>
    <w:rsid w:val="009B521B"/>
    <w:rsid w:val="009B5BC8"/>
    <w:rsid w:val="00A05977"/>
    <w:rsid w:val="00A1172B"/>
    <w:rsid w:val="00A7707A"/>
    <w:rsid w:val="00A80F9A"/>
    <w:rsid w:val="00AA59C7"/>
    <w:rsid w:val="00AA7412"/>
    <w:rsid w:val="00AE0DB3"/>
    <w:rsid w:val="00AE50DD"/>
    <w:rsid w:val="00AF7844"/>
    <w:rsid w:val="00B348E3"/>
    <w:rsid w:val="00B7185A"/>
    <w:rsid w:val="00B76794"/>
    <w:rsid w:val="00BE2ED4"/>
    <w:rsid w:val="00BE2F75"/>
    <w:rsid w:val="00BF4E0A"/>
    <w:rsid w:val="00C71BFF"/>
    <w:rsid w:val="00C945A5"/>
    <w:rsid w:val="00C97F20"/>
    <w:rsid w:val="00CA2B08"/>
    <w:rsid w:val="00CB094E"/>
    <w:rsid w:val="00D07C58"/>
    <w:rsid w:val="00D12CBE"/>
    <w:rsid w:val="00D26246"/>
    <w:rsid w:val="00D50D6B"/>
    <w:rsid w:val="00D739A7"/>
    <w:rsid w:val="00D8492E"/>
    <w:rsid w:val="00DB310D"/>
    <w:rsid w:val="00DB4146"/>
    <w:rsid w:val="00E026CE"/>
    <w:rsid w:val="00E20EE6"/>
    <w:rsid w:val="00E425A4"/>
    <w:rsid w:val="00EA5DDC"/>
    <w:rsid w:val="00EB2A3A"/>
    <w:rsid w:val="00EF0CE9"/>
    <w:rsid w:val="00F01F86"/>
    <w:rsid w:val="00F15A50"/>
    <w:rsid w:val="00F245BD"/>
    <w:rsid w:val="00F303BD"/>
    <w:rsid w:val="00F46908"/>
    <w:rsid w:val="00F85AF0"/>
    <w:rsid w:val="00F93989"/>
    <w:rsid w:val="00FD095B"/>
    <w:rsid w:val="00FE002F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s.wikipedia.org/wiki/Idioma_mapuche" TargetMode="External"/><Relationship Id="rId18" Type="http://schemas.openxmlformats.org/officeDocument/2006/relationships/hyperlink" Target="https://es.wikipedia.org/wiki/Riolit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es.wikipedia.org/wiki/Temuco" TargetMode="External"/><Relationship Id="rId17" Type="http://schemas.openxmlformats.org/officeDocument/2006/relationships/hyperlink" Target="https://es.wikipedia.org/wiki/Domo_de_la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Holoceno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La_Frontera_(Chile)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s.wikipedia.org/wiki/Pleistoceno" TargetMode="External"/><Relationship Id="rId10" Type="http://schemas.openxmlformats.org/officeDocument/2006/relationships/hyperlink" Target="https://es.wikipedia.org/wiki/Altitud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olc%C3%A1n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21</cp:revision>
  <dcterms:created xsi:type="dcterms:W3CDTF">2020-05-18T01:25:00Z</dcterms:created>
  <dcterms:modified xsi:type="dcterms:W3CDTF">2020-06-17T02:32:00Z</dcterms:modified>
</cp:coreProperties>
</file>