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DAF3829" w:rsidR="001250E8" w:rsidRDefault="00D60700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9976A7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 y 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º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83460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31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1CE07150" w14:textId="63B5BD00" w:rsidR="001250E8" w:rsidRPr="00C82385" w:rsidRDefault="00A242C3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</w:t>
                  </w:r>
                  <w:r w:rsidR="00245332">
                    <w:rPr>
                      <w:b/>
                      <w:lang w:val="es-MX"/>
                    </w:rPr>
                    <w:t xml:space="preserve"> I ° Medio</w:t>
                  </w:r>
                  <w:r>
                    <w:rPr>
                      <w:b/>
                      <w:lang w:val="es-MX"/>
                    </w:rPr>
                    <w:t>:</w:t>
                  </w:r>
                </w:p>
                <w:p w14:paraId="20C7900B" w14:textId="48484826" w:rsidR="00022948" w:rsidRPr="00022948" w:rsidRDefault="00C40E5A" w:rsidP="00022948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 w:rsidR="00022948">
                    <w:rPr>
                      <w:b/>
                      <w:lang w:val="es-MX"/>
                    </w:rPr>
                    <w:t>1</w:t>
                  </w:r>
                  <w:r w:rsidR="00A242C3" w:rsidRPr="00F507AD">
                    <w:rPr>
                      <w:b/>
                      <w:lang w:val="es-MX"/>
                    </w:rPr>
                    <w:t>:</w:t>
                  </w:r>
                  <w:r w:rsidR="00022948">
                    <w:rPr>
                      <w:b/>
                      <w:lang w:val="es-MX"/>
                    </w:rPr>
                    <w:t xml:space="preserve"> </w:t>
                  </w:r>
                  <w:r w:rsidR="00022948"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22EDC353" w14:textId="77777777" w:rsidR="00022948" w:rsidRPr="00022948" w:rsidRDefault="00022948" w:rsidP="00022948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menos:</w:t>
                  </w:r>
                </w:p>
                <w:p w14:paraId="166B0C04" w14:textId="7ECFAB9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individual (gimnasia rítmica, natación, entre otros).</w:t>
                  </w:r>
                </w:p>
                <w:p w14:paraId="23B8A629" w14:textId="7598B7CA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1551FD">
                    <w:rPr>
                      <w:lang w:val="es-MX"/>
                    </w:rPr>
                    <w:t>Un deporte de oposición (bádminton, tenis de mesa, entre otros).</w:t>
                  </w:r>
                </w:p>
                <w:p w14:paraId="7DCB28EA" w14:textId="75BD2DF3" w:rsidR="00022948" w:rsidRPr="001551FD" w:rsidRDefault="00022948" w:rsidP="004B4CF9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lang w:val="es-MX"/>
                    </w:rPr>
                  </w:pPr>
                  <w:r w:rsidRPr="001551FD">
                    <w:rPr>
                      <w:b/>
                      <w:bCs/>
                      <w:lang w:val="es-MX"/>
                    </w:rPr>
                    <w:t>Un deporte de colaboración (kayak, escalada, entre otros).</w:t>
                  </w:r>
                </w:p>
                <w:p w14:paraId="75ED97C9" w14:textId="63274CE1" w:rsidR="00022948" w:rsidRPr="00022948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 deporte de oposición/colaboración (fútbol, vóleibol, rugby, entre otros).</w:t>
                  </w:r>
                </w:p>
                <w:p w14:paraId="16A9DB9A" w14:textId="1CB0DB65" w:rsidR="00316F55" w:rsidRDefault="00022948" w:rsidP="004B4CF9">
                  <w:pPr>
                    <w:numPr>
                      <w:ilvl w:val="0"/>
                      <w:numId w:val="2"/>
                    </w:num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512D3A5F" w14:textId="380F5537" w:rsidR="00022948" w:rsidRPr="007B6F63" w:rsidRDefault="00022948" w:rsidP="00022948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 xml:space="preserve">Perfeccionar y aplicar con precisión las habilidades motrices específicas de locomoción, manipulación y estabilidad en, al menos: </w:t>
                  </w:r>
                </w:p>
                <w:p w14:paraId="4F25213B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individual (gimnasia rítmica, natación, entre otros). </w:t>
                  </w:r>
                </w:p>
                <w:p w14:paraId="5E78C2A7" w14:textId="490A8F35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1551FD">
                    <w:rPr>
                      <w:rFonts w:eastAsia="Calibri"/>
                      <w:lang w:val="es-CL" w:eastAsia="es-CL"/>
                    </w:rPr>
                    <w:t xml:space="preserve">Un deporte de oposición (bádminton, tenis de mesa, entre otros). </w:t>
                  </w:r>
                </w:p>
                <w:p w14:paraId="59D061EC" w14:textId="77777777" w:rsidR="00022948" w:rsidRPr="001551FD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lang w:val="es-CL" w:eastAsia="es-CL"/>
                    </w:rPr>
                  </w:pPr>
                  <w:r w:rsidRPr="001551FD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Un deporte de colaboración (kayak, escalada, entre otros). </w:t>
                  </w:r>
                </w:p>
                <w:p w14:paraId="2A499219" w14:textId="77777777" w:rsidR="00022948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 deporte de oposición/ colaboración (fútbol, vóleibol, rugby, entre otros). </w:t>
                  </w:r>
                </w:p>
                <w:p w14:paraId="0A623B63" w14:textId="0CC0D115" w:rsidR="00056F00" w:rsidRPr="007B6F63" w:rsidRDefault="00022948" w:rsidP="004B4CF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7B6F63">
                    <w:rPr>
                      <w:rFonts w:eastAsia="Calibri"/>
                      <w:lang w:val="es-CL" w:eastAsia="es-CL"/>
                    </w:rPr>
                    <w:t xml:space="preserve">Una danza (folclórica, popular, entre otras). 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62D9BCBD" w14:textId="4518E87F" w:rsidR="00744C8B" w:rsidRPr="003B306C" w:rsidRDefault="00990E97" w:rsidP="00BF0D65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D2C63">
                    <w:rPr>
                      <w:bCs/>
                      <w:lang w:val="es-MX"/>
                    </w:rPr>
                    <w:t>“</w:t>
                  </w:r>
                  <w:r w:rsidR="008F3DE3">
                    <w:rPr>
                      <w:bCs/>
                      <w:lang w:val="es-MX"/>
                    </w:rPr>
                    <w:t>Reconocer</w:t>
                  </w:r>
                  <w:r w:rsidR="00525040">
                    <w:rPr>
                      <w:bCs/>
                      <w:lang w:val="es-MX"/>
                    </w:rPr>
                    <w:t xml:space="preserve"> las reglas y</w:t>
                  </w:r>
                  <w:r w:rsidR="0094334F">
                    <w:rPr>
                      <w:bCs/>
                      <w:lang w:val="es-MX"/>
                    </w:rPr>
                    <w:t xml:space="preserve"> </w:t>
                  </w:r>
                  <w:r w:rsidR="008F3DE3">
                    <w:rPr>
                      <w:bCs/>
                      <w:lang w:val="es-MX"/>
                    </w:rPr>
                    <w:t>l</w:t>
                  </w:r>
                  <w:r w:rsidR="0094334F">
                    <w:rPr>
                      <w:bCs/>
                      <w:lang w:val="es-MX"/>
                    </w:rPr>
                    <w:t xml:space="preserve">as habilidades motrices </w:t>
                  </w:r>
                  <w:r w:rsidR="008F3DE3">
                    <w:rPr>
                      <w:bCs/>
                      <w:lang w:val="es-MX"/>
                    </w:rPr>
                    <w:t>específicas</w:t>
                  </w:r>
                  <w:r w:rsidR="0094334F">
                    <w:rPr>
                      <w:bCs/>
                      <w:lang w:val="es-MX"/>
                    </w:rPr>
                    <w:t xml:space="preserve"> en </w:t>
                  </w:r>
                  <w:r w:rsidR="001551FD">
                    <w:rPr>
                      <w:bCs/>
                      <w:lang w:val="es-MX"/>
                    </w:rPr>
                    <w:t>un</w:t>
                  </w:r>
                  <w:r w:rsidR="0094334F">
                    <w:rPr>
                      <w:bCs/>
                      <w:lang w:val="es-MX"/>
                    </w:rPr>
                    <w:t xml:space="preserve"> deporte </w:t>
                  </w:r>
                  <w:r w:rsidR="001551FD">
                    <w:rPr>
                      <w:bCs/>
                      <w:lang w:val="es-MX"/>
                    </w:rPr>
                    <w:t xml:space="preserve">de colaboración, </w:t>
                  </w:r>
                  <w:r w:rsidR="009976A7">
                    <w:rPr>
                      <w:bCs/>
                      <w:lang w:val="es-MX"/>
                    </w:rPr>
                    <w:t>T</w:t>
                  </w:r>
                  <w:r w:rsidR="001551FD">
                    <w:rPr>
                      <w:bCs/>
                      <w:lang w:val="es-MX"/>
                    </w:rPr>
                    <w:t>enis duplas</w:t>
                  </w:r>
                  <w:r w:rsidR="009976A7">
                    <w:rPr>
                      <w:bCs/>
                      <w:lang w:val="es-MX"/>
                    </w:rPr>
                    <w:t xml:space="preserve"> o dobles y Carrera de relevos</w:t>
                  </w:r>
                  <w:r w:rsidR="001551FD">
                    <w:rPr>
                      <w:bCs/>
                      <w:lang w:val="es-MX"/>
                    </w:rPr>
                    <w:t>”</w:t>
                  </w:r>
                </w:p>
                <w:p w14:paraId="562A8AA1" w14:textId="77777777" w:rsidR="00F87AF3" w:rsidRPr="003B306C" w:rsidRDefault="00F87AF3" w:rsidP="00BF0D65">
                  <w:pPr>
                    <w:rPr>
                      <w:bCs/>
                      <w:lang w:val="es-MX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8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AE5A314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27E019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E0A92F5" w14:textId="77777777" w:rsidR="00245332" w:rsidRDefault="00245332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A175DF8" w14:textId="1AC28FA0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00C60A24" w14:textId="0C8B56CF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característica principal de los deportes de Colaboración?</w:t>
      </w:r>
    </w:p>
    <w:p w14:paraId="3158ADE4" w14:textId="5D6A2D97" w:rsidR="00D60700" w:rsidRPr="00D60700" w:rsidRDefault="00D60700" w:rsidP="00D60700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D60700">
        <w:rPr>
          <w:rFonts w:cs="Calibri"/>
          <w:color w:val="0070C0"/>
          <w:sz w:val="24"/>
          <w:szCs w:val="24"/>
          <w:u w:val="single"/>
        </w:rPr>
        <w:t>La característica principal de los deportes de colaboración es la cooperación permanente de otros compañeros para lograr el objetivo.</w:t>
      </w:r>
    </w:p>
    <w:p w14:paraId="4D63E766" w14:textId="77777777" w:rsidR="00D60700" w:rsidRDefault="00D60700" w:rsidP="00D60700">
      <w:pPr>
        <w:pStyle w:val="Cuadrculamedia21"/>
        <w:ind w:left="720"/>
        <w:rPr>
          <w:rFonts w:cs="Calibri"/>
          <w:sz w:val="24"/>
          <w:szCs w:val="24"/>
        </w:rPr>
      </w:pPr>
    </w:p>
    <w:p w14:paraId="677A7BC5" w14:textId="660A39CF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ejemplos de Deportes de Colaboración.</w:t>
      </w:r>
    </w:p>
    <w:p w14:paraId="38CA6CF5" w14:textId="3C7248D8" w:rsidR="009976A7" w:rsidRPr="00707E94" w:rsidRDefault="00D60700" w:rsidP="009976A7">
      <w:pPr>
        <w:pStyle w:val="Cuadrculamedia21"/>
        <w:numPr>
          <w:ilvl w:val="0"/>
          <w:numId w:val="28"/>
        </w:numPr>
        <w:ind w:left="1080"/>
        <w:rPr>
          <w:rFonts w:cs="Calibri"/>
          <w:color w:val="0070C0"/>
          <w:sz w:val="24"/>
          <w:szCs w:val="24"/>
          <w:u w:val="single"/>
        </w:rPr>
      </w:pPr>
      <w:r w:rsidRPr="00707E94">
        <w:rPr>
          <w:rFonts w:cs="Calibri"/>
          <w:color w:val="0070C0"/>
          <w:sz w:val="24"/>
          <w:szCs w:val="24"/>
          <w:u w:val="single"/>
        </w:rPr>
        <w:t>Tenis dobles.</w:t>
      </w:r>
    </w:p>
    <w:p w14:paraId="25345054" w14:textId="38CE6C29" w:rsidR="00D60700" w:rsidRPr="00707E94" w:rsidRDefault="00D60700" w:rsidP="001D7EDF">
      <w:pPr>
        <w:pStyle w:val="Cuadrculamedia21"/>
        <w:numPr>
          <w:ilvl w:val="0"/>
          <w:numId w:val="28"/>
        </w:numPr>
        <w:ind w:left="1080"/>
        <w:rPr>
          <w:rFonts w:cs="Calibri"/>
          <w:color w:val="0070C0"/>
          <w:sz w:val="24"/>
          <w:szCs w:val="24"/>
          <w:u w:val="single"/>
        </w:rPr>
      </w:pPr>
      <w:r w:rsidRPr="00707E94">
        <w:rPr>
          <w:rFonts w:cs="Calibri"/>
          <w:color w:val="0070C0"/>
          <w:sz w:val="24"/>
          <w:szCs w:val="24"/>
          <w:u w:val="single"/>
        </w:rPr>
        <w:t>En Atletismo, la carrera de relevos.</w:t>
      </w:r>
    </w:p>
    <w:p w14:paraId="621831BE" w14:textId="23B6185A" w:rsidR="00D60700" w:rsidRPr="00707E94" w:rsidRDefault="00D60700" w:rsidP="001D7EDF">
      <w:pPr>
        <w:pStyle w:val="Cuadrculamedia21"/>
        <w:numPr>
          <w:ilvl w:val="0"/>
          <w:numId w:val="28"/>
        </w:numPr>
        <w:ind w:left="1080"/>
        <w:rPr>
          <w:rFonts w:cs="Calibri"/>
          <w:color w:val="0070C0"/>
          <w:sz w:val="24"/>
          <w:szCs w:val="24"/>
          <w:u w:val="single"/>
        </w:rPr>
      </w:pPr>
      <w:r w:rsidRPr="00707E94">
        <w:rPr>
          <w:rFonts w:cs="Calibri"/>
          <w:color w:val="0070C0"/>
          <w:sz w:val="24"/>
          <w:szCs w:val="24"/>
          <w:u w:val="single"/>
        </w:rPr>
        <w:t>El remo por equipo</w:t>
      </w:r>
      <w:r w:rsidR="00707E94" w:rsidRPr="00707E94">
        <w:rPr>
          <w:rFonts w:cs="Calibri"/>
          <w:color w:val="0070C0"/>
          <w:sz w:val="24"/>
          <w:szCs w:val="24"/>
          <w:u w:val="single"/>
        </w:rPr>
        <w:t>s</w:t>
      </w:r>
      <w:r w:rsidRPr="00707E94">
        <w:rPr>
          <w:rFonts w:cs="Calibri"/>
          <w:color w:val="0070C0"/>
          <w:sz w:val="24"/>
          <w:szCs w:val="24"/>
          <w:u w:val="single"/>
        </w:rPr>
        <w:t>.</w:t>
      </w:r>
    </w:p>
    <w:p w14:paraId="474CEE9B" w14:textId="7C829656" w:rsidR="009976A7" w:rsidRPr="00D60700" w:rsidRDefault="009976A7" w:rsidP="00D60700">
      <w:pPr>
        <w:pStyle w:val="Cuadrculamedia21"/>
        <w:ind w:left="1080"/>
        <w:rPr>
          <w:rFonts w:cs="Calibri"/>
          <w:sz w:val="24"/>
          <w:szCs w:val="24"/>
        </w:rPr>
      </w:pPr>
    </w:p>
    <w:p w14:paraId="07A71995" w14:textId="3EA2CD26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principal diferencia entre el Tenis individual y el Tenis dobles?</w:t>
      </w:r>
    </w:p>
    <w:p w14:paraId="1B2C77C6" w14:textId="679C3AC2" w:rsidR="00951004" w:rsidRDefault="00707E94" w:rsidP="009976A7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707E94">
        <w:rPr>
          <w:rFonts w:cs="Calibri"/>
          <w:color w:val="0070C0"/>
          <w:sz w:val="24"/>
          <w:szCs w:val="24"/>
          <w:u w:val="single"/>
        </w:rPr>
        <w:t>La principal diferencia es el ancho de la cancha en la disputa de los puntos, no así en el servicio.</w:t>
      </w:r>
    </w:p>
    <w:p w14:paraId="6F871085" w14:textId="77777777" w:rsidR="00525040" w:rsidRPr="00707E94" w:rsidRDefault="00525040" w:rsidP="009976A7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</w:p>
    <w:p w14:paraId="49596DE4" w14:textId="48941547" w:rsidR="009976A7" w:rsidRDefault="002337C4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pueden cambiar de posición los jugadores en el Tenis dobles?</w:t>
      </w:r>
    </w:p>
    <w:p w14:paraId="1458F108" w14:textId="1B548901" w:rsidR="002337C4" w:rsidRPr="00707E94" w:rsidRDefault="00707E94" w:rsidP="002337C4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707E94">
        <w:rPr>
          <w:rFonts w:cs="Calibri"/>
          <w:color w:val="0070C0"/>
          <w:sz w:val="24"/>
          <w:szCs w:val="24"/>
          <w:u w:val="single"/>
        </w:rPr>
        <w:t>Se pueden cambiar de posición después de la devolución del servicio.</w:t>
      </w:r>
    </w:p>
    <w:p w14:paraId="1518BB51" w14:textId="77777777" w:rsidR="00707E94" w:rsidRDefault="00707E94" w:rsidP="002337C4">
      <w:pPr>
        <w:pStyle w:val="Cuadrculamedia21"/>
        <w:ind w:left="720"/>
        <w:rPr>
          <w:rFonts w:cs="Calibri"/>
          <w:sz w:val="24"/>
          <w:szCs w:val="24"/>
        </w:rPr>
      </w:pPr>
    </w:p>
    <w:p w14:paraId="7FE13B13" w14:textId="77777777" w:rsidR="00220351" w:rsidRDefault="002337C4" w:rsidP="00220351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estrategias a considerar en el Tenis dobles.</w:t>
      </w:r>
    </w:p>
    <w:p w14:paraId="12923E84" w14:textId="14F36EB6" w:rsidR="00220351" w:rsidRPr="004028B6" w:rsidRDefault="00220351" w:rsidP="00CE71B4">
      <w:pPr>
        <w:pStyle w:val="Cuadrculamedia21"/>
        <w:numPr>
          <w:ilvl w:val="0"/>
          <w:numId w:val="29"/>
        </w:numPr>
        <w:rPr>
          <w:rFonts w:cs="Calibri"/>
          <w:color w:val="0070C0"/>
          <w:sz w:val="24"/>
          <w:szCs w:val="24"/>
          <w:u w:val="single"/>
        </w:rPr>
      </w:pPr>
      <w:r w:rsidRPr="004028B6">
        <w:rPr>
          <w:rFonts w:cs="Calibri"/>
          <w:color w:val="0070C0"/>
          <w:sz w:val="24"/>
          <w:szCs w:val="24"/>
          <w:u w:val="single"/>
        </w:rPr>
        <w:t>Cubrir los espacios</w:t>
      </w:r>
      <w:r w:rsidR="004028B6" w:rsidRPr="004028B6">
        <w:rPr>
          <w:rFonts w:cs="Calibri"/>
          <w:color w:val="0070C0"/>
          <w:sz w:val="24"/>
          <w:szCs w:val="24"/>
          <w:u w:val="single"/>
        </w:rPr>
        <w:t xml:space="preserve"> y t</w:t>
      </w:r>
      <w:r w:rsidRPr="004028B6">
        <w:rPr>
          <w:rFonts w:cs="Calibri"/>
          <w:color w:val="0070C0"/>
          <w:sz w:val="24"/>
          <w:szCs w:val="24"/>
          <w:u w:val="single"/>
        </w:rPr>
        <w:t>omar la ofensiva para atacar.</w:t>
      </w:r>
    </w:p>
    <w:p w14:paraId="64FCF0D9" w14:textId="16C094A2" w:rsidR="002337C4" w:rsidRPr="004028B6" w:rsidRDefault="00220351" w:rsidP="002337C4">
      <w:pPr>
        <w:pStyle w:val="Cuadrculamedia21"/>
        <w:numPr>
          <w:ilvl w:val="0"/>
          <w:numId w:val="29"/>
        </w:numPr>
        <w:rPr>
          <w:rFonts w:cs="Calibri"/>
          <w:color w:val="0070C0"/>
          <w:sz w:val="24"/>
          <w:szCs w:val="24"/>
          <w:u w:val="single"/>
        </w:rPr>
      </w:pPr>
      <w:r w:rsidRPr="004028B6">
        <w:rPr>
          <w:rFonts w:cs="Calibri"/>
          <w:color w:val="0070C0"/>
          <w:sz w:val="24"/>
          <w:szCs w:val="24"/>
          <w:u w:val="single"/>
        </w:rPr>
        <w:t xml:space="preserve">Realizar tiros cruzados desde el fondo buscando profundidad, </w:t>
      </w:r>
      <w:r w:rsidR="004028B6" w:rsidRPr="004028B6">
        <w:rPr>
          <w:rFonts w:cs="Calibri"/>
          <w:color w:val="0070C0"/>
          <w:sz w:val="24"/>
          <w:szCs w:val="24"/>
          <w:u w:val="single"/>
        </w:rPr>
        <w:t>así</w:t>
      </w:r>
      <w:r w:rsidRPr="004028B6">
        <w:rPr>
          <w:rFonts w:cs="Calibri"/>
          <w:color w:val="0070C0"/>
          <w:sz w:val="24"/>
          <w:szCs w:val="24"/>
          <w:u w:val="single"/>
        </w:rPr>
        <w:t xml:space="preserve"> la devolución queda corta y se define en la red</w:t>
      </w:r>
      <w:r w:rsidR="004028B6" w:rsidRPr="004028B6">
        <w:rPr>
          <w:rFonts w:cs="Calibri"/>
          <w:color w:val="0070C0"/>
          <w:sz w:val="24"/>
          <w:szCs w:val="24"/>
          <w:u w:val="single"/>
        </w:rPr>
        <w:t xml:space="preserve"> con volea o remates.</w:t>
      </w:r>
    </w:p>
    <w:p w14:paraId="042B8EDF" w14:textId="4EFE8495" w:rsidR="004028B6" w:rsidRPr="004028B6" w:rsidRDefault="004028B6" w:rsidP="002337C4">
      <w:pPr>
        <w:pStyle w:val="Cuadrculamedia21"/>
        <w:numPr>
          <w:ilvl w:val="0"/>
          <w:numId w:val="29"/>
        </w:numPr>
        <w:rPr>
          <w:rFonts w:cs="Calibri"/>
          <w:color w:val="0070C0"/>
          <w:sz w:val="24"/>
          <w:szCs w:val="24"/>
          <w:u w:val="single"/>
        </w:rPr>
      </w:pPr>
      <w:r w:rsidRPr="004028B6">
        <w:rPr>
          <w:rFonts w:cs="Calibri"/>
          <w:color w:val="0070C0"/>
          <w:sz w:val="24"/>
          <w:szCs w:val="24"/>
          <w:u w:val="single"/>
        </w:rPr>
        <w:t>Mantener una buena comunicación y entendimiento con el compañero.</w:t>
      </w:r>
    </w:p>
    <w:p w14:paraId="72B04A3B" w14:textId="28B1D853" w:rsidR="002337C4" w:rsidRPr="004028B6" w:rsidRDefault="002337C4" w:rsidP="002337C4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</w:p>
    <w:p w14:paraId="7EAF9CC1" w14:textId="2C0C65F6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t>¿Qué habilidad motriz básica se trabaja principalmente en las carreras?</w:t>
      </w:r>
    </w:p>
    <w:p w14:paraId="350CA3E6" w14:textId="2ECB6357" w:rsidR="009976A7" w:rsidRPr="008A417C" w:rsidRDefault="004028B6" w:rsidP="009976A7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 xml:space="preserve">En las carreras, se trabaja </w:t>
      </w:r>
      <w:r w:rsidR="008A417C" w:rsidRPr="008A417C">
        <w:rPr>
          <w:rFonts w:cs="Calibri"/>
          <w:color w:val="0070C0"/>
          <w:sz w:val="24"/>
          <w:szCs w:val="24"/>
          <w:u w:val="single"/>
        </w:rPr>
        <w:t>la habilidad motriz básica de locomoción</w:t>
      </w:r>
      <w:r w:rsidRPr="008A417C">
        <w:rPr>
          <w:rFonts w:cs="Calibri"/>
          <w:color w:val="0070C0"/>
          <w:sz w:val="24"/>
          <w:szCs w:val="24"/>
          <w:u w:val="single"/>
        </w:rPr>
        <w:t xml:space="preserve"> </w:t>
      </w:r>
      <w:r w:rsidR="008A417C" w:rsidRPr="008A417C">
        <w:rPr>
          <w:rFonts w:cs="Calibri"/>
          <w:color w:val="0070C0"/>
          <w:sz w:val="24"/>
          <w:szCs w:val="24"/>
          <w:u w:val="single"/>
        </w:rPr>
        <w:t xml:space="preserve">porque se </w:t>
      </w:r>
      <w:r w:rsidRPr="008A417C">
        <w:rPr>
          <w:rFonts w:cs="Calibri"/>
          <w:color w:val="0070C0"/>
          <w:sz w:val="24"/>
          <w:szCs w:val="24"/>
          <w:u w:val="single"/>
        </w:rPr>
        <w:t>corre</w:t>
      </w:r>
      <w:r w:rsidR="008A417C" w:rsidRPr="008A417C">
        <w:rPr>
          <w:rFonts w:cs="Calibri"/>
          <w:color w:val="0070C0"/>
          <w:sz w:val="24"/>
          <w:szCs w:val="24"/>
          <w:u w:val="single"/>
        </w:rPr>
        <w:t>.</w:t>
      </w:r>
    </w:p>
    <w:p w14:paraId="07221399" w14:textId="77777777" w:rsidR="008A417C" w:rsidRDefault="008A417C" w:rsidP="009976A7">
      <w:pPr>
        <w:pStyle w:val="Cuadrculamedia21"/>
        <w:ind w:left="720"/>
        <w:rPr>
          <w:rFonts w:cs="Calibri"/>
          <w:sz w:val="24"/>
          <w:szCs w:val="24"/>
        </w:rPr>
      </w:pPr>
    </w:p>
    <w:p w14:paraId="5413F953" w14:textId="5B6CC3D7" w:rsidR="009976A7" w:rsidRDefault="009976A7" w:rsidP="009976A7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FD44CF">
        <w:rPr>
          <w:rFonts w:cs="Calibri"/>
          <w:sz w:val="24"/>
          <w:szCs w:val="24"/>
        </w:rPr>
        <w:lastRenderedPageBreak/>
        <w:t>¿Qué habilidad</w:t>
      </w:r>
      <w:r>
        <w:rPr>
          <w:rFonts w:cs="Calibri"/>
          <w:sz w:val="24"/>
          <w:szCs w:val="24"/>
        </w:rPr>
        <w:t>es</w:t>
      </w:r>
      <w:r w:rsidRPr="00FD44CF">
        <w:rPr>
          <w:rFonts w:cs="Calibri"/>
          <w:sz w:val="24"/>
          <w:szCs w:val="24"/>
        </w:rPr>
        <w:t xml:space="preserve"> motri</w:t>
      </w:r>
      <w:r>
        <w:rPr>
          <w:rFonts w:cs="Calibri"/>
          <w:sz w:val="24"/>
          <w:szCs w:val="24"/>
        </w:rPr>
        <w:t>ces</w:t>
      </w:r>
      <w:r w:rsidRPr="00FD44CF">
        <w:rPr>
          <w:rFonts w:cs="Calibri"/>
          <w:sz w:val="24"/>
          <w:szCs w:val="24"/>
        </w:rPr>
        <w:t xml:space="preserve"> básica</w:t>
      </w:r>
      <w:r>
        <w:rPr>
          <w:rFonts w:cs="Calibri"/>
          <w:sz w:val="24"/>
          <w:szCs w:val="24"/>
        </w:rPr>
        <w:t>s</w:t>
      </w:r>
      <w:r w:rsidRPr="00FD44CF">
        <w:rPr>
          <w:rFonts w:cs="Calibri"/>
          <w:sz w:val="24"/>
          <w:szCs w:val="24"/>
        </w:rPr>
        <w:t xml:space="preserve"> se</w:t>
      </w:r>
      <w:r>
        <w:rPr>
          <w:rFonts w:cs="Calibri"/>
          <w:sz w:val="24"/>
          <w:szCs w:val="24"/>
        </w:rPr>
        <w:t xml:space="preserve"> combinan</w:t>
      </w:r>
      <w:r w:rsidRPr="00FD44CF">
        <w:rPr>
          <w:rFonts w:cs="Calibri"/>
          <w:sz w:val="24"/>
          <w:szCs w:val="24"/>
        </w:rPr>
        <w:t xml:space="preserve"> en las carreras</w:t>
      </w:r>
      <w:r>
        <w:rPr>
          <w:rFonts w:cs="Calibri"/>
          <w:sz w:val="24"/>
          <w:szCs w:val="24"/>
        </w:rPr>
        <w:t xml:space="preserve"> de relevos</w:t>
      </w:r>
      <w:r w:rsidRPr="00FD44CF">
        <w:rPr>
          <w:rFonts w:cs="Calibri"/>
          <w:sz w:val="24"/>
          <w:szCs w:val="24"/>
        </w:rPr>
        <w:t>?</w:t>
      </w:r>
      <w:r>
        <w:rPr>
          <w:rFonts w:cs="Calibri"/>
          <w:sz w:val="24"/>
          <w:szCs w:val="24"/>
        </w:rPr>
        <w:t xml:space="preserve"> Explica como se manifiesta cada una de ellas.</w:t>
      </w:r>
    </w:p>
    <w:p w14:paraId="1D50C5DA" w14:textId="29259B79" w:rsidR="009976A7" w:rsidRPr="008A417C" w:rsidRDefault="008A417C" w:rsidP="009976A7">
      <w:pPr>
        <w:pStyle w:val="Cuadrculamedia21"/>
        <w:numPr>
          <w:ilvl w:val="0"/>
          <w:numId w:val="27"/>
        </w:numPr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 xml:space="preserve">La locomoción al correr la distancia correspondiente. </w:t>
      </w:r>
    </w:p>
    <w:p w14:paraId="24FF25B9" w14:textId="107780E7" w:rsidR="008A417C" w:rsidRPr="008A417C" w:rsidRDefault="008A417C" w:rsidP="009976A7">
      <w:pPr>
        <w:pStyle w:val="Cuadrculamedia21"/>
        <w:numPr>
          <w:ilvl w:val="0"/>
          <w:numId w:val="27"/>
        </w:numPr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>La manipulación al recibir y entregar el testimonio.</w:t>
      </w:r>
    </w:p>
    <w:p w14:paraId="27266F69" w14:textId="30721306" w:rsidR="009976A7" w:rsidRPr="008A417C" w:rsidRDefault="008A417C" w:rsidP="009976A7">
      <w:pPr>
        <w:pStyle w:val="Cuadrculamedia21"/>
        <w:numPr>
          <w:ilvl w:val="0"/>
          <w:numId w:val="27"/>
        </w:numPr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>La estabilidad al inicio de la carrera con la salida baja o de tacos y el control corporal al correr a máxima velocidad.</w:t>
      </w:r>
    </w:p>
    <w:p w14:paraId="774C46B1" w14:textId="0B53AA31" w:rsidR="009976A7" w:rsidRDefault="009976A7" w:rsidP="002337C4">
      <w:pPr>
        <w:pStyle w:val="Cuadrculamedia21"/>
        <w:rPr>
          <w:rFonts w:cs="Calibri"/>
          <w:sz w:val="28"/>
          <w:szCs w:val="28"/>
          <w:u w:val="single"/>
        </w:rPr>
      </w:pPr>
    </w:p>
    <w:p w14:paraId="23B4DE83" w14:textId="5A1EFA1E" w:rsidR="002337C4" w:rsidRDefault="002337C4" w:rsidP="002337C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 w:rsidRPr="002337C4">
        <w:rPr>
          <w:rFonts w:cs="Calibri"/>
          <w:sz w:val="24"/>
          <w:szCs w:val="24"/>
        </w:rPr>
        <w:t>Escribe 3 reglas de la Carrera de Relevos:</w:t>
      </w:r>
    </w:p>
    <w:p w14:paraId="3FA55593" w14:textId="77777777" w:rsidR="008A417C" w:rsidRPr="008A417C" w:rsidRDefault="008A417C" w:rsidP="008A417C">
      <w:pPr>
        <w:pStyle w:val="Cuadrculamedia21"/>
        <w:numPr>
          <w:ilvl w:val="0"/>
          <w:numId w:val="30"/>
        </w:numPr>
        <w:rPr>
          <w:rFonts w:cs="Calibri"/>
          <w:color w:val="0070C0"/>
          <w:u w:val="single"/>
          <w:lang w:val="es-CL"/>
        </w:rPr>
      </w:pPr>
      <w:r w:rsidRPr="008A417C">
        <w:rPr>
          <w:rFonts w:cs="Calibri"/>
          <w:color w:val="0070C0"/>
          <w:u w:val="single"/>
          <w:lang w:val="es-CL"/>
        </w:rPr>
        <w:t>Se corre por carriles o calles.</w:t>
      </w:r>
    </w:p>
    <w:p w14:paraId="31E4F10A" w14:textId="77777777" w:rsidR="008A417C" w:rsidRPr="008A417C" w:rsidRDefault="008A417C" w:rsidP="008A417C">
      <w:pPr>
        <w:pStyle w:val="Cuadrculamedia21"/>
        <w:numPr>
          <w:ilvl w:val="0"/>
          <w:numId w:val="30"/>
        </w:numPr>
        <w:rPr>
          <w:rFonts w:cs="Calibri"/>
          <w:color w:val="0070C0"/>
          <w:u w:val="single"/>
          <w:lang w:val="es-CL"/>
        </w:rPr>
      </w:pPr>
      <w:r w:rsidRPr="008A417C">
        <w:rPr>
          <w:rFonts w:cs="Calibri"/>
          <w:color w:val="0070C0"/>
          <w:u w:val="single"/>
          <w:lang w:val="es-CL"/>
        </w:rPr>
        <w:t>El testigo debe ser pasado dentro de la zona de cambio.</w:t>
      </w:r>
    </w:p>
    <w:p w14:paraId="4FD4F16E" w14:textId="06E42768" w:rsidR="008A417C" w:rsidRPr="008A417C" w:rsidRDefault="008A417C" w:rsidP="008A417C">
      <w:pPr>
        <w:pStyle w:val="Cuadrculamedia21"/>
        <w:numPr>
          <w:ilvl w:val="0"/>
          <w:numId w:val="30"/>
        </w:numPr>
        <w:rPr>
          <w:rFonts w:cs="Calibri"/>
          <w:color w:val="0070C0"/>
          <w:u w:val="single"/>
        </w:rPr>
      </w:pPr>
      <w:r w:rsidRPr="008A417C">
        <w:rPr>
          <w:rFonts w:cs="Calibri"/>
          <w:color w:val="0070C0"/>
          <w:u w:val="single"/>
          <w:lang w:val="es-ES"/>
        </w:rPr>
        <w:t>Si el testigo se cae, debe ser levantado por el corredor que lo llevaba.</w:t>
      </w:r>
    </w:p>
    <w:p w14:paraId="47612926" w14:textId="69BD2733" w:rsidR="008A417C" w:rsidRPr="008A417C" w:rsidRDefault="008A417C" w:rsidP="008A417C">
      <w:pPr>
        <w:pStyle w:val="Cuadrculamedia21"/>
        <w:ind w:left="1440"/>
        <w:rPr>
          <w:rFonts w:cs="Calibri"/>
        </w:rPr>
      </w:pPr>
    </w:p>
    <w:p w14:paraId="35960041" w14:textId="37378D53" w:rsidR="002337C4" w:rsidRDefault="003B3E23" w:rsidP="002337C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formas de entrega y recepción del testimonio?</w:t>
      </w:r>
    </w:p>
    <w:p w14:paraId="69357474" w14:textId="12FBE2EA" w:rsidR="003B3E23" w:rsidRDefault="003B3E23" w:rsidP="003B3E23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Formas de entrega: </w:t>
      </w:r>
    </w:p>
    <w:p w14:paraId="54A0A36A" w14:textId="183D9CA5" w:rsidR="003B3E23" w:rsidRPr="008A417C" w:rsidRDefault="008A417C" w:rsidP="008A417C">
      <w:pPr>
        <w:pStyle w:val="Cuadrculamedia21"/>
        <w:numPr>
          <w:ilvl w:val="0"/>
          <w:numId w:val="31"/>
        </w:numPr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>Entrega ascendente, desde abajo hacia arriba.</w:t>
      </w:r>
    </w:p>
    <w:p w14:paraId="0EAF2A0E" w14:textId="3B3B90AA" w:rsidR="008A417C" w:rsidRPr="008A417C" w:rsidRDefault="008A417C" w:rsidP="008A417C">
      <w:pPr>
        <w:pStyle w:val="Cuadrculamedia21"/>
        <w:numPr>
          <w:ilvl w:val="0"/>
          <w:numId w:val="31"/>
        </w:numPr>
        <w:rPr>
          <w:rFonts w:cs="Calibri"/>
          <w:color w:val="0070C0"/>
          <w:sz w:val="24"/>
          <w:szCs w:val="24"/>
          <w:u w:val="single"/>
        </w:rPr>
      </w:pPr>
      <w:r w:rsidRPr="008A417C">
        <w:rPr>
          <w:rFonts w:cs="Calibri"/>
          <w:color w:val="0070C0"/>
          <w:sz w:val="24"/>
          <w:szCs w:val="24"/>
          <w:u w:val="single"/>
        </w:rPr>
        <w:t>Entrega descendente, desde arriba hacia abajo.</w:t>
      </w:r>
    </w:p>
    <w:p w14:paraId="0909DBF0" w14:textId="1AC7AAAA" w:rsidR="002337C4" w:rsidRDefault="002337C4" w:rsidP="002337C4">
      <w:pPr>
        <w:pStyle w:val="Cuadrculamedia21"/>
        <w:ind w:left="720"/>
        <w:rPr>
          <w:rFonts w:cs="Calibri"/>
          <w:sz w:val="28"/>
          <w:szCs w:val="28"/>
          <w:u w:val="single"/>
        </w:rPr>
      </w:pPr>
    </w:p>
    <w:p w14:paraId="48D9F1EB" w14:textId="36A49629" w:rsidR="003B3E23" w:rsidRDefault="003B3E23" w:rsidP="008A417C">
      <w:pPr>
        <w:pStyle w:val="Cuadrculamedia21"/>
        <w:ind w:left="720"/>
        <w:rPr>
          <w:rFonts w:cs="Calibri"/>
          <w:sz w:val="24"/>
          <w:szCs w:val="24"/>
        </w:rPr>
      </w:pPr>
      <w:r w:rsidRPr="003B3E23">
        <w:rPr>
          <w:rFonts w:cs="Calibri"/>
          <w:sz w:val="24"/>
          <w:szCs w:val="24"/>
        </w:rPr>
        <w:t>Formas de recepción:</w:t>
      </w:r>
    </w:p>
    <w:p w14:paraId="63216DF9" w14:textId="154E06C8" w:rsidR="008A417C" w:rsidRPr="00434952" w:rsidRDefault="008A417C" w:rsidP="008A417C">
      <w:pPr>
        <w:pStyle w:val="Cuadrculamedia21"/>
        <w:numPr>
          <w:ilvl w:val="0"/>
          <w:numId w:val="37"/>
        </w:numPr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Recepción visual, que se utiliza en 4x400 metros.</w:t>
      </w:r>
    </w:p>
    <w:p w14:paraId="7000561E" w14:textId="332AC67C" w:rsidR="008A417C" w:rsidRPr="00434952" w:rsidRDefault="008A417C" w:rsidP="008A417C">
      <w:pPr>
        <w:pStyle w:val="Cuadrculamedia21"/>
        <w:numPr>
          <w:ilvl w:val="0"/>
          <w:numId w:val="37"/>
        </w:numPr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Recepción no visual</w:t>
      </w:r>
      <w:r w:rsidR="00434952">
        <w:rPr>
          <w:rFonts w:cs="Calibri"/>
          <w:color w:val="0070C0"/>
          <w:sz w:val="24"/>
          <w:szCs w:val="24"/>
          <w:u w:val="single"/>
        </w:rPr>
        <w:t xml:space="preserve"> o </w:t>
      </w:r>
      <w:r w:rsidRPr="00434952">
        <w:rPr>
          <w:rFonts w:cs="Calibri"/>
          <w:color w:val="0070C0"/>
          <w:sz w:val="24"/>
          <w:szCs w:val="24"/>
          <w:u w:val="single"/>
        </w:rPr>
        <w:t>a ciegas</w:t>
      </w:r>
      <w:r w:rsidR="00434952" w:rsidRPr="00434952">
        <w:rPr>
          <w:rFonts w:cs="Calibri"/>
          <w:color w:val="0070C0"/>
          <w:sz w:val="24"/>
          <w:szCs w:val="24"/>
          <w:u w:val="single"/>
        </w:rPr>
        <w:t>, que se utiliza en 4x100 metros.</w:t>
      </w:r>
    </w:p>
    <w:p w14:paraId="393698BC" w14:textId="36A9ED5F" w:rsidR="00951004" w:rsidRDefault="00951004" w:rsidP="00951004">
      <w:pPr>
        <w:pStyle w:val="Cuadrculamedia21"/>
        <w:rPr>
          <w:rFonts w:cs="Calibri"/>
          <w:sz w:val="24"/>
          <w:szCs w:val="24"/>
        </w:rPr>
      </w:pPr>
    </w:p>
    <w:p w14:paraId="300425B0" w14:textId="72A8B6D6" w:rsidR="00951004" w:rsidRDefault="00951004" w:rsidP="00951004">
      <w:pPr>
        <w:pStyle w:val="Cuadrculamedia21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qué orden debes ubicar a tus compañeros para ganar estratégicamente la carrera de relevos?</w:t>
      </w:r>
    </w:p>
    <w:p w14:paraId="4D7B363D" w14:textId="5DDEC24C" w:rsidR="00434952" w:rsidRPr="00434952" w:rsidRDefault="000140EC" w:rsidP="00434952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1</w:t>
      </w:r>
      <w:r w:rsidR="00434952" w:rsidRPr="00434952">
        <w:rPr>
          <w:rFonts w:cs="Calibri"/>
          <w:color w:val="0070C0"/>
          <w:sz w:val="24"/>
          <w:szCs w:val="24"/>
          <w:u w:val="single"/>
        </w:rPr>
        <w:t>° al que tenga mejor salida y que domine la carrera en curva.</w:t>
      </w:r>
    </w:p>
    <w:p w14:paraId="45D0CBE7" w14:textId="298F4647" w:rsidR="00434952" w:rsidRPr="00434952" w:rsidRDefault="00434952" w:rsidP="00434952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2° al que domine la recepción y entrega del testimonio, especialista en 200 metros porque son los que más corren junto con el 3°.</w:t>
      </w:r>
    </w:p>
    <w:p w14:paraId="7ED9D84A" w14:textId="33CA60B2" w:rsidR="00434952" w:rsidRPr="00434952" w:rsidRDefault="00434952" w:rsidP="00434952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3° al que domine la recepción y entrega del testimonio, especialista en 200 metros y que además corra bien la curva.</w:t>
      </w:r>
    </w:p>
    <w:p w14:paraId="4168F0AF" w14:textId="2B5A88D1" w:rsidR="00434952" w:rsidRPr="00434952" w:rsidRDefault="00434952" w:rsidP="00434952">
      <w:pPr>
        <w:pStyle w:val="Cuadrculamedia21"/>
        <w:ind w:left="720"/>
        <w:rPr>
          <w:rFonts w:cs="Calibri"/>
          <w:color w:val="0070C0"/>
          <w:sz w:val="24"/>
          <w:szCs w:val="24"/>
          <w:u w:val="single"/>
        </w:rPr>
      </w:pPr>
      <w:r w:rsidRPr="00434952">
        <w:rPr>
          <w:rFonts w:cs="Calibri"/>
          <w:color w:val="0070C0"/>
          <w:sz w:val="24"/>
          <w:szCs w:val="24"/>
          <w:u w:val="single"/>
        </w:rPr>
        <w:t>4°al más rápido y con una gran psicología de competición.</w:t>
      </w:r>
    </w:p>
    <w:p w14:paraId="2202FB12" w14:textId="3B18CC78" w:rsidR="00434952" w:rsidRDefault="00434952" w:rsidP="00434952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EDB41AB" w14:textId="064B93CF" w:rsidR="00434952" w:rsidRDefault="00434952" w:rsidP="00434952">
      <w:pPr>
        <w:pStyle w:val="Cuadrculamedia21"/>
        <w:ind w:left="720"/>
        <w:rPr>
          <w:rFonts w:cs="Calibri"/>
          <w:sz w:val="24"/>
          <w:szCs w:val="24"/>
        </w:rPr>
      </w:pPr>
    </w:p>
    <w:p w14:paraId="36327610" w14:textId="0B0D53C0" w:rsidR="000140EC" w:rsidRDefault="000140EC" w:rsidP="000140EC">
      <w:pPr>
        <w:pStyle w:val="Cuadrculamedia21"/>
        <w:ind w:left="720"/>
        <w:rPr>
          <w:rFonts w:cs="Calibri"/>
          <w:sz w:val="24"/>
          <w:szCs w:val="24"/>
        </w:rPr>
      </w:pPr>
    </w:p>
    <w:sectPr w:rsidR="000140EC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44A2" w14:textId="77777777" w:rsidR="0083460B" w:rsidRDefault="0083460B" w:rsidP="001250E8">
      <w:r>
        <w:separator/>
      </w:r>
    </w:p>
  </w:endnote>
  <w:endnote w:type="continuationSeparator" w:id="0">
    <w:p w14:paraId="2B1D96F2" w14:textId="77777777" w:rsidR="0083460B" w:rsidRDefault="0083460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7045" w14:textId="77777777" w:rsidR="0083460B" w:rsidRDefault="0083460B" w:rsidP="001250E8">
      <w:r>
        <w:separator/>
      </w:r>
    </w:p>
  </w:footnote>
  <w:footnote w:type="continuationSeparator" w:id="0">
    <w:p w14:paraId="51F65EAC" w14:textId="77777777" w:rsidR="0083460B" w:rsidRDefault="0083460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83460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A1C"/>
    <w:multiLevelType w:val="hybridMultilevel"/>
    <w:tmpl w:val="E408A97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6156"/>
    <w:multiLevelType w:val="hybridMultilevel"/>
    <w:tmpl w:val="E7903FD6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B0F06"/>
    <w:multiLevelType w:val="hybridMultilevel"/>
    <w:tmpl w:val="1FF07D0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706D7"/>
    <w:multiLevelType w:val="hybridMultilevel"/>
    <w:tmpl w:val="C57E17FE"/>
    <w:lvl w:ilvl="0" w:tplc="C9044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20A3F"/>
    <w:multiLevelType w:val="hybridMultilevel"/>
    <w:tmpl w:val="8EB41388"/>
    <w:lvl w:ilvl="0" w:tplc="B5AE7A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A6D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9434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47A2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1006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4EF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E608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890D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C434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1DE0476"/>
    <w:multiLevelType w:val="hybridMultilevel"/>
    <w:tmpl w:val="D4A2D1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F07B9"/>
    <w:multiLevelType w:val="hybridMultilevel"/>
    <w:tmpl w:val="CADCD870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7EB"/>
    <w:multiLevelType w:val="hybridMultilevel"/>
    <w:tmpl w:val="FE8AC0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B5877"/>
    <w:multiLevelType w:val="multilevel"/>
    <w:tmpl w:val="1CB24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83DC6"/>
    <w:multiLevelType w:val="hybridMultilevel"/>
    <w:tmpl w:val="2AFEBB62"/>
    <w:lvl w:ilvl="0" w:tplc="51DA7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0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23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A9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C9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6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82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D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8B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F6DA4"/>
    <w:multiLevelType w:val="hybridMultilevel"/>
    <w:tmpl w:val="2780CCD6"/>
    <w:lvl w:ilvl="0" w:tplc="C8E47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90C64"/>
    <w:multiLevelType w:val="hybridMultilevel"/>
    <w:tmpl w:val="F10845C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039C8"/>
    <w:multiLevelType w:val="hybridMultilevel"/>
    <w:tmpl w:val="D8FA7C5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5253"/>
    <w:multiLevelType w:val="hybridMultilevel"/>
    <w:tmpl w:val="49965BFA"/>
    <w:lvl w:ilvl="0" w:tplc="5B9CD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92DCD"/>
    <w:multiLevelType w:val="hybridMultilevel"/>
    <w:tmpl w:val="F7E2381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034FD"/>
    <w:multiLevelType w:val="hybridMultilevel"/>
    <w:tmpl w:val="36C8EE4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B2E84"/>
    <w:multiLevelType w:val="hybridMultilevel"/>
    <w:tmpl w:val="78A4B29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12F54"/>
    <w:multiLevelType w:val="hybridMultilevel"/>
    <w:tmpl w:val="C9D0AFD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874E8"/>
    <w:multiLevelType w:val="hybridMultilevel"/>
    <w:tmpl w:val="89864D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43111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226B"/>
    <w:multiLevelType w:val="hybridMultilevel"/>
    <w:tmpl w:val="47C24232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B57FD5"/>
    <w:multiLevelType w:val="hybridMultilevel"/>
    <w:tmpl w:val="AB88FBE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A5F01"/>
    <w:multiLevelType w:val="hybridMultilevel"/>
    <w:tmpl w:val="D8F6F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902B1"/>
    <w:multiLevelType w:val="hybridMultilevel"/>
    <w:tmpl w:val="89864D0E"/>
    <w:lvl w:ilvl="0" w:tplc="340A0017">
      <w:start w:val="1"/>
      <w:numFmt w:val="lowerLetter"/>
      <w:lvlText w:val="%1)"/>
      <w:lvlJc w:val="left"/>
      <w:pPr>
        <w:ind w:left="3180" w:hanging="360"/>
      </w:pPr>
    </w:lvl>
    <w:lvl w:ilvl="1" w:tplc="340A0019" w:tentative="1">
      <w:start w:val="1"/>
      <w:numFmt w:val="lowerLetter"/>
      <w:lvlText w:val="%2."/>
      <w:lvlJc w:val="left"/>
      <w:pPr>
        <w:ind w:left="3900" w:hanging="360"/>
      </w:pPr>
    </w:lvl>
    <w:lvl w:ilvl="2" w:tplc="340A001B" w:tentative="1">
      <w:start w:val="1"/>
      <w:numFmt w:val="lowerRoman"/>
      <w:lvlText w:val="%3."/>
      <w:lvlJc w:val="right"/>
      <w:pPr>
        <w:ind w:left="4620" w:hanging="180"/>
      </w:pPr>
    </w:lvl>
    <w:lvl w:ilvl="3" w:tplc="340A000F" w:tentative="1">
      <w:start w:val="1"/>
      <w:numFmt w:val="decimal"/>
      <w:lvlText w:val="%4."/>
      <w:lvlJc w:val="left"/>
      <w:pPr>
        <w:ind w:left="5340" w:hanging="360"/>
      </w:pPr>
    </w:lvl>
    <w:lvl w:ilvl="4" w:tplc="340A0019" w:tentative="1">
      <w:start w:val="1"/>
      <w:numFmt w:val="lowerLetter"/>
      <w:lvlText w:val="%5."/>
      <w:lvlJc w:val="left"/>
      <w:pPr>
        <w:ind w:left="6060" w:hanging="360"/>
      </w:pPr>
    </w:lvl>
    <w:lvl w:ilvl="5" w:tplc="340A001B" w:tentative="1">
      <w:start w:val="1"/>
      <w:numFmt w:val="lowerRoman"/>
      <w:lvlText w:val="%6."/>
      <w:lvlJc w:val="right"/>
      <w:pPr>
        <w:ind w:left="6780" w:hanging="180"/>
      </w:pPr>
    </w:lvl>
    <w:lvl w:ilvl="6" w:tplc="340A000F" w:tentative="1">
      <w:start w:val="1"/>
      <w:numFmt w:val="decimal"/>
      <w:lvlText w:val="%7."/>
      <w:lvlJc w:val="left"/>
      <w:pPr>
        <w:ind w:left="7500" w:hanging="360"/>
      </w:pPr>
    </w:lvl>
    <w:lvl w:ilvl="7" w:tplc="340A0019" w:tentative="1">
      <w:start w:val="1"/>
      <w:numFmt w:val="lowerLetter"/>
      <w:lvlText w:val="%8."/>
      <w:lvlJc w:val="left"/>
      <w:pPr>
        <w:ind w:left="8220" w:hanging="360"/>
      </w:pPr>
    </w:lvl>
    <w:lvl w:ilvl="8" w:tplc="340A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8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AE735F"/>
    <w:multiLevelType w:val="hybridMultilevel"/>
    <w:tmpl w:val="DAB26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3388B"/>
    <w:multiLevelType w:val="hybridMultilevel"/>
    <w:tmpl w:val="B914A6BC"/>
    <w:lvl w:ilvl="0" w:tplc="340A0011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202570"/>
    <w:multiLevelType w:val="hybridMultilevel"/>
    <w:tmpl w:val="E786C602"/>
    <w:lvl w:ilvl="0" w:tplc="BE94D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A2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2C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28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A0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8C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CA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A1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0A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B204BE"/>
    <w:multiLevelType w:val="hybridMultilevel"/>
    <w:tmpl w:val="2AC8988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F03879"/>
    <w:multiLevelType w:val="multilevel"/>
    <w:tmpl w:val="89F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1177DA"/>
    <w:multiLevelType w:val="hybridMultilevel"/>
    <w:tmpl w:val="773EE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51020"/>
    <w:multiLevelType w:val="hybridMultilevel"/>
    <w:tmpl w:val="2E34C9B6"/>
    <w:lvl w:ilvl="0" w:tplc="B1D00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5"/>
  </w:num>
  <w:num w:numId="5">
    <w:abstractNumId w:val="9"/>
  </w:num>
  <w:num w:numId="6">
    <w:abstractNumId w:val="33"/>
  </w:num>
  <w:num w:numId="7">
    <w:abstractNumId w:val="19"/>
  </w:num>
  <w:num w:numId="8">
    <w:abstractNumId w:val="0"/>
  </w:num>
  <w:num w:numId="9">
    <w:abstractNumId w:val="17"/>
  </w:num>
  <w:num w:numId="10">
    <w:abstractNumId w:val="5"/>
  </w:num>
  <w:num w:numId="11">
    <w:abstractNumId w:val="16"/>
  </w:num>
  <w:num w:numId="12">
    <w:abstractNumId w:val="20"/>
  </w:num>
  <w:num w:numId="13">
    <w:abstractNumId w:val="18"/>
  </w:num>
  <w:num w:numId="14">
    <w:abstractNumId w:val="22"/>
  </w:num>
  <w:num w:numId="15">
    <w:abstractNumId w:val="34"/>
  </w:num>
  <w:num w:numId="16">
    <w:abstractNumId w:val="23"/>
  </w:num>
  <w:num w:numId="17">
    <w:abstractNumId w:val="30"/>
  </w:num>
  <w:num w:numId="18">
    <w:abstractNumId w:val="19"/>
  </w:num>
  <w:num w:numId="19">
    <w:abstractNumId w:val="12"/>
  </w:num>
  <w:num w:numId="20">
    <w:abstractNumId w:val="6"/>
  </w:num>
  <w:num w:numId="21">
    <w:abstractNumId w:val="2"/>
  </w:num>
  <w:num w:numId="22">
    <w:abstractNumId w:val="3"/>
  </w:num>
  <w:num w:numId="23">
    <w:abstractNumId w:val="35"/>
  </w:num>
  <w:num w:numId="24">
    <w:abstractNumId w:val="15"/>
  </w:num>
  <w:num w:numId="25">
    <w:abstractNumId w:val="11"/>
  </w:num>
  <w:num w:numId="26">
    <w:abstractNumId w:val="29"/>
  </w:num>
  <w:num w:numId="27">
    <w:abstractNumId w:val="1"/>
  </w:num>
  <w:num w:numId="28">
    <w:abstractNumId w:val="28"/>
  </w:num>
  <w:num w:numId="29">
    <w:abstractNumId w:val="24"/>
  </w:num>
  <w:num w:numId="30">
    <w:abstractNumId w:val="8"/>
  </w:num>
  <w:num w:numId="31">
    <w:abstractNumId w:val="21"/>
  </w:num>
  <w:num w:numId="32">
    <w:abstractNumId w:val="27"/>
  </w:num>
  <w:num w:numId="33">
    <w:abstractNumId w:val="32"/>
  </w:num>
  <w:num w:numId="34">
    <w:abstractNumId w:val="4"/>
  </w:num>
  <w:num w:numId="35">
    <w:abstractNumId w:val="31"/>
  </w:num>
  <w:num w:numId="36">
    <w:abstractNumId w:val="10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140EC"/>
    <w:rsid w:val="00022948"/>
    <w:rsid w:val="000250A5"/>
    <w:rsid w:val="00026B60"/>
    <w:rsid w:val="00040154"/>
    <w:rsid w:val="00042B6A"/>
    <w:rsid w:val="00044C3A"/>
    <w:rsid w:val="00052DEB"/>
    <w:rsid w:val="00056F00"/>
    <w:rsid w:val="00060E55"/>
    <w:rsid w:val="000650AA"/>
    <w:rsid w:val="000676BF"/>
    <w:rsid w:val="000705A6"/>
    <w:rsid w:val="00087DE3"/>
    <w:rsid w:val="0009024A"/>
    <w:rsid w:val="0009736D"/>
    <w:rsid w:val="000A15BC"/>
    <w:rsid w:val="000A2688"/>
    <w:rsid w:val="000A39C7"/>
    <w:rsid w:val="000B6BFF"/>
    <w:rsid w:val="000C0BE4"/>
    <w:rsid w:val="000C696B"/>
    <w:rsid w:val="000F07AF"/>
    <w:rsid w:val="000F2526"/>
    <w:rsid w:val="000F5EC8"/>
    <w:rsid w:val="000F6BC6"/>
    <w:rsid w:val="00115D65"/>
    <w:rsid w:val="00117330"/>
    <w:rsid w:val="001250E8"/>
    <w:rsid w:val="00152177"/>
    <w:rsid w:val="001551FD"/>
    <w:rsid w:val="0016677E"/>
    <w:rsid w:val="00167890"/>
    <w:rsid w:val="00175336"/>
    <w:rsid w:val="00187A7E"/>
    <w:rsid w:val="001902BE"/>
    <w:rsid w:val="001A4DAD"/>
    <w:rsid w:val="001D0E47"/>
    <w:rsid w:val="001D27E0"/>
    <w:rsid w:val="00216B5D"/>
    <w:rsid w:val="00220351"/>
    <w:rsid w:val="0022092E"/>
    <w:rsid w:val="00225388"/>
    <w:rsid w:val="00225DB8"/>
    <w:rsid w:val="0023251F"/>
    <w:rsid w:val="002337C4"/>
    <w:rsid w:val="00235682"/>
    <w:rsid w:val="0024520C"/>
    <w:rsid w:val="00245332"/>
    <w:rsid w:val="00247B06"/>
    <w:rsid w:val="00262C28"/>
    <w:rsid w:val="00277B2F"/>
    <w:rsid w:val="002A2D39"/>
    <w:rsid w:val="002A334D"/>
    <w:rsid w:val="002A6A80"/>
    <w:rsid w:val="002B006E"/>
    <w:rsid w:val="002B6081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4778"/>
    <w:rsid w:val="00371B54"/>
    <w:rsid w:val="003776C5"/>
    <w:rsid w:val="00382FD9"/>
    <w:rsid w:val="0038430A"/>
    <w:rsid w:val="00391E84"/>
    <w:rsid w:val="003A2224"/>
    <w:rsid w:val="003B306C"/>
    <w:rsid w:val="003B3E23"/>
    <w:rsid w:val="003B50AB"/>
    <w:rsid w:val="003C408F"/>
    <w:rsid w:val="003D0EDF"/>
    <w:rsid w:val="003D4BC3"/>
    <w:rsid w:val="003D65B4"/>
    <w:rsid w:val="003E5223"/>
    <w:rsid w:val="003E547C"/>
    <w:rsid w:val="003F476E"/>
    <w:rsid w:val="003F5384"/>
    <w:rsid w:val="004028B6"/>
    <w:rsid w:val="00402B80"/>
    <w:rsid w:val="00405420"/>
    <w:rsid w:val="004130C4"/>
    <w:rsid w:val="0042215B"/>
    <w:rsid w:val="00434952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B4CF9"/>
    <w:rsid w:val="004C0446"/>
    <w:rsid w:val="004C651D"/>
    <w:rsid w:val="004D4457"/>
    <w:rsid w:val="004E4016"/>
    <w:rsid w:val="004F4F40"/>
    <w:rsid w:val="00502471"/>
    <w:rsid w:val="00523127"/>
    <w:rsid w:val="00525040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9144F"/>
    <w:rsid w:val="00591AA2"/>
    <w:rsid w:val="00595ADA"/>
    <w:rsid w:val="00596B4D"/>
    <w:rsid w:val="005B13D9"/>
    <w:rsid w:val="005C57B0"/>
    <w:rsid w:val="005D1541"/>
    <w:rsid w:val="005D730B"/>
    <w:rsid w:val="005F0279"/>
    <w:rsid w:val="005F569F"/>
    <w:rsid w:val="006103FC"/>
    <w:rsid w:val="006114DA"/>
    <w:rsid w:val="00631362"/>
    <w:rsid w:val="0063367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359A"/>
    <w:rsid w:val="006E43E6"/>
    <w:rsid w:val="006F7966"/>
    <w:rsid w:val="00707E94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6F20"/>
    <w:rsid w:val="007719A0"/>
    <w:rsid w:val="00787AF9"/>
    <w:rsid w:val="00791BF6"/>
    <w:rsid w:val="00792244"/>
    <w:rsid w:val="0079416F"/>
    <w:rsid w:val="00796C42"/>
    <w:rsid w:val="007B1E5F"/>
    <w:rsid w:val="007B6F63"/>
    <w:rsid w:val="007C044F"/>
    <w:rsid w:val="007D0B18"/>
    <w:rsid w:val="007E1E55"/>
    <w:rsid w:val="00806131"/>
    <w:rsid w:val="00811F60"/>
    <w:rsid w:val="00812D31"/>
    <w:rsid w:val="00816FF7"/>
    <w:rsid w:val="008220BA"/>
    <w:rsid w:val="0083364A"/>
    <w:rsid w:val="0083460B"/>
    <w:rsid w:val="008525B1"/>
    <w:rsid w:val="0085655C"/>
    <w:rsid w:val="00860A91"/>
    <w:rsid w:val="008716DC"/>
    <w:rsid w:val="008A417C"/>
    <w:rsid w:val="008C1691"/>
    <w:rsid w:val="008D1197"/>
    <w:rsid w:val="008D6A51"/>
    <w:rsid w:val="008D710D"/>
    <w:rsid w:val="008E25D9"/>
    <w:rsid w:val="008E28AD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3E6E"/>
    <w:rsid w:val="00A045FE"/>
    <w:rsid w:val="00A175FB"/>
    <w:rsid w:val="00A17D51"/>
    <w:rsid w:val="00A22DBE"/>
    <w:rsid w:val="00A242C3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92A26"/>
    <w:rsid w:val="00AA0BB8"/>
    <w:rsid w:val="00AB13D1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65D0"/>
    <w:rsid w:val="00B2221C"/>
    <w:rsid w:val="00B248AB"/>
    <w:rsid w:val="00B31483"/>
    <w:rsid w:val="00B4095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36891"/>
    <w:rsid w:val="00C40E5A"/>
    <w:rsid w:val="00C4737B"/>
    <w:rsid w:val="00C51157"/>
    <w:rsid w:val="00C57BEE"/>
    <w:rsid w:val="00C9399D"/>
    <w:rsid w:val="00C94CBF"/>
    <w:rsid w:val="00C95183"/>
    <w:rsid w:val="00CC061D"/>
    <w:rsid w:val="00CC10E5"/>
    <w:rsid w:val="00CC1812"/>
    <w:rsid w:val="00CC475B"/>
    <w:rsid w:val="00CD1686"/>
    <w:rsid w:val="00CD659A"/>
    <w:rsid w:val="00CD67AF"/>
    <w:rsid w:val="00CE31FA"/>
    <w:rsid w:val="00CE5074"/>
    <w:rsid w:val="00CF0583"/>
    <w:rsid w:val="00CF0F4E"/>
    <w:rsid w:val="00CF34B1"/>
    <w:rsid w:val="00D028C6"/>
    <w:rsid w:val="00D03F0A"/>
    <w:rsid w:val="00D0640E"/>
    <w:rsid w:val="00D10255"/>
    <w:rsid w:val="00D13103"/>
    <w:rsid w:val="00D2268C"/>
    <w:rsid w:val="00D43C29"/>
    <w:rsid w:val="00D43EE4"/>
    <w:rsid w:val="00D57DF0"/>
    <w:rsid w:val="00D60700"/>
    <w:rsid w:val="00D63293"/>
    <w:rsid w:val="00D700EA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4D79"/>
    <w:rsid w:val="00E23820"/>
    <w:rsid w:val="00E3353B"/>
    <w:rsid w:val="00E34094"/>
    <w:rsid w:val="00E401EF"/>
    <w:rsid w:val="00E44C7D"/>
    <w:rsid w:val="00E46428"/>
    <w:rsid w:val="00E4769F"/>
    <w:rsid w:val="00E63983"/>
    <w:rsid w:val="00E655D0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463FB"/>
    <w:rsid w:val="00F507AD"/>
    <w:rsid w:val="00F5509E"/>
    <w:rsid w:val="00F5522B"/>
    <w:rsid w:val="00F753C6"/>
    <w:rsid w:val="00F8434E"/>
    <w:rsid w:val="00F8531E"/>
    <w:rsid w:val="00F85464"/>
    <w:rsid w:val="00F85B65"/>
    <w:rsid w:val="00F86B55"/>
    <w:rsid w:val="00F87AF3"/>
    <w:rsid w:val="00FB056A"/>
    <w:rsid w:val="00FB1B48"/>
    <w:rsid w:val="00FB4C63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72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1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70</cp:revision>
  <dcterms:created xsi:type="dcterms:W3CDTF">2020-03-17T13:57:00Z</dcterms:created>
  <dcterms:modified xsi:type="dcterms:W3CDTF">2020-06-26T23:36:00Z</dcterms:modified>
</cp:coreProperties>
</file>