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3B8D" w14:textId="77777777" w:rsidR="00AE7B70" w:rsidRPr="00D02AE0" w:rsidRDefault="001F28BF" w:rsidP="005E01A0">
      <w:pPr>
        <w:pStyle w:val="Ttulo1"/>
        <w:tabs>
          <w:tab w:val="left" w:pos="1655"/>
          <w:tab w:val="center" w:pos="4589"/>
        </w:tabs>
        <w:spacing w:before="0" w:line="240" w:lineRule="auto"/>
        <w:jc w:val="center"/>
        <w:rPr>
          <w:rFonts w:asciiTheme="minorHAnsi" w:eastAsia="Times New Roman" w:hAnsiTheme="minorHAnsi"/>
          <w:color w:val="auto"/>
          <w:lang w:val="es-ES" w:eastAsia="es-ES"/>
        </w:rPr>
      </w:pPr>
      <w:r w:rsidRPr="00F96054">
        <w:rPr>
          <w:rFonts w:asciiTheme="minorHAnsi" w:eastAsia="Times New Roman" w:hAnsiTheme="minorHAnsi"/>
          <w:color w:val="auto"/>
          <w:highlight w:val="yellow"/>
          <w:lang w:val="es-ES" w:eastAsia="es-ES"/>
        </w:rPr>
        <w:t>GUÍA</w:t>
      </w:r>
      <w:r w:rsidR="001A3DC8" w:rsidRPr="00F96054">
        <w:rPr>
          <w:rFonts w:asciiTheme="minorHAnsi" w:eastAsia="Times New Roman" w:hAnsiTheme="minorHAnsi"/>
          <w:color w:val="auto"/>
          <w:highlight w:val="yellow"/>
          <w:lang w:val="es-ES" w:eastAsia="es-ES"/>
        </w:rPr>
        <w:t xml:space="preserve"> </w:t>
      </w:r>
      <w:r w:rsidR="007C5B44" w:rsidRPr="00F96054">
        <w:rPr>
          <w:rFonts w:asciiTheme="minorHAnsi" w:eastAsia="Times New Roman" w:hAnsiTheme="minorHAnsi"/>
          <w:color w:val="auto"/>
          <w:highlight w:val="yellow"/>
          <w:lang w:val="es-ES" w:eastAsia="es-ES"/>
        </w:rPr>
        <w:t xml:space="preserve"> N°</w:t>
      </w:r>
      <w:r w:rsidR="005E01A0" w:rsidRPr="00F96054">
        <w:rPr>
          <w:rFonts w:asciiTheme="minorHAnsi" w:eastAsia="Times New Roman" w:hAnsiTheme="minorHAnsi"/>
          <w:color w:val="auto"/>
          <w:highlight w:val="yellow"/>
          <w:lang w:val="es-ES" w:eastAsia="es-ES"/>
        </w:rPr>
        <w:t>11</w:t>
      </w:r>
      <w:r w:rsidR="00AE7B70" w:rsidRPr="00F96054">
        <w:rPr>
          <w:rFonts w:asciiTheme="minorHAnsi" w:eastAsia="Times New Roman" w:hAnsiTheme="minorHAnsi"/>
          <w:color w:val="auto"/>
          <w:highlight w:val="yellow"/>
          <w:lang w:val="es-ES" w:eastAsia="es-ES"/>
        </w:rPr>
        <w:t xml:space="preserve"> DE AUTOAPRENDIZAJE, </w:t>
      </w:r>
      <w:proofErr w:type="spellStart"/>
      <w:r w:rsidR="00AE7B70" w:rsidRPr="00F96054">
        <w:rPr>
          <w:rFonts w:asciiTheme="minorHAnsi" w:eastAsia="Times New Roman" w:hAnsiTheme="minorHAnsi"/>
          <w:color w:val="auto"/>
          <w:highlight w:val="yellow"/>
          <w:lang w:val="es-ES" w:eastAsia="es-ES"/>
        </w:rPr>
        <w:t>III°</w:t>
      </w:r>
      <w:proofErr w:type="spellEnd"/>
      <w:r w:rsidR="00AE7B70" w:rsidRPr="00F96054">
        <w:rPr>
          <w:rFonts w:asciiTheme="minorHAnsi" w:eastAsia="Times New Roman" w:hAnsiTheme="minorHAnsi"/>
          <w:color w:val="auto"/>
          <w:highlight w:val="yellow"/>
          <w:lang w:val="es-ES" w:eastAsia="es-ES"/>
        </w:rPr>
        <w:t xml:space="preserve"> MEDIOS:</w:t>
      </w:r>
    </w:p>
    <w:p w14:paraId="5F64523C" w14:textId="77777777" w:rsidR="00AE7B70" w:rsidRPr="00C35A0B" w:rsidRDefault="00AE7B70" w:rsidP="005E01A0">
      <w:pPr>
        <w:pStyle w:val="Default"/>
        <w:jc w:val="center"/>
      </w:pPr>
      <w:r w:rsidRPr="00C35A0B">
        <w:rPr>
          <w:rFonts w:eastAsia="Times New Roman" w:cs="Times New Roman"/>
          <w:b/>
          <w:bCs/>
          <w:lang w:val="es-ES" w:eastAsia="es-ES"/>
        </w:rPr>
        <w:t xml:space="preserve">UNIDAD </w:t>
      </w:r>
      <w:r w:rsidR="005E01A0" w:rsidRPr="00C35A0B">
        <w:rPr>
          <w:rFonts w:eastAsia="Times New Roman" w:cs="Times New Roman"/>
          <w:b/>
          <w:bCs/>
          <w:lang w:val="es-ES" w:eastAsia="es-ES"/>
        </w:rPr>
        <w:t>2</w:t>
      </w:r>
      <w:r w:rsidRPr="00C35A0B">
        <w:rPr>
          <w:rFonts w:eastAsia="Times New Roman" w:cs="Times New Roman"/>
          <w:b/>
          <w:bCs/>
          <w:lang w:val="es-ES" w:eastAsia="es-ES"/>
        </w:rPr>
        <w:t xml:space="preserve">: </w:t>
      </w:r>
      <w:r w:rsidR="005E01A0" w:rsidRPr="00C35A0B">
        <w:rPr>
          <w:b/>
          <w:bCs/>
        </w:rPr>
        <w:t>Justicia y Derechos humanos.</w:t>
      </w:r>
    </w:p>
    <w:p w14:paraId="26B3A29D" w14:textId="77777777" w:rsidR="005E01A0" w:rsidRDefault="005E01A0" w:rsidP="005E01A0">
      <w:pPr>
        <w:pStyle w:val="Default"/>
      </w:pPr>
    </w:p>
    <w:p w14:paraId="54721A34" w14:textId="77777777" w:rsidR="00AE7B70" w:rsidRPr="006128EE" w:rsidRDefault="005E01A0" w:rsidP="005E01A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lang w:val="es-ES" w:eastAsia="es-ES"/>
        </w:rPr>
      </w:pPr>
      <w:r>
        <w:t xml:space="preserve"> OA 5: Promover el reconocimiento, defensa y exigibilidad de los derechos humanos en la vida cotidiana, considerando los principios de universalidad, indivisibilidad, inalienabilidad, igualdad y no discriminación que los sustentan.</w:t>
      </w:r>
    </w:p>
    <w:p w14:paraId="38642D6F" w14:textId="77777777" w:rsidR="00AE7B70" w:rsidRPr="006128EE" w:rsidRDefault="002F3C10" w:rsidP="002F3C10">
      <w:pPr>
        <w:spacing w:after="0" w:line="240" w:lineRule="auto"/>
        <w:jc w:val="both"/>
        <w:rPr>
          <w:rFonts w:eastAsia="Calibri" w:cs="Dignathin"/>
          <w:color w:val="0D0D0D"/>
          <w:lang w:eastAsia="es-MX"/>
        </w:rPr>
      </w:pPr>
      <w:r w:rsidRPr="006128EE">
        <w:rPr>
          <w:rFonts w:eastAsia="Calibri" w:cs="Dignathin"/>
          <w:color w:val="0D0D0D"/>
          <w:lang w:eastAsia="es-MX"/>
        </w:rPr>
        <w:tab/>
      </w:r>
    </w:p>
    <w:p w14:paraId="762FCE6B" w14:textId="77777777" w:rsidR="000B31C0" w:rsidRPr="006128EE" w:rsidRDefault="000B31C0" w:rsidP="002F3C10">
      <w:pPr>
        <w:spacing w:after="0" w:line="240" w:lineRule="auto"/>
        <w:jc w:val="center"/>
        <w:rPr>
          <w:rFonts w:eastAsia="Calibri" w:cs="Dignathin"/>
          <w:b/>
          <w:color w:val="0D0D0D"/>
          <w:u w:val="single"/>
          <w:lang w:eastAsia="es-MX"/>
        </w:rPr>
      </w:pPr>
      <w:r w:rsidRPr="006128EE">
        <w:rPr>
          <w:rFonts w:eastAsia="Calibri" w:cs="Dignathin"/>
          <w:b/>
          <w:color w:val="0D0D0D"/>
          <w:u w:val="single"/>
          <w:lang w:eastAsia="es-MX"/>
        </w:rPr>
        <w:t>Título de la clase</w:t>
      </w:r>
      <w:r w:rsidR="005E01A0">
        <w:rPr>
          <w:rFonts w:eastAsia="Calibri" w:cs="Dignathin"/>
          <w:b/>
          <w:color w:val="0D0D0D"/>
          <w:u w:val="single"/>
          <w:lang w:eastAsia="es-MX"/>
        </w:rPr>
        <w:t xml:space="preserve"> 11</w:t>
      </w:r>
      <w:r w:rsidRPr="006128EE">
        <w:rPr>
          <w:rFonts w:eastAsia="Calibri" w:cs="Dignathin"/>
          <w:b/>
          <w:color w:val="0D0D0D"/>
          <w:u w:val="single"/>
          <w:lang w:eastAsia="es-MX"/>
        </w:rPr>
        <w:t xml:space="preserve">: </w:t>
      </w:r>
      <w:r w:rsidR="005E01A0" w:rsidRPr="005E01A0">
        <w:rPr>
          <w:rFonts w:eastAsia="Calibri" w:cs="Dignathin"/>
          <w:b/>
          <w:color w:val="0D0D0D"/>
          <w:u w:val="single"/>
          <w:lang w:eastAsia="es-MX"/>
        </w:rPr>
        <w:t xml:space="preserve">Derechos Humanos en la </w:t>
      </w:r>
      <w:r w:rsidR="00F96054">
        <w:rPr>
          <w:rFonts w:eastAsia="Calibri" w:cs="Dignathin"/>
          <w:b/>
          <w:color w:val="0D0D0D"/>
          <w:u w:val="single"/>
          <w:lang w:eastAsia="es-MX"/>
        </w:rPr>
        <w:t>C</w:t>
      </w:r>
      <w:r w:rsidR="005E01A0" w:rsidRPr="005E01A0">
        <w:rPr>
          <w:rFonts w:eastAsia="Calibri" w:cs="Dignathin"/>
          <w:b/>
          <w:color w:val="0D0D0D"/>
          <w:u w:val="single"/>
          <w:lang w:eastAsia="es-MX"/>
        </w:rPr>
        <w:t>onstitución.</w:t>
      </w:r>
    </w:p>
    <w:p w14:paraId="230EC992" w14:textId="77777777" w:rsidR="000B31C0" w:rsidRPr="006128EE" w:rsidRDefault="000B31C0" w:rsidP="00AE7B70">
      <w:pPr>
        <w:spacing w:after="0" w:line="240" w:lineRule="auto"/>
        <w:jc w:val="both"/>
        <w:rPr>
          <w:rFonts w:eastAsia="Calibri" w:cs="Dignathin"/>
          <w:b/>
          <w:color w:val="0D0D0D"/>
          <w:u w:val="single"/>
          <w:lang w:eastAsia="es-MX"/>
        </w:rPr>
      </w:pPr>
    </w:p>
    <w:p w14:paraId="0957B2B2" w14:textId="77777777" w:rsidR="00674050" w:rsidRPr="005E01A0" w:rsidRDefault="00AE7B70" w:rsidP="005E01A0">
      <w:pPr>
        <w:spacing w:after="0" w:line="240" w:lineRule="auto"/>
        <w:jc w:val="both"/>
        <w:rPr>
          <w:b/>
        </w:rPr>
      </w:pPr>
      <w:r w:rsidRPr="006128EE">
        <w:rPr>
          <w:rFonts w:eastAsia="Calibri" w:cs="Dignathin"/>
          <w:b/>
          <w:color w:val="0D0D0D"/>
          <w:u w:val="single"/>
          <w:lang w:eastAsia="es-MX"/>
        </w:rPr>
        <w:t>Objetivo:</w:t>
      </w:r>
      <w:r w:rsidR="000B31C0" w:rsidRPr="006128EE">
        <w:rPr>
          <w:rFonts w:eastAsia="Calibri" w:cs="Dignathin"/>
          <w:b/>
          <w:color w:val="0D0D0D"/>
          <w:lang w:eastAsia="es-MX"/>
        </w:rPr>
        <w:t xml:space="preserve"> </w:t>
      </w:r>
      <w:r w:rsidR="005E01A0" w:rsidRPr="005E01A0">
        <w:rPr>
          <w:rFonts w:eastAsia="Calibri" w:cs="Dignathin"/>
          <w:b/>
          <w:color w:val="0D0D0D"/>
          <w:lang w:eastAsia="es-MX"/>
        </w:rPr>
        <w:t>Sintetizar la normativa legal, principios y leyes que la constitución estipula para garantizar la protección de los derechos humanos.</w:t>
      </w:r>
    </w:p>
    <w:p w14:paraId="046F032D" w14:textId="77777777" w:rsidR="002F3C10" w:rsidRPr="006128EE" w:rsidRDefault="002F3C10" w:rsidP="00452400">
      <w:pPr>
        <w:tabs>
          <w:tab w:val="left" w:pos="284"/>
        </w:tabs>
        <w:spacing w:after="0" w:line="240" w:lineRule="auto"/>
        <w:rPr>
          <w:b/>
          <w:lang w:val="es-MX"/>
        </w:rPr>
      </w:pPr>
    </w:p>
    <w:p w14:paraId="31D984C7" w14:textId="77777777" w:rsidR="00AE7B70" w:rsidRPr="006128EE" w:rsidRDefault="00AE7B70" w:rsidP="00452400">
      <w:pPr>
        <w:tabs>
          <w:tab w:val="left" w:pos="284"/>
        </w:tabs>
        <w:spacing w:after="0" w:line="240" w:lineRule="auto"/>
        <w:rPr>
          <w:b/>
          <w:lang w:val="es-MX"/>
        </w:rPr>
      </w:pPr>
      <w:r w:rsidRPr="006128EE">
        <w:rPr>
          <w:b/>
          <w:lang w:val="es-MX"/>
        </w:rPr>
        <w:t>Instrucciones:</w:t>
      </w:r>
    </w:p>
    <w:p w14:paraId="00C79F50" w14:textId="77777777" w:rsidR="00F96054" w:rsidRPr="00F96054" w:rsidRDefault="00892C7E" w:rsidP="00F96054">
      <w:pPr>
        <w:pStyle w:val="Prrafodelista"/>
        <w:numPr>
          <w:ilvl w:val="0"/>
          <w:numId w:val="24"/>
        </w:numPr>
        <w:tabs>
          <w:tab w:val="left" w:pos="284"/>
        </w:tabs>
        <w:spacing w:after="0" w:line="240" w:lineRule="auto"/>
        <w:ind w:left="0" w:firstLine="0"/>
        <w:jc w:val="both"/>
        <w:rPr>
          <w:rFonts w:eastAsia="Calibri" w:cs="Dignathin"/>
          <w:color w:val="0D0D0D"/>
          <w:lang w:eastAsia="es-MX"/>
        </w:rPr>
      </w:pPr>
      <w:r w:rsidRPr="00F96054">
        <w:rPr>
          <w:lang w:val="es-MX"/>
        </w:rPr>
        <w:t xml:space="preserve">Observa el video de la Clase </w:t>
      </w:r>
      <w:r w:rsidR="005E01A0" w:rsidRPr="00F96054">
        <w:rPr>
          <w:lang w:val="es-MX"/>
        </w:rPr>
        <w:t>11</w:t>
      </w:r>
      <w:r w:rsidR="00E211BA" w:rsidRPr="00F96054">
        <w:rPr>
          <w:rFonts w:eastAsia="Calibri" w:cs="Dignathin"/>
          <w:color w:val="0D0D0D"/>
          <w:lang w:eastAsia="es-MX"/>
        </w:rPr>
        <w:t xml:space="preserve">, disponible en </w:t>
      </w:r>
      <w:hyperlink r:id="rId8" w:tgtFrame="_blank" w:history="1">
        <w:r w:rsidR="00F96054" w:rsidRPr="00F96054">
          <w:rPr>
            <w:rFonts w:ascii="Arial" w:hAnsi="Arial" w:cs="Arial"/>
            <w:color w:val="1155CC"/>
            <w:u w:val="single"/>
            <w:shd w:val="clear" w:color="auto" w:fill="FFFFFF"/>
          </w:rPr>
          <w:t>https://www.youtube.com/watch?v=KSYgJp1gM_U&amp;feature=youtu.be</w:t>
        </w:r>
      </w:hyperlink>
      <w:r w:rsidR="00F96054" w:rsidRPr="00F96054">
        <w:rPr>
          <w:rFonts w:ascii="Arial" w:hAnsi="Arial" w:cs="Arial"/>
          <w:color w:val="222222"/>
          <w:shd w:val="clear" w:color="auto" w:fill="FFFFFF"/>
        </w:rPr>
        <w:t>  </w:t>
      </w:r>
    </w:p>
    <w:p w14:paraId="05376B73" w14:textId="77777777" w:rsidR="002F3C10" w:rsidRPr="005E01A0" w:rsidRDefault="00AE7B70" w:rsidP="005E01A0">
      <w:pPr>
        <w:pStyle w:val="Prrafodelista"/>
        <w:numPr>
          <w:ilvl w:val="0"/>
          <w:numId w:val="24"/>
        </w:numPr>
        <w:tabs>
          <w:tab w:val="left" w:pos="284"/>
        </w:tabs>
        <w:spacing w:after="0" w:line="240" w:lineRule="auto"/>
        <w:ind w:left="0" w:firstLine="0"/>
        <w:jc w:val="both"/>
        <w:rPr>
          <w:lang w:val="es-MX"/>
        </w:rPr>
      </w:pPr>
      <w:r w:rsidRPr="005E01A0">
        <w:rPr>
          <w:lang w:val="es-MX"/>
        </w:rPr>
        <w:t>Desarrolla la guía de aplicación de manera individual</w:t>
      </w:r>
      <w:r w:rsidR="002F3C10" w:rsidRPr="005E01A0">
        <w:rPr>
          <w:lang w:val="es-MX"/>
        </w:rPr>
        <w:t>.</w:t>
      </w:r>
      <w:r w:rsidR="005E01A0" w:rsidRPr="005E01A0">
        <w:t xml:space="preserve"> El tiempo estimado para desarrollar esta guía es de 45 minutos. </w:t>
      </w:r>
    </w:p>
    <w:p w14:paraId="3A21D4C6" w14:textId="77777777" w:rsidR="002F3C10" w:rsidRPr="006128EE" w:rsidRDefault="00AE7B70" w:rsidP="005E01A0">
      <w:pPr>
        <w:pStyle w:val="Prrafodelista"/>
        <w:numPr>
          <w:ilvl w:val="0"/>
          <w:numId w:val="24"/>
        </w:numPr>
        <w:tabs>
          <w:tab w:val="left" w:pos="284"/>
        </w:tabs>
        <w:spacing w:after="0" w:line="240" w:lineRule="auto"/>
        <w:ind w:left="0" w:firstLine="0"/>
        <w:jc w:val="both"/>
        <w:rPr>
          <w:lang w:val="es-MX"/>
        </w:rPr>
      </w:pPr>
      <w:r w:rsidRPr="006128EE">
        <w:rPr>
          <w:lang w:val="es-MX"/>
        </w:rPr>
        <w:t xml:space="preserve">Lee cuidadosamente las preguntas y completa cada </w:t>
      </w:r>
      <w:r w:rsidR="00E211BA" w:rsidRPr="006128EE">
        <w:rPr>
          <w:lang w:val="es-MX"/>
        </w:rPr>
        <w:t>ítem</w:t>
      </w:r>
      <w:r w:rsidRPr="006128EE">
        <w:rPr>
          <w:lang w:val="es-MX"/>
        </w:rPr>
        <w:t xml:space="preserve"> exclusivamente con el contenido de</w:t>
      </w:r>
      <w:r w:rsidR="00E211BA" w:rsidRPr="006128EE">
        <w:rPr>
          <w:lang w:val="es-MX"/>
        </w:rPr>
        <w:t>l video de la clase</w:t>
      </w:r>
      <w:r w:rsidR="00301428" w:rsidRPr="006128EE">
        <w:rPr>
          <w:lang w:val="es-MX"/>
        </w:rPr>
        <w:t xml:space="preserve"> y  la información </w:t>
      </w:r>
      <w:r w:rsidR="002F3C10" w:rsidRPr="006128EE">
        <w:rPr>
          <w:lang w:val="es-MX"/>
        </w:rPr>
        <w:t>comprendida en</w:t>
      </w:r>
      <w:r w:rsidR="00301428" w:rsidRPr="006128EE">
        <w:rPr>
          <w:lang w:val="es-MX"/>
        </w:rPr>
        <w:t xml:space="preserve"> la Guía.</w:t>
      </w:r>
    </w:p>
    <w:p w14:paraId="3EEC8588" w14:textId="77777777" w:rsidR="006128EE" w:rsidRPr="006128EE" w:rsidRDefault="00301428" w:rsidP="005E01A0">
      <w:pPr>
        <w:pStyle w:val="Prrafodelista"/>
        <w:tabs>
          <w:tab w:val="left" w:pos="284"/>
        </w:tabs>
        <w:spacing w:after="0" w:line="240" w:lineRule="auto"/>
        <w:ind w:left="0"/>
        <w:jc w:val="both"/>
        <w:rPr>
          <w:b/>
          <w:bCs/>
        </w:rPr>
      </w:pPr>
      <w:r w:rsidRPr="006128EE">
        <w:rPr>
          <w:lang w:val="es-MX"/>
        </w:rPr>
        <w:t xml:space="preserve"> </w:t>
      </w:r>
    </w:p>
    <w:p w14:paraId="12CB8594" w14:textId="77777777" w:rsidR="007273DE" w:rsidRDefault="00A17D89" w:rsidP="00A06947">
      <w:pPr>
        <w:pStyle w:val="Default"/>
        <w:numPr>
          <w:ilvl w:val="0"/>
          <w:numId w:val="39"/>
        </w:numPr>
        <w:tabs>
          <w:tab w:val="left" w:pos="284"/>
        </w:tabs>
        <w:ind w:left="0" w:firstLine="0"/>
        <w:jc w:val="both"/>
        <w:rPr>
          <w:rFonts w:asciiTheme="minorHAnsi" w:hAnsiTheme="minorHAnsi"/>
          <w:bCs/>
          <w:sz w:val="22"/>
          <w:szCs w:val="22"/>
        </w:rPr>
      </w:pPr>
      <w:r w:rsidRPr="006128EE">
        <w:rPr>
          <w:rFonts w:asciiTheme="minorHAnsi" w:hAnsiTheme="minorHAnsi"/>
          <w:b/>
          <w:bCs/>
          <w:sz w:val="22"/>
          <w:szCs w:val="22"/>
        </w:rPr>
        <w:t>Retomando conceptos claves</w:t>
      </w:r>
      <w:r w:rsidR="00AE7B70" w:rsidRPr="006128EE">
        <w:rPr>
          <w:rFonts w:asciiTheme="minorHAnsi" w:hAnsiTheme="minorHAnsi"/>
          <w:b/>
          <w:bCs/>
          <w:sz w:val="22"/>
          <w:szCs w:val="22"/>
        </w:rPr>
        <w:t xml:space="preserve">: </w:t>
      </w:r>
      <w:r w:rsidR="00E211BA" w:rsidRPr="006128EE">
        <w:rPr>
          <w:rFonts w:asciiTheme="minorHAnsi" w:hAnsiTheme="minorHAnsi"/>
          <w:bCs/>
          <w:sz w:val="22"/>
          <w:szCs w:val="22"/>
        </w:rPr>
        <w:t>A partir del video</w:t>
      </w:r>
      <w:r w:rsidR="00335DB2" w:rsidRPr="006128EE">
        <w:rPr>
          <w:rFonts w:asciiTheme="minorHAnsi" w:hAnsiTheme="minorHAnsi"/>
          <w:bCs/>
          <w:sz w:val="22"/>
          <w:szCs w:val="22"/>
        </w:rPr>
        <w:t xml:space="preserve"> </w:t>
      </w:r>
      <w:r w:rsidR="00452400" w:rsidRPr="006128EE">
        <w:rPr>
          <w:rFonts w:asciiTheme="minorHAnsi" w:hAnsiTheme="minorHAnsi"/>
          <w:bCs/>
          <w:sz w:val="22"/>
          <w:szCs w:val="22"/>
        </w:rPr>
        <w:t xml:space="preserve">de la clase </w:t>
      </w:r>
      <w:r w:rsidR="002D0C76">
        <w:rPr>
          <w:rFonts w:asciiTheme="minorHAnsi" w:hAnsiTheme="minorHAnsi"/>
          <w:bCs/>
          <w:sz w:val="22"/>
          <w:szCs w:val="22"/>
        </w:rPr>
        <w:t>11</w:t>
      </w:r>
      <w:r w:rsidR="007273DE" w:rsidRPr="006128EE">
        <w:rPr>
          <w:rFonts w:asciiTheme="minorHAnsi" w:hAnsiTheme="minorHAnsi"/>
          <w:bCs/>
          <w:sz w:val="22"/>
          <w:szCs w:val="22"/>
        </w:rPr>
        <w:t xml:space="preserve">, </w:t>
      </w:r>
      <w:r w:rsidR="007273DE">
        <w:rPr>
          <w:rFonts w:asciiTheme="minorHAnsi" w:hAnsiTheme="minorHAnsi"/>
          <w:bCs/>
          <w:sz w:val="22"/>
          <w:szCs w:val="22"/>
        </w:rPr>
        <w:t>y  la siguiente imagen, responde:</w:t>
      </w:r>
    </w:p>
    <w:p w14:paraId="24D04A12" w14:textId="77777777" w:rsidR="00D02AE0" w:rsidRDefault="00FD68F3" w:rsidP="007273DE">
      <w:pPr>
        <w:pStyle w:val="Default"/>
        <w:tabs>
          <w:tab w:val="left" w:pos="284"/>
        </w:tabs>
        <w:ind w:left="1080"/>
        <w:jc w:val="both"/>
        <w:rPr>
          <w:rFonts w:asciiTheme="minorHAnsi" w:hAnsiTheme="minorHAnsi"/>
          <w:bCs/>
          <w:sz w:val="22"/>
          <w:szCs w:val="22"/>
        </w:rPr>
      </w:pPr>
      <w:r>
        <w:rPr>
          <w:rFonts w:asciiTheme="minorHAnsi" w:hAnsiTheme="minorHAnsi"/>
          <w:bCs/>
          <w:noProof/>
          <w:sz w:val="22"/>
          <w:szCs w:val="22"/>
          <w:lang w:eastAsia="es-CL"/>
        </w:rPr>
        <w:drawing>
          <wp:anchor distT="0" distB="0" distL="114300" distR="114300" simplePos="0" relativeHeight="251672576" behindDoc="0" locked="0" layoutInCell="1" allowOverlap="1" wp14:anchorId="1C9DBFC7" wp14:editId="6AD2E59F">
            <wp:simplePos x="0" y="0"/>
            <wp:positionH relativeFrom="column">
              <wp:posOffset>-10795</wp:posOffset>
            </wp:positionH>
            <wp:positionV relativeFrom="paragraph">
              <wp:posOffset>292735</wp:posOffset>
            </wp:positionV>
            <wp:extent cx="5818505" cy="2564765"/>
            <wp:effectExtent l="19050" t="19050" r="10795" b="2603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8505" cy="25647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5B65D11" w14:textId="77777777" w:rsidR="007273DE" w:rsidRDefault="007273DE" w:rsidP="007273DE">
      <w:pPr>
        <w:pStyle w:val="Default"/>
        <w:tabs>
          <w:tab w:val="left" w:pos="284"/>
        </w:tabs>
        <w:ind w:left="1080"/>
        <w:jc w:val="both"/>
        <w:rPr>
          <w:rFonts w:asciiTheme="minorHAnsi" w:hAnsiTheme="minorHAnsi"/>
          <w:bCs/>
          <w:sz w:val="22"/>
          <w:szCs w:val="22"/>
        </w:rPr>
      </w:pPr>
    </w:p>
    <w:p w14:paraId="201D4EC9" w14:textId="77777777" w:rsidR="007273DE" w:rsidRDefault="007273DE" w:rsidP="00E20C64">
      <w:pPr>
        <w:pStyle w:val="Default"/>
        <w:tabs>
          <w:tab w:val="left" w:pos="284"/>
        </w:tabs>
        <w:jc w:val="both"/>
        <w:rPr>
          <w:rFonts w:asciiTheme="minorHAnsi" w:hAnsiTheme="minorHAnsi"/>
          <w:bCs/>
          <w:sz w:val="22"/>
          <w:szCs w:val="22"/>
        </w:rPr>
      </w:pPr>
    </w:p>
    <w:p w14:paraId="1F64474B" w14:textId="77777777" w:rsidR="00C44270" w:rsidRDefault="007273DE" w:rsidP="00C44270">
      <w:pPr>
        <w:pStyle w:val="Default"/>
        <w:numPr>
          <w:ilvl w:val="0"/>
          <w:numId w:val="40"/>
        </w:numPr>
        <w:tabs>
          <w:tab w:val="left" w:pos="284"/>
        </w:tabs>
        <w:ind w:left="0" w:firstLine="0"/>
        <w:jc w:val="both"/>
        <w:rPr>
          <w:rFonts w:asciiTheme="minorHAnsi" w:hAnsiTheme="minorHAnsi"/>
          <w:bCs/>
          <w:sz w:val="22"/>
          <w:szCs w:val="22"/>
        </w:rPr>
      </w:pPr>
      <w:r>
        <w:rPr>
          <w:rFonts w:asciiTheme="minorHAnsi" w:hAnsiTheme="minorHAnsi"/>
          <w:bCs/>
          <w:sz w:val="22"/>
          <w:szCs w:val="22"/>
        </w:rPr>
        <w:t>¿Por qué aparece la Constitución guiando a las otras leyes? Explica brevemente qué represen</w:t>
      </w:r>
      <w:r w:rsidR="00E20C64">
        <w:rPr>
          <w:rFonts w:asciiTheme="minorHAnsi" w:hAnsiTheme="minorHAnsi"/>
          <w:bCs/>
          <w:sz w:val="22"/>
          <w:szCs w:val="22"/>
        </w:rPr>
        <w:t xml:space="preserve">ta </w:t>
      </w:r>
      <w:r w:rsidR="00C44270">
        <w:rPr>
          <w:rFonts w:asciiTheme="minorHAnsi" w:hAnsiTheme="minorHAnsi"/>
          <w:bCs/>
          <w:sz w:val="22"/>
          <w:szCs w:val="22"/>
        </w:rPr>
        <w:t xml:space="preserve">para ti </w:t>
      </w:r>
      <w:r w:rsidR="00E20C64">
        <w:rPr>
          <w:rFonts w:asciiTheme="minorHAnsi" w:hAnsiTheme="minorHAnsi"/>
          <w:bCs/>
          <w:sz w:val="22"/>
          <w:szCs w:val="22"/>
        </w:rPr>
        <w:t>esta imagen.</w:t>
      </w:r>
    </w:p>
    <w:p w14:paraId="650FCCA7" w14:textId="77777777" w:rsidR="00FD68F3" w:rsidRDefault="00FD68F3" w:rsidP="00FD68F3">
      <w:pPr>
        <w:pStyle w:val="Default"/>
        <w:tabs>
          <w:tab w:val="left" w:pos="284"/>
        </w:tabs>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A2B1CA7" w14:textId="77777777" w:rsidR="00F96054" w:rsidRDefault="00F96054" w:rsidP="00E20C64">
      <w:pPr>
        <w:pStyle w:val="Default"/>
        <w:tabs>
          <w:tab w:val="left" w:pos="284"/>
        </w:tabs>
        <w:jc w:val="both"/>
        <w:rPr>
          <w:rFonts w:asciiTheme="minorHAnsi" w:hAnsiTheme="minorHAnsi"/>
          <w:bCs/>
          <w:sz w:val="22"/>
          <w:szCs w:val="22"/>
        </w:rPr>
      </w:pPr>
    </w:p>
    <w:p w14:paraId="52F7016B" w14:textId="77777777" w:rsidR="007273DE" w:rsidRDefault="00E20C64" w:rsidP="00E20C64">
      <w:pPr>
        <w:pStyle w:val="Default"/>
        <w:numPr>
          <w:ilvl w:val="0"/>
          <w:numId w:val="40"/>
        </w:numPr>
        <w:tabs>
          <w:tab w:val="left" w:pos="284"/>
        </w:tabs>
        <w:ind w:left="0" w:firstLine="0"/>
        <w:jc w:val="both"/>
        <w:rPr>
          <w:rFonts w:asciiTheme="minorHAnsi" w:hAnsiTheme="minorHAnsi"/>
          <w:bCs/>
          <w:sz w:val="22"/>
          <w:szCs w:val="22"/>
        </w:rPr>
      </w:pPr>
      <w:r>
        <w:rPr>
          <w:rFonts w:asciiTheme="minorHAnsi" w:hAnsiTheme="minorHAnsi"/>
          <w:bCs/>
          <w:sz w:val="22"/>
          <w:szCs w:val="22"/>
        </w:rPr>
        <w:t xml:space="preserve"> D</w:t>
      </w:r>
      <w:r w:rsidR="007273DE">
        <w:rPr>
          <w:rFonts w:asciiTheme="minorHAnsi" w:hAnsiTheme="minorHAnsi"/>
          <w:bCs/>
          <w:sz w:val="22"/>
          <w:szCs w:val="22"/>
        </w:rPr>
        <w:t xml:space="preserve">e acuerdo a lo </w:t>
      </w:r>
      <w:r>
        <w:rPr>
          <w:rFonts w:asciiTheme="minorHAnsi" w:hAnsiTheme="minorHAnsi"/>
          <w:bCs/>
          <w:sz w:val="22"/>
          <w:szCs w:val="22"/>
        </w:rPr>
        <w:t>estudiado ¿Por qué la Constitución de la República de Chile se relaciona con la declaración Universal de Derechos humanos</w:t>
      </w:r>
      <w:r w:rsidR="00C44270">
        <w:rPr>
          <w:rFonts w:asciiTheme="minorHAnsi" w:hAnsiTheme="minorHAnsi"/>
          <w:bCs/>
          <w:sz w:val="22"/>
          <w:szCs w:val="22"/>
        </w:rPr>
        <w:t>?</w:t>
      </w:r>
    </w:p>
    <w:p w14:paraId="68FE3C09" w14:textId="77777777" w:rsidR="00A06947" w:rsidRDefault="00C44270" w:rsidP="00C44270">
      <w:pPr>
        <w:pStyle w:val="Default"/>
        <w:tabs>
          <w:tab w:val="left" w:pos="284"/>
        </w:tabs>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w:t>
      </w:r>
      <w:r w:rsidR="00FD68F3">
        <w:rPr>
          <w:rFonts w:asciiTheme="minorHAnsi" w:hAnsiTheme="minorHAnsi"/>
          <w:bCs/>
          <w:sz w:val="22"/>
          <w:szCs w:val="22"/>
        </w:rPr>
        <w:t>___</w:t>
      </w:r>
    </w:p>
    <w:p w14:paraId="7C52211F" w14:textId="77777777" w:rsidR="00A06947" w:rsidRPr="00FD68F3" w:rsidRDefault="00FD68F3" w:rsidP="00FD68F3">
      <w:pPr>
        <w:pStyle w:val="Default"/>
        <w:tabs>
          <w:tab w:val="left" w:pos="284"/>
        </w:tabs>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14:paraId="75CDAC20" w14:textId="77777777" w:rsidR="00A06947" w:rsidRDefault="00A06947" w:rsidP="00A06947"/>
    <w:p w14:paraId="6E515037" w14:textId="77777777" w:rsidR="00A06947" w:rsidRDefault="00A06947" w:rsidP="00A06947"/>
    <w:p w14:paraId="407F5347" w14:textId="77777777" w:rsidR="00A06947" w:rsidRDefault="00A06947" w:rsidP="00A06947"/>
    <w:p w14:paraId="6FAAAA06" w14:textId="77777777" w:rsidR="000539E7" w:rsidRDefault="000539E7" w:rsidP="00A06947">
      <w:pPr>
        <w:autoSpaceDE w:val="0"/>
        <w:autoSpaceDN w:val="0"/>
        <w:adjustRightInd w:val="0"/>
        <w:spacing w:after="0" w:line="240" w:lineRule="auto"/>
        <w:rPr>
          <w:rFonts w:ascii="Calibri" w:hAnsi="Calibri" w:cs="Calibri"/>
          <w:color w:val="000000"/>
          <w:sz w:val="24"/>
          <w:szCs w:val="24"/>
        </w:rPr>
      </w:pPr>
    </w:p>
    <w:p w14:paraId="0149A337" w14:textId="77777777" w:rsidR="000539E7" w:rsidRDefault="000539E7" w:rsidP="00A06947">
      <w:pPr>
        <w:autoSpaceDE w:val="0"/>
        <w:autoSpaceDN w:val="0"/>
        <w:adjustRightInd w:val="0"/>
        <w:spacing w:after="0" w:line="240" w:lineRule="auto"/>
        <w:rPr>
          <w:rFonts w:ascii="Calibri" w:hAnsi="Calibri" w:cs="Calibri"/>
          <w:color w:val="000000"/>
          <w:sz w:val="24"/>
          <w:szCs w:val="24"/>
        </w:rPr>
      </w:pPr>
    </w:p>
    <w:p w14:paraId="0107325A" w14:textId="77777777" w:rsidR="000539E7" w:rsidRPr="00A06947" w:rsidRDefault="000539E7" w:rsidP="00A06947">
      <w:pPr>
        <w:autoSpaceDE w:val="0"/>
        <w:autoSpaceDN w:val="0"/>
        <w:adjustRightInd w:val="0"/>
        <w:spacing w:after="0" w:line="240" w:lineRule="auto"/>
        <w:rPr>
          <w:rFonts w:ascii="Calibri" w:hAnsi="Calibri" w:cs="Calibri"/>
          <w:color w:val="000000"/>
          <w:sz w:val="24"/>
          <w:szCs w:val="24"/>
        </w:rPr>
      </w:pPr>
    </w:p>
    <w:p w14:paraId="0C23511C" w14:textId="77777777" w:rsidR="00A06947" w:rsidRPr="00A06947" w:rsidRDefault="00A06947" w:rsidP="004B27BE">
      <w:pPr>
        <w:autoSpaceDE w:val="0"/>
        <w:autoSpaceDN w:val="0"/>
        <w:adjustRightInd w:val="0"/>
        <w:spacing w:after="0" w:line="240" w:lineRule="auto"/>
        <w:rPr>
          <w:rFonts w:ascii="Calibri" w:hAnsi="Calibri" w:cs="Calibri"/>
          <w:color w:val="000000"/>
        </w:rPr>
      </w:pPr>
      <w:r w:rsidRPr="00A06947">
        <w:rPr>
          <w:rFonts w:ascii="Calibri" w:hAnsi="Calibri" w:cs="Calibri"/>
          <w:color w:val="000000"/>
          <w:sz w:val="24"/>
          <w:szCs w:val="24"/>
        </w:rPr>
        <w:lastRenderedPageBreak/>
        <w:t xml:space="preserve"> </w:t>
      </w:r>
      <w:r>
        <w:rPr>
          <w:rFonts w:ascii="Calibri" w:hAnsi="Calibri" w:cs="Calibri"/>
          <w:b/>
          <w:bCs/>
          <w:color w:val="000000"/>
        </w:rPr>
        <w:t>I</w:t>
      </w:r>
      <w:r w:rsidRPr="00A06947">
        <w:rPr>
          <w:rFonts w:ascii="Calibri" w:hAnsi="Calibri" w:cs="Calibri"/>
          <w:b/>
          <w:bCs/>
          <w:color w:val="000000"/>
        </w:rPr>
        <w:t xml:space="preserve">I. Síntesis de conceptos claves: </w:t>
      </w:r>
      <w:r>
        <w:rPr>
          <w:rFonts w:ascii="Calibri" w:hAnsi="Calibri" w:cs="Calibri"/>
          <w:b/>
          <w:bCs/>
          <w:color w:val="000000"/>
        </w:rPr>
        <w:t>O</w:t>
      </w:r>
      <w:r w:rsidRPr="00A06947">
        <w:rPr>
          <w:rFonts w:ascii="Calibri" w:hAnsi="Calibri" w:cs="Calibri"/>
          <w:color w:val="000000"/>
        </w:rPr>
        <w:t xml:space="preserve">bserva el mapa conceptual y responde las preguntas </w:t>
      </w:r>
    </w:p>
    <w:p w14:paraId="41EB56CE" w14:textId="77777777" w:rsidR="00765475" w:rsidRDefault="005274BB" w:rsidP="00765475">
      <w:pPr>
        <w:pStyle w:val="Default"/>
        <w:tabs>
          <w:tab w:val="left" w:pos="284"/>
        </w:tabs>
        <w:jc w:val="both"/>
        <w:rPr>
          <w:sz w:val="22"/>
          <w:szCs w:val="22"/>
        </w:rPr>
      </w:pPr>
      <w:r>
        <w:rPr>
          <w:b/>
          <w:noProof/>
          <w:sz w:val="22"/>
          <w:szCs w:val="22"/>
          <w:lang w:eastAsia="es-CL"/>
        </w:rPr>
        <w:drawing>
          <wp:inline distT="0" distB="0" distL="0" distR="0" wp14:anchorId="37BFE4AC" wp14:editId="57B46124">
            <wp:extent cx="5596759" cy="3720662"/>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2520" cy="3717844"/>
                    </a:xfrm>
                    <a:prstGeom prst="rect">
                      <a:avLst/>
                    </a:prstGeom>
                    <a:noFill/>
                    <a:ln>
                      <a:noFill/>
                    </a:ln>
                  </pic:spPr>
                </pic:pic>
              </a:graphicData>
            </a:graphic>
          </wp:inline>
        </w:drawing>
      </w:r>
    </w:p>
    <w:p w14:paraId="7C6DEDCD" w14:textId="77777777" w:rsidR="00E67EB5" w:rsidRDefault="00E67EB5" w:rsidP="00765475">
      <w:pPr>
        <w:pStyle w:val="Default"/>
        <w:tabs>
          <w:tab w:val="left" w:pos="284"/>
        </w:tabs>
        <w:jc w:val="both"/>
        <w:rPr>
          <w:sz w:val="22"/>
          <w:szCs w:val="22"/>
        </w:rPr>
      </w:pPr>
    </w:p>
    <w:p w14:paraId="2048D7D2" w14:textId="77777777" w:rsidR="00A06947" w:rsidRDefault="00A06947" w:rsidP="00765475">
      <w:pPr>
        <w:pStyle w:val="Default"/>
        <w:tabs>
          <w:tab w:val="left" w:pos="284"/>
        </w:tabs>
        <w:jc w:val="both"/>
        <w:rPr>
          <w:sz w:val="22"/>
          <w:szCs w:val="22"/>
        </w:rPr>
      </w:pPr>
    </w:p>
    <w:p w14:paraId="258C60FE" w14:textId="77777777" w:rsidR="00765475" w:rsidRDefault="00295A69" w:rsidP="000539E7">
      <w:pPr>
        <w:pStyle w:val="Default"/>
        <w:tabs>
          <w:tab w:val="left" w:pos="284"/>
        </w:tabs>
        <w:jc w:val="both"/>
        <w:rPr>
          <w:sz w:val="22"/>
          <w:szCs w:val="22"/>
        </w:rPr>
      </w:pPr>
      <w:r>
        <w:rPr>
          <w:sz w:val="22"/>
          <w:szCs w:val="22"/>
        </w:rPr>
        <w:t xml:space="preserve">Responde brevemente: </w:t>
      </w:r>
    </w:p>
    <w:p w14:paraId="1571B19D" w14:textId="77777777" w:rsidR="00295A69" w:rsidRDefault="00295A69" w:rsidP="000539E7">
      <w:pPr>
        <w:pStyle w:val="Default"/>
        <w:numPr>
          <w:ilvl w:val="0"/>
          <w:numId w:val="35"/>
        </w:numPr>
        <w:tabs>
          <w:tab w:val="left" w:pos="284"/>
        </w:tabs>
        <w:ind w:left="0" w:firstLine="0"/>
        <w:jc w:val="both"/>
        <w:rPr>
          <w:sz w:val="22"/>
          <w:szCs w:val="22"/>
        </w:rPr>
      </w:pPr>
      <w:r>
        <w:rPr>
          <w:sz w:val="22"/>
          <w:szCs w:val="22"/>
        </w:rPr>
        <w:t>Menciona y explica tres características de los derechos humanos.</w:t>
      </w:r>
    </w:p>
    <w:p w14:paraId="45B7967F" w14:textId="77777777" w:rsidR="00A06947" w:rsidRDefault="00A06947" w:rsidP="000539E7">
      <w:pPr>
        <w:pStyle w:val="Default"/>
        <w:tabs>
          <w:tab w:val="left" w:pos="284"/>
        </w:tabs>
        <w:jc w:val="both"/>
        <w:rPr>
          <w:sz w:val="22"/>
          <w:szCs w:val="22"/>
        </w:rPr>
      </w:pPr>
      <w:r>
        <w:rPr>
          <w:sz w:val="22"/>
          <w:szCs w:val="22"/>
        </w:rPr>
        <w:t>______________________________________________________________________________________________________________________________________________________</w:t>
      </w:r>
    </w:p>
    <w:p w14:paraId="2F156466" w14:textId="77777777" w:rsidR="00765475" w:rsidRDefault="005E01A0" w:rsidP="000539E7">
      <w:pPr>
        <w:pStyle w:val="Default"/>
        <w:numPr>
          <w:ilvl w:val="0"/>
          <w:numId w:val="35"/>
        </w:numPr>
        <w:tabs>
          <w:tab w:val="left" w:pos="284"/>
        </w:tabs>
        <w:ind w:left="0" w:firstLine="0"/>
        <w:jc w:val="both"/>
        <w:rPr>
          <w:sz w:val="22"/>
          <w:szCs w:val="22"/>
        </w:rPr>
      </w:pPr>
      <w:r>
        <w:rPr>
          <w:sz w:val="22"/>
          <w:szCs w:val="22"/>
        </w:rPr>
        <w:t>En relación al respeto y defensa de los Derechos humanos ¿Qué función tiene el Estado</w:t>
      </w:r>
      <w:r w:rsidR="00295A69">
        <w:rPr>
          <w:sz w:val="22"/>
          <w:szCs w:val="22"/>
        </w:rPr>
        <w:t>?</w:t>
      </w:r>
    </w:p>
    <w:p w14:paraId="62B963DC" w14:textId="77777777" w:rsidR="00A06947" w:rsidRPr="00295A69" w:rsidRDefault="00A06947" w:rsidP="000539E7">
      <w:pPr>
        <w:pStyle w:val="Default"/>
        <w:tabs>
          <w:tab w:val="left" w:pos="284"/>
        </w:tabs>
        <w:jc w:val="both"/>
        <w:rPr>
          <w:sz w:val="22"/>
          <w:szCs w:val="22"/>
        </w:rPr>
      </w:pPr>
      <w:r w:rsidRPr="00A06947">
        <w:rPr>
          <w:sz w:val="22"/>
          <w:szCs w:val="22"/>
        </w:rPr>
        <w:t>______________________________________________________________________________________________________________________________________________________</w:t>
      </w:r>
    </w:p>
    <w:p w14:paraId="7D38E1B5" w14:textId="77777777" w:rsidR="00295A69" w:rsidRDefault="00295A69" w:rsidP="000539E7">
      <w:pPr>
        <w:pStyle w:val="Default"/>
        <w:numPr>
          <w:ilvl w:val="0"/>
          <w:numId w:val="35"/>
        </w:numPr>
        <w:tabs>
          <w:tab w:val="left" w:pos="284"/>
        </w:tabs>
        <w:ind w:left="0" w:firstLine="0"/>
        <w:jc w:val="both"/>
        <w:rPr>
          <w:sz w:val="22"/>
          <w:szCs w:val="22"/>
        </w:rPr>
      </w:pPr>
      <w:r>
        <w:rPr>
          <w:sz w:val="22"/>
          <w:szCs w:val="22"/>
        </w:rPr>
        <w:t>¿Quiénes pueden exigir la defensa de los derechos humanos?</w:t>
      </w:r>
    </w:p>
    <w:p w14:paraId="0A37E773" w14:textId="77777777" w:rsidR="00A06947" w:rsidRDefault="00A06947" w:rsidP="000539E7">
      <w:pPr>
        <w:pStyle w:val="Default"/>
        <w:tabs>
          <w:tab w:val="left" w:pos="284"/>
        </w:tabs>
        <w:jc w:val="both"/>
        <w:rPr>
          <w:sz w:val="22"/>
          <w:szCs w:val="22"/>
        </w:rPr>
      </w:pPr>
      <w:r w:rsidRPr="00A06947">
        <w:rPr>
          <w:sz w:val="22"/>
          <w:szCs w:val="22"/>
        </w:rPr>
        <w:t>______________________________________________________________________________________________________________________________________________________</w:t>
      </w:r>
    </w:p>
    <w:p w14:paraId="1DB6E2A6" w14:textId="77777777" w:rsidR="00295A69" w:rsidRDefault="00295A69" w:rsidP="000539E7">
      <w:pPr>
        <w:pStyle w:val="Default"/>
        <w:numPr>
          <w:ilvl w:val="0"/>
          <w:numId w:val="35"/>
        </w:numPr>
        <w:tabs>
          <w:tab w:val="left" w:pos="284"/>
        </w:tabs>
        <w:ind w:left="0" w:firstLine="0"/>
        <w:jc w:val="both"/>
        <w:rPr>
          <w:sz w:val="22"/>
          <w:szCs w:val="22"/>
        </w:rPr>
      </w:pPr>
      <w:r>
        <w:rPr>
          <w:sz w:val="22"/>
          <w:szCs w:val="22"/>
        </w:rPr>
        <w:t>¿Cómo contribuye la Constitución</w:t>
      </w:r>
      <w:r w:rsidR="005274BB">
        <w:rPr>
          <w:sz w:val="22"/>
          <w:szCs w:val="22"/>
        </w:rPr>
        <w:t xml:space="preserve"> a que se protejan los Derechos humanos en Chile?</w:t>
      </w:r>
    </w:p>
    <w:p w14:paraId="0C21B2CE" w14:textId="77777777" w:rsidR="00765475" w:rsidRDefault="00A06947" w:rsidP="000539E7">
      <w:pPr>
        <w:pStyle w:val="Default"/>
        <w:tabs>
          <w:tab w:val="left" w:pos="284"/>
        </w:tabs>
        <w:jc w:val="both"/>
        <w:rPr>
          <w:sz w:val="22"/>
          <w:szCs w:val="22"/>
        </w:rPr>
      </w:pPr>
      <w:r w:rsidRPr="00A06947">
        <w:rPr>
          <w:sz w:val="22"/>
          <w:szCs w:val="22"/>
        </w:rPr>
        <w:t>______________________________________________________________________________________________________________________________________________________</w:t>
      </w:r>
    </w:p>
    <w:p w14:paraId="03D53AAB" w14:textId="77777777" w:rsidR="00765475" w:rsidRDefault="00765475" w:rsidP="000539E7">
      <w:pPr>
        <w:pStyle w:val="Default"/>
        <w:tabs>
          <w:tab w:val="left" w:pos="284"/>
        </w:tabs>
        <w:jc w:val="both"/>
        <w:rPr>
          <w:sz w:val="22"/>
          <w:szCs w:val="22"/>
        </w:rPr>
      </w:pPr>
    </w:p>
    <w:p w14:paraId="26385D95" w14:textId="77777777" w:rsidR="00F46119" w:rsidRPr="001F47A2" w:rsidRDefault="00F46119" w:rsidP="000539E7">
      <w:pPr>
        <w:pStyle w:val="Default"/>
        <w:numPr>
          <w:ilvl w:val="0"/>
          <w:numId w:val="39"/>
        </w:numPr>
        <w:tabs>
          <w:tab w:val="left" w:pos="284"/>
          <w:tab w:val="left" w:pos="1698"/>
        </w:tabs>
        <w:ind w:left="0" w:firstLine="0"/>
        <w:jc w:val="both"/>
        <w:rPr>
          <w:rFonts w:asciiTheme="minorHAnsi" w:hAnsiTheme="minorHAnsi"/>
          <w:bCs/>
          <w:sz w:val="22"/>
          <w:szCs w:val="22"/>
        </w:rPr>
      </w:pPr>
      <w:r>
        <w:rPr>
          <w:rFonts w:asciiTheme="minorHAnsi" w:hAnsiTheme="minorHAnsi"/>
          <w:b/>
          <w:bCs/>
          <w:sz w:val="22"/>
          <w:szCs w:val="22"/>
        </w:rPr>
        <w:t xml:space="preserve">Estudio de casos: </w:t>
      </w:r>
      <w:r w:rsidRPr="001F47A2">
        <w:rPr>
          <w:rFonts w:asciiTheme="minorHAnsi" w:hAnsiTheme="minorHAnsi"/>
          <w:bCs/>
          <w:sz w:val="22"/>
          <w:szCs w:val="22"/>
        </w:rPr>
        <w:t xml:space="preserve">Lee </w:t>
      </w:r>
      <w:r>
        <w:rPr>
          <w:rFonts w:asciiTheme="minorHAnsi" w:hAnsiTheme="minorHAnsi"/>
          <w:bCs/>
          <w:sz w:val="22"/>
          <w:szCs w:val="22"/>
        </w:rPr>
        <w:t>el caso de estudi</w:t>
      </w:r>
      <w:r w:rsidR="000539E7">
        <w:rPr>
          <w:rFonts w:asciiTheme="minorHAnsi" w:hAnsiTheme="minorHAnsi"/>
          <w:bCs/>
          <w:sz w:val="22"/>
          <w:szCs w:val="22"/>
        </w:rPr>
        <w:t>o</w:t>
      </w:r>
      <w:r w:rsidRPr="001F47A2">
        <w:rPr>
          <w:rFonts w:asciiTheme="minorHAnsi" w:hAnsiTheme="minorHAnsi"/>
          <w:bCs/>
          <w:sz w:val="22"/>
          <w:szCs w:val="22"/>
        </w:rPr>
        <w:t xml:space="preserve"> e identifica qué derechos se protegen y </w:t>
      </w:r>
      <w:r>
        <w:rPr>
          <w:rFonts w:asciiTheme="minorHAnsi" w:hAnsiTheme="minorHAnsi"/>
          <w:bCs/>
          <w:sz w:val="22"/>
          <w:szCs w:val="22"/>
        </w:rPr>
        <w:t>cuáles se vulneran</w:t>
      </w:r>
      <w:r w:rsidR="000539E7">
        <w:rPr>
          <w:rFonts w:asciiTheme="minorHAnsi" w:hAnsiTheme="minorHAnsi"/>
          <w:bCs/>
          <w:sz w:val="22"/>
          <w:szCs w:val="22"/>
        </w:rPr>
        <w:t>, respondiendo las preguntas.</w:t>
      </w:r>
    </w:p>
    <w:p w14:paraId="5B6ADE17" w14:textId="77777777" w:rsidR="009D03EA" w:rsidRDefault="009D03EA" w:rsidP="000539E7">
      <w:pPr>
        <w:pStyle w:val="Default"/>
        <w:tabs>
          <w:tab w:val="left" w:pos="284"/>
        </w:tabs>
        <w:jc w:val="both"/>
        <w:rPr>
          <w:sz w:val="22"/>
          <w:szCs w:val="22"/>
        </w:rPr>
      </w:pPr>
    </w:p>
    <w:p w14:paraId="2DD704B4" w14:textId="77777777" w:rsidR="00C35A0B" w:rsidRDefault="00F46119" w:rsidP="001C1FDF">
      <w:pPr>
        <w:pBdr>
          <w:top w:val="single" w:sz="4" w:space="1" w:color="auto"/>
          <w:left w:val="single" w:sz="4" w:space="4" w:color="auto"/>
          <w:bottom w:val="single" w:sz="4" w:space="1" w:color="auto"/>
          <w:right w:val="single" w:sz="4" w:space="4" w:color="auto"/>
        </w:pBdr>
        <w:tabs>
          <w:tab w:val="left" w:pos="284"/>
          <w:tab w:val="left" w:pos="8789"/>
        </w:tabs>
        <w:spacing w:after="0" w:line="240" w:lineRule="auto"/>
        <w:jc w:val="center"/>
        <w:rPr>
          <w:rFonts w:eastAsia="Calibri" w:cs="Times New Roman"/>
          <w:u w:val="single"/>
          <w:lang w:val="es-ES"/>
        </w:rPr>
      </w:pPr>
      <w:r w:rsidRPr="00F46119">
        <w:rPr>
          <w:rFonts w:eastAsia="Calibri" w:cs="Arial"/>
          <w:u w:val="single"/>
          <w:lang w:val="es-ES"/>
        </w:rPr>
        <w:t>Estudio de caso:</w:t>
      </w:r>
      <w:r w:rsidRPr="00F46119">
        <w:rPr>
          <w:rFonts w:eastAsia="Calibri" w:cs="Times New Roman"/>
          <w:u w:val="single"/>
          <w:lang w:val="es-ES"/>
        </w:rPr>
        <w:t xml:space="preserve"> </w:t>
      </w:r>
      <w:r w:rsidR="00C35A0B" w:rsidRPr="00C35A0B">
        <w:rPr>
          <w:rFonts w:eastAsia="Calibri" w:cs="Times New Roman"/>
          <w:u w:val="single"/>
          <w:lang w:val="es-ES"/>
        </w:rPr>
        <w:t>“La Playa en Invierno”</w:t>
      </w:r>
    </w:p>
    <w:p w14:paraId="2CDC39E5" w14:textId="77777777" w:rsidR="001C1FDF" w:rsidRPr="00C35A0B" w:rsidRDefault="001C1FDF" w:rsidP="001C1FDF">
      <w:pPr>
        <w:pBdr>
          <w:top w:val="single" w:sz="4" w:space="1" w:color="auto"/>
          <w:left w:val="single" w:sz="4" w:space="4" w:color="auto"/>
          <w:bottom w:val="single" w:sz="4" w:space="1" w:color="auto"/>
          <w:right w:val="single" w:sz="4" w:space="4" w:color="auto"/>
        </w:pBdr>
        <w:tabs>
          <w:tab w:val="left" w:pos="284"/>
          <w:tab w:val="left" w:pos="8789"/>
        </w:tabs>
        <w:spacing w:after="0" w:line="240" w:lineRule="auto"/>
        <w:jc w:val="center"/>
        <w:rPr>
          <w:rFonts w:eastAsia="Calibri" w:cs="Times New Roman"/>
          <w:u w:val="single"/>
          <w:lang w:val="es-ES"/>
        </w:rPr>
      </w:pPr>
    </w:p>
    <w:p w14:paraId="17A5CB21" w14:textId="77777777" w:rsidR="00C35A0B" w:rsidRPr="00C35A0B" w:rsidRDefault="00F46119" w:rsidP="001C1FDF">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lang w:val="es-ES"/>
        </w:rPr>
      </w:pPr>
      <w:r w:rsidRPr="00F46119">
        <w:rPr>
          <w:rFonts w:eastAsia="Calibri" w:cs="Times New Roman"/>
          <w:noProof/>
          <w:lang w:eastAsia="es-CL"/>
        </w:rPr>
        <mc:AlternateContent>
          <mc:Choice Requires="wpg">
            <w:drawing>
              <wp:anchor distT="0" distB="0" distL="114300" distR="114300" simplePos="0" relativeHeight="251664384" behindDoc="1" locked="0" layoutInCell="1" allowOverlap="1" wp14:anchorId="3DFF86EF" wp14:editId="0EE84509">
                <wp:simplePos x="0" y="0"/>
                <wp:positionH relativeFrom="column">
                  <wp:posOffset>-34290</wp:posOffset>
                </wp:positionH>
                <wp:positionV relativeFrom="paragraph">
                  <wp:posOffset>859790</wp:posOffset>
                </wp:positionV>
                <wp:extent cx="2458720" cy="913130"/>
                <wp:effectExtent l="0" t="0" r="17780" b="1270"/>
                <wp:wrapThrough wrapText="bothSides">
                  <wp:wrapPolygon edited="0">
                    <wp:start x="837" y="0"/>
                    <wp:lineTo x="0" y="3605"/>
                    <wp:lineTo x="0" y="8111"/>
                    <wp:lineTo x="335" y="16673"/>
                    <wp:lineTo x="669" y="20278"/>
                    <wp:lineTo x="837" y="21179"/>
                    <wp:lineTo x="21421" y="21179"/>
                    <wp:lineTo x="21589" y="19828"/>
                    <wp:lineTo x="21589" y="901"/>
                    <wp:lineTo x="21421" y="0"/>
                    <wp:lineTo x="837" y="0"/>
                  </wp:wrapPolygon>
                </wp:wrapThrough>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913130"/>
                          <a:chOff x="1552" y="9709"/>
                          <a:chExt cx="4467" cy="2196"/>
                        </a:xfrm>
                      </wpg:grpSpPr>
                      <wps:wsp>
                        <wps:cNvPr id="37" name="AutoShape 3"/>
                        <wps:cNvSpPr>
                          <a:spLocks noChangeArrowheads="1"/>
                        </wps:cNvSpPr>
                        <wps:spPr bwMode="auto">
                          <a:xfrm>
                            <a:off x="1685" y="9709"/>
                            <a:ext cx="4334" cy="2065"/>
                          </a:xfrm>
                          <a:prstGeom prst="roundRect">
                            <a:avLst>
                              <a:gd name="adj" fmla="val 10704"/>
                            </a:avLst>
                          </a:prstGeom>
                          <a:solidFill>
                            <a:srgbClr val="FFFFFF"/>
                          </a:solidFill>
                          <a:ln w="12700" cap="rnd">
                            <a:solidFill>
                              <a:srgbClr val="4BACC6"/>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8" name="6 Cuadro de texto"/>
                        <wps:cNvSpPr txBox="1">
                          <a:spLocks noChangeArrowheads="1"/>
                        </wps:cNvSpPr>
                        <wps:spPr bwMode="auto">
                          <a:xfrm>
                            <a:off x="2169" y="9940"/>
                            <a:ext cx="3516" cy="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3F8388" w14:textId="77777777" w:rsidR="00C35A0B" w:rsidRPr="00D44175" w:rsidRDefault="00C35A0B" w:rsidP="00C35A0B">
                              <w:pPr>
                                <w:pStyle w:val="HTMLconformatoprevio"/>
                                <w:spacing w:line="200" w:lineRule="atLeast"/>
                                <w:jc w:val="both"/>
                                <w:rPr>
                                  <w:rFonts w:ascii="Calibri" w:hAnsi="Calibri" w:cs="Calibri"/>
                                  <w:color w:val="000000"/>
                                  <w:sz w:val="22"/>
                                  <w:szCs w:val="22"/>
                                </w:rPr>
                              </w:pPr>
                              <w:r w:rsidRPr="00D44175">
                                <w:rPr>
                                  <w:rFonts w:ascii="Calibri" w:hAnsi="Calibri" w:cs="Calibri"/>
                                  <w:color w:val="000000"/>
                                  <w:sz w:val="22"/>
                                  <w:szCs w:val="22"/>
                                </w:rPr>
                                <w:t>El derecho a la vida y al cuidado físico y psíquico de la persona. La ley protege la vida  del que está por nacer.</w:t>
                              </w:r>
                            </w:p>
                            <w:p w14:paraId="15A5DFE3" w14:textId="77777777" w:rsidR="00C35A0B" w:rsidRDefault="00C35A0B" w:rsidP="00C35A0B"/>
                          </w:txbxContent>
                        </wps:txbx>
                        <wps:bodyPr rot="0" vert="horz" wrap="square" lIns="91440" tIns="45720" rIns="91440" bIns="45720" anchor="t" anchorCtr="0" upright="1">
                          <a:noAutofit/>
                        </wps:bodyPr>
                      </wps:wsp>
                      <wps:wsp>
                        <wps:cNvPr id="39" name="Oval 5"/>
                        <wps:cNvSpPr>
                          <a:spLocks noChangeArrowheads="1"/>
                        </wps:cNvSpPr>
                        <wps:spPr bwMode="auto">
                          <a:xfrm>
                            <a:off x="1552" y="9949"/>
                            <a:ext cx="620" cy="777"/>
                          </a:xfrm>
                          <a:prstGeom prst="ellipse">
                            <a:avLst/>
                          </a:prstGeom>
                          <a:solidFill>
                            <a:srgbClr val="00AF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524B4F" w14:textId="77777777" w:rsidR="00C35A0B" w:rsidRDefault="00C35A0B" w:rsidP="00C35A0B">
                              <w:pPr>
                                <w:jc w:val="center"/>
                              </w:pP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F86EF" id="Grupo 36" o:spid="_x0000_s1026" style="position:absolute;left:0;text-align:left;margin-left:-2.7pt;margin-top:67.7pt;width:193.6pt;height:71.9pt;z-index:-251652096" coordorigin="1552,9709" coordsize="4467,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K+eQMAAI0KAAAOAAAAZHJzL2Uyb0RvYy54bWzsVm1v0zAQ/o7Ef7D8nSVp03aNlqGt3SYk&#10;3sTgB7ix8wKOHWx36fj1nM9J124fQCCQkMiHyI7P57vnnnucs5e7VpI7YWyjVU6Tk5gSoQrNG1Xl&#10;9NPH6xenlFjHFGdSK5HTe2Hpy/Pnz876LhMTXWvJhSHgRNms73JaO9dlUWSLWrTMnuhOKFgstWmZ&#10;g6mpIm5YD95bGU3ieB712vDO6EJYC1/XYZGeo/+yFIV7V5ZWOCJzCrE5fBt8b/w7Oj9jWWVYVzfF&#10;EAb7hSha1ig4dO9qzRwjW9M8cdU2hdFWl+6k0G2ky7IpBOYA2STxo2xujN52mEuV9VW3hwmgfYTT&#10;L7st3t69N6ThOZ3OKVGshRrdmG2nCcwBnL6rMrC5Md1t996EDGH4WhdfLCxHj9f9vArGZNO/0Rz8&#10;sa3TCM6uNK13AWmTHdbgfl8DsXOkgI+TdHa6mECpClhbJtNkOhSpqKGSflsym00o8auLeBkKWNRX&#10;w/Y0nS/C3kmyxAwiloVzMdYhNp8YEM4+YGp/D9PbmnUCS2U9XiOmEEvA9AIwQBsyDbCi2YipDYAS&#10;pVc1U5W4MEb3tWAcokq8PcR+sMFPLJTjhwgn89PZI6hGnNPpNB2AiuczPGMEimWdse5G6Jb4QU6B&#10;hop/gF7CKrK719YhE/iQHOOfKSlbCZ1zxyRJ4kWcDh4HYyjC6NPvtFo2/LqREiem2qykIbA1p9f4&#10;DJuPzKQiPaAxWcSeHAy0wiiOAR2Z2UNv6eXFajWy4MjMR7Nmtg6n2nu71s6fyjJMFke+AFeK49ix&#10;RoYxpCKVNxQoL4DFWB9fkkCsjeb3UB6jg96APsKg1uYbJT1oTU7t1y0zghL5SkGJl0maenHCSTpD&#10;+pvDlc3hClMFuMqpoyQMVy4I2rYzTVXDSQnCorQnXdns4wtRDWQC7v+tJoArIDTBnKy2jBtNuCAO&#10;iKg94gfMJm53qX2Hh7L+oaaYJPNlaIoloI7VHZtiOktABb3ygHj8qCmO+sFz4JjjSnuCo/vAl/2H&#10;gUHY0w+ccbvNboDjP30ONRSKFejzzosLVuWAM6ggf4gpDzfNMh1umpEp8/GKWiwWg1qNt9sodIN4&#10;Cimbzvq7gWWohk+pcqRMRwIWxxfX61FLj8x+mlN4ueMl4lH7V6iFlzX882BbDf9n/qfqcI5K9vAX&#10;ef4dAAD//wMAUEsDBBQABgAIAAAAIQA+1kjF4QAAAAoBAAAPAAAAZHJzL2Rvd25yZXYueG1sTI/N&#10;TsMwEITvSLyDtUjcWueHQglxqqoCThUSLRLito23SdTYjmI3Sd+e7Qluuzuj2W/y1WRaMVDvG2cV&#10;xPMIBNnS6cZWCr72b7MlCB/QamydJQUX8rAqbm9yzLQb7ScNu1AJDrE+QwV1CF0mpS9rMujnriPL&#10;2tH1BgOvfSV1jyOHm1YmUfQoDTaWP9TY0aam8rQ7GwXvI47rNH4dtqfj5vKzX3x8b2NS6v5uWr+A&#10;CDSFPzNc8RkdCmY6uLPVXrQKZosHdvI9vQ5sSJcxdzkoSJ6eE5BFLv9XKH4BAAD//wMAUEsBAi0A&#10;FAAGAAgAAAAhALaDOJL+AAAA4QEAABMAAAAAAAAAAAAAAAAAAAAAAFtDb250ZW50X1R5cGVzXS54&#10;bWxQSwECLQAUAAYACAAAACEAOP0h/9YAAACUAQAACwAAAAAAAAAAAAAAAAAvAQAAX3JlbHMvLnJl&#10;bHNQSwECLQAUAAYACAAAACEAOY0SvnkDAACNCgAADgAAAAAAAAAAAAAAAAAuAgAAZHJzL2Uyb0Rv&#10;Yy54bWxQSwECLQAUAAYACAAAACEAPtZIxeEAAAAKAQAADwAAAAAAAAAAAAAAAADTBQAAZHJzL2Rv&#10;d25yZXYueG1sUEsFBgAAAAAEAAQA8wAAAOEGAAAAAA==&#10;">
                <v:roundrect id="AutoShape 3" o:spid="_x0000_s1027" style="position:absolute;left:1685;top:9709;width:4334;height:2065;visibility:visible;mso-wrap-style:square;v-text-anchor:top" arcsize="70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jsvwAAANsAAAAPAAAAZHJzL2Rvd25yZXYueG1sRE9Ni8Iw&#10;EL0L/ocwwt40VRdXalORRcE9qoXV29CMbbGZdJuo3X9vBMHj430ny87U4katqywrGI8iEMS51RUX&#10;CrLDZjgH4TyyxtoyKfgnB8u030sw1vbOO7rtfSFCCLsYFZTeN7GULi/JoBvZhjhwZ9sa9AG2hdQt&#10;3kO4qeUkimbSYMWhocSGvkvKL/urUXDK6Gc9qfzvZ1iwarZyfpR/uVIfg261AOGp82/xy73VCqZf&#10;8PwSfoBMHwAAAP//AwBQSwECLQAUAAYACAAAACEA2+H2y+4AAACFAQAAEwAAAAAAAAAAAAAAAAAA&#10;AAAAW0NvbnRlbnRfVHlwZXNdLnhtbFBLAQItABQABgAIAAAAIQBa9CxbvwAAABUBAAALAAAAAAAA&#10;AAAAAAAAAB8BAABfcmVscy8ucmVsc1BLAQItABQABgAIAAAAIQCOm6jsvwAAANsAAAAPAAAAAAAA&#10;AAAAAAAAAAcCAABkcnMvZG93bnJldi54bWxQSwUGAAAAAAMAAwC3AAAA8wIAAAAA&#10;" strokecolor="#4bacc6" strokeweight="1pt">
                  <v:stroke dashstyle="1 1" endcap="round"/>
                  <v:shadow color="#868686"/>
                </v:roundrect>
                <v:shapetype id="_x0000_t202" coordsize="21600,21600" o:spt="202" path="m,l,21600r21600,l21600,xe">
                  <v:stroke joinstyle="miter"/>
                  <v:path gradientshapeok="t" o:connecttype="rect"/>
                </v:shapetype>
                <v:shape id="6 Cuadro de texto" o:spid="_x0000_s1028" type="#_x0000_t202" style="position:absolute;left:2169;top:9940;width:3516;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E3F8388" w14:textId="77777777" w:rsidR="00C35A0B" w:rsidRPr="00D44175" w:rsidRDefault="00C35A0B" w:rsidP="00C35A0B">
                        <w:pPr>
                          <w:pStyle w:val="HTMLconformatoprevio"/>
                          <w:spacing w:line="200" w:lineRule="atLeast"/>
                          <w:jc w:val="both"/>
                          <w:rPr>
                            <w:rFonts w:ascii="Calibri" w:hAnsi="Calibri" w:cs="Calibri"/>
                            <w:color w:val="000000"/>
                            <w:sz w:val="22"/>
                            <w:szCs w:val="22"/>
                          </w:rPr>
                        </w:pPr>
                        <w:r w:rsidRPr="00D44175">
                          <w:rPr>
                            <w:rFonts w:ascii="Calibri" w:hAnsi="Calibri" w:cs="Calibri"/>
                            <w:color w:val="000000"/>
                            <w:sz w:val="22"/>
                            <w:szCs w:val="22"/>
                          </w:rPr>
                          <w:t>El derecho a la vida y al cuidado físico y psíquico de la persona. La ley protege la vida  del que está por nacer.</w:t>
                        </w:r>
                      </w:p>
                      <w:p w14:paraId="15A5DFE3" w14:textId="77777777" w:rsidR="00C35A0B" w:rsidRDefault="00C35A0B" w:rsidP="00C35A0B"/>
                    </w:txbxContent>
                  </v:textbox>
                </v:shape>
                <v:oval id="Oval 5" o:spid="_x0000_s1029" style="position:absolute;left:1552;top:9949;width:62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xpxwAAANsAAAAPAAAAZHJzL2Rvd25yZXYueG1sRI9Pa8JA&#10;FMTvQr/D8gq9iNlYaYmpm1Ckggge/APi7ZF9Jmmzb2N2G9Nv3y0IPQ4z8xtmkQ+mET11rrasYBrF&#10;IIgLq2suFRwPq0kCwnlkjY1lUvBDDvLsYbTAVNsb76jf+1IECLsUFVTet6mUrqjIoItsSxy8i+0M&#10;+iC7UuoObwFuGvkcx6/SYM1hocKWlhUVX/tvo+A03ZFxfXJNzp/b7XhzefnYrFqlnh6H9zcQngb/&#10;H76311rBbA5/X8IPkNkvAAAA//8DAFBLAQItABQABgAIAAAAIQDb4fbL7gAAAIUBAAATAAAAAAAA&#10;AAAAAAAAAAAAAABbQ29udGVudF9UeXBlc10ueG1sUEsBAi0AFAAGAAgAAAAhAFr0LFu/AAAAFQEA&#10;AAsAAAAAAAAAAAAAAAAAHwEAAF9yZWxzLy5yZWxzUEsBAi0AFAAGAAgAAAAhAKnOHGnHAAAA2wAA&#10;AA8AAAAAAAAAAAAAAAAABwIAAGRycy9kb3ducmV2LnhtbFBLBQYAAAAAAwADALcAAAD7AgAAAAA=&#10;" fillcolor="#00afd4" stroked="f">
                  <v:textbox>
                    <w:txbxContent>
                      <w:p w14:paraId="3F524B4F" w14:textId="77777777" w:rsidR="00C35A0B" w:rsidRDefault="00C35A0B" w:rsidP="00C35A0B">
                        <w:pPr>
                          <w:jc w:val="center"/>
                        </w:pPr>
                        <w:r>
                          <w:t>1</w:t>
                        </w:r>
                      </w:p>
                    </w:txbxContent>
                  </v:textbox>
                </v:oval>
                <w10:wrap type="through"/>
              </v:group>
            </w:pict>
          </mc:Fallback>
        </mc:AlternateContent>
      </w:r>
      <w:r w:rsidR="00C35A0B" w:rsidRPr="00F46119">
        <w:rPr>
          <w:rFonts w:eastAsia="Calibri" w:cs="Times New Roman"/>
          <w:noProof/>
          <w:lang w:eastAsia="es-CL"/>
        </w:rPr>
        <mc:AlternateContent>
          <mc:Choice Requires="wpg">
            <w:drawing>
              <wp:anchor distT="0" distB="0" distL="114300" distR="114300" simplePos="0" relativeHeight="251668480" behindDoc="0" locked="0" layoutInCell="1" allowOverlap="1" wp14:anchorId="7FAD254F" wp14:editId="307D4CFF">
                <wp:simplePos x="0" y="0"/>
                <wp:positionH relativeFrom="column">
                  <wp:posOffset>2693035</wp:posOffset>
                </wp:positionH>
                <wp:positionV relativeFrom="paragraph">
                  <wp:posOffset>821592</wp:posOffset>
                </wp:positionV>
                <wp:extent cx="2469515" cy="601980"/>
                <wp:effectExtent l="0" t="0" r="26035" b="2667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601980"/>
                          <a:chOff x="6304" y="3250"/>
                          <a:chExt cx="4446" cy="1610"/>
                        </a:xfrm>
                      </wpg:grpSpPr>
                      <wps:wsp>
                        <wps:cNvPr id="33" name="17 Cuadro de texto"/>
                        <wps:cNvSpPr txBox="1">
                          <a:spLocks noChangeArrowheads="1"/>
                        </wps:cNvSpPr>
                        <wps:spPr bwMode="auto">
                          <a:xfrm>
                            <a:off x="6775" y="3405"/>
                            <a:ext cx="3645" cy="12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51BA7F"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La libertad de emitir opinión y la de informar, sin ser censurados.</w:t>
                              </w:r>
                            </w:p>
                            <w:p w14:paraId="136C45AC" w14:textId="77777777" w:rsidR="00C35A0B" w:rsidRPr="00C433BD" w:rsidRDefault="00C35A0B" w:rsidP="00C35A0B">
                              <w:pPr>
                                <w:rPr>
                                  <w:rFonts w:cs="Calibri"/>
                                </w:rPr>
                              </w:pPr>
                            </w:p>
                          </w:txbxContent>
                        </wps:txbx>
                        <wps:bodyPr rot="0" vert="horz" wrap="square" lIns="91440" tIns="45720" rIns="91440" bIns="45720" anchor="t" anchorCtr="0" upright="1">
                          <a:noAutofit/>
                        </wps:bodyPr>
                      </wps:wsp>
                      <wps:wsp>
                        <wps:cNvPr id="34" name="Oval 12"/>
                        <wps:cNvSpPr>
                          <a:spLocks noChangeArrowheads="1"/>
                        </wps:cNvSpPr>
                        <wps:spPr bwMode="auto">
                          <a:xfrm>
                            <a:off x="6304" y="3507"/>
                            <a:ext cx="586" cy="874"/>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258DBB" w14:textId="77777777" w:rsidR="00C35A0B" w:rsidRDefault="00C35A0B" w:rsidP="00C35A0B">
                              <w:pPr>
                                <w:jc w:val="center"/>
                              </w:pPr>
                              <w:r>
                                <w:t>2</w:t>
                              </w:r>
                            </w:p>
                          </w:txbxContent>
                        </wps:txbx>
                        <wps:bodyPr rot="0" vert="horz" wrap="square" lIns="91440" tIns="45720" rIns="91440" bIns="45720" anchor="t" anchorCtr="0" upright="1">
                          <a:noAutofit/>
                        </wps:bodyPr>
                      </wps:wsp>
                      <wps:wsp>
                        <wps:cNvPr id="35" name="AutoShape 13"/>
                        <wps:cNvSpPr>
                          <a:spLocks noChangeArrowheads="1"/>
                        </wps:cNvSpPr>
                        <wps:spPr bwMode="auto">
                          <a:xfrm>
                            <a:off x="6467" y="3250"/>
                            <a:ext cx="4283" cy="1610"/>
                          </a:xfrm>
                          <a:prstGeom prst="roundRect">
                            <a:avLst>
                              <a:gd name="adj" fmla="val 10681"/>
                            </a:avLst>
                          </a:prstGeom>
                          <a:noFill/>
                          <a:ln w="3175" cap="rnd">
                            <a:solidFill>
                              <a:srgbClr val="FFC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254F" id="Grupo 28" o:spid="_x0000_s1030" style="position:absolute;left:0;text-align:left;margin-left:212.05pt;margin-top:64.7pt;width:194.45pt;height:47.4pt;z-index:251668480" coordorigin="6304,3250" coordsize="4446,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c7XQMAAIgKAAAOAAAAZHJzL2Uyb0RvYy54bWzsVm1v0zAQ/o7Ef7D8neWladpFS6fRbhXS&#10;YBODH+DGzgskdrDdpePXc7aTbO14EUNMQiIfIjtnX+6ee+6xT053TY1umVSV4CkOjnyMGM8ErXiR&#10;4o8fLl7NMVKacEpqwVmK75jCp4uXL066NmGhKEVNmUTghKuka1Ncat0mnqeykjVEHYmWcTDmQjZE&#10;w1QWHpWkA+9N7YW+H3udkLSVImNKwdeVM+KF9Z/nLNNXea6YRnWKITZt39K+N+btLU5IUkjSllXW&#10;h0GeEEVDKg4/HV2tiCZoK6tHrpoqk0KJXB9lovFEnlcZszlANoF/kM1aim1rcymSrmhHmADaA5ye&#10;7DZ7d3stUUVTHEKlOGmgRmu5bQWCOYDTtUUCa9ayvWmvpcsQhpci+6zA7B3azbxwi9Gmeyso+CNb&#10;LSw4u1w2xgWkjXa2BndjDdhOoww+hlF8PA2mGGVgi/3geN4XKSuhkmZbPPEjjMA6Caej7bzfHkVR&#10;7PYGcWCtHkncf22sfWwmMSCcusdU/RmmNyVpmS2VMnj1mE4mA6bBDC23hEqBKEMakhUOXbvaQIv0&#10;7rWA7AKLlHIIIy6WJeEFO5NSdCUjFMIMzE5IZtzqklHGya8gj2czgNZgF/lTR/4B+Ekc9agH4fE+&#10;ciRppdJrJhpkBimW0Fc2TnJ7qbQJ536JKbASdUUvqrq2E1lslrVEtwR68MI+NoODZTU3i7kw25xH&#10;88XmaVJzSerdZufYOsC3EfQOEpfCtTZIEQxKIb9i1EFbp1h92RLJMKrfcADvOIgiowN2Ek1nIUzk&#10;Q8vmoYXwDFylWGPkhkvttGPbyqoo4U+uXFycAcfzykJhKuOi6sMHmj0X36AxXA9fAdooCAeUgJJD&#10;//41ao1tOfVn+9SazvuenM+ivvSDFBwQi9V11SrTSCR5AreWvj8wd4+Cv8etyYDaf2491DJQB8ct&#10;w3WrdygYoXoOgkXx7ED3B+2KwjkorTkxHqn+vTAN2iW2nL7fEzDDtoL22RH6CaO8qeEaYHvIj+dO&#10;cXtGPhK7UbJIUnPUgbYGRmQzIz6SU6fnPxHEH5HWtMaKqNIJp7pTK6FdX8G1gFPQSJKYI+G8H2tS&#10;1W4Mavwd7fxX2GzPabjuWKD7q5m5Tz2cW2W9v0AuvgEAAP//AwBQSwMEFAAGAAgAAAAhAJxZiy3h&#10;AAAACwEAAA8AAABkcnMvZG93bnJldi54bWxMj8FqwzAQRO+F/oPYQm+NLMUtiWM5hND2FApJCqU3&#10;xdrYJpZkLMV2/r7bU3tc5jH7Jl9PtmUD9qHxToGYJcDQld40rlLweXx7WgALUTujW+9QwQ0DrIv7&#10;u1xnxo9uj8MhVoxKXMi0gjrGLuM8lDVaHWa+Q0fZ2fdWRzr7iptej1RuWy6T5IVb3Tj6UOsOtzWW&#10;l8PVKngf9biZi9dhdzlvb9/H54+vnUClHh+mzQpYxCn+wfCrT+pQkNPJX50JrFWQylQQSoFcpsCI&#10;WIg5rTspkDKVwIuc/99Q/AAAAP//AwBQSwECLQAUAAYACAAAACEAtoM4kv4AAADhAQAAEwAAAAAA&#10;AAAAAAAAAAAAAAAAW0NvbnRlbnRfVHlwZXNdLnhtbFBLAQItABQABgAIAAAAIQA4/SH/1gAAAJQB&#10;AAALAAAAAAAAAAAAAAAAAC8BAABfcmVscy8ucmVsc1BLAQItABQABgAIAAAAIQDAYec7XQMAAIgK&#10;AAAOAAAAAAAAAAAAAAAAAC4CAABkcnMvZTJvRG9jLnhtbFBLAQItABQABgAIAAAAIQCcWYst4QAA&#10;AAsBAAAPAAAAAAAAAAAAAAAAALcFAABkcnMvZG93bnJldi54bWxQSwUGAAAAAAQABADzAAAAxQYA&#10;AAAA&#10;">
                <v:shape id="17 Cuadro de texto" o:spid="_x0000_s1031" type="#_x0000_t202" style="position:absolute;left:6775;top:3405;width:364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uuwAAAANsAAAAPAAAAZHJzL2Rvd25yZXYueG1sRI9LiwIx&#10;EITvgv8htLA3zfhgkdEoIgieBJ/nZtJOBiedIYk6+us3grDHoqq+oubL1tbiQT5UjhUMBxkI4sLp&#10;iksFp+OmPwURIrLG2jEpeFGA5aLbmWOu3ZP39DjEUiQIhxwVmBibXMpQGLIYBq4hTt7VeYsxSV9K&#10;7fGZ4LaWoyz7lRYrTgsGG1obKm6Hu1VwKe37ch423mhbT3j3fh1PrlLqp9euZiAitfE//G1vtYLx&#10;GD5f0g+Qiz8AAAD//wMAUEsBAi0AFAAGAAgAAAAhANvh9svuAAAAhQEAABMAAAAAAAAAAAAAAAAA&#10;AAAAAFtDb250ZW50X1R5cGVzXS54bWxQSwECLQAUAAYACAAAACEAWvQsW78AAAAVAQAACwAAAAAA&#10;AAAAAAAAAAAfAQAAX3JlbHMvLnJlbHNQSwECLQAUAAYACAAAACEA3+Q7rsAAAADbAAAADwAAAAAA&#10;AAAAAAAAAAAHAgAAZHJzL2Rvd25yZXYueG1sUEsFBgAAAAADAAMAtwAAAPQCAAAAAA==&#10;" stroked="f" strokeweight=".5pt">
                  <v:textbox>
                    <w:txbxContent>
                      <w:p w14:paraId="0D51BA7F"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La libertad de emitir opinión y la de informar, sin ser censurados.</w:t>
                        </w:r>
                      </w:p>
                      <w:p w14:paraId="136C45AC" w14:textId="77777777" w:rsidR="00C35A0B" w:rsidRPr="00C433BD" w:rsidRDefault="00C35A0B" w:rsidP="00C35A0B">
                        <w:pPr>
                          <w:rPr>
                            <w:rFonts w:cs="Calibri"/>
                          </w:rPr>
                        </w:pPr>
                      </w:p>
                    </w:txbxContent>
                  </v:textbox>
                </v:shape>
                <v:oval id="Oval 12" o:spid="_x0000_s1032" style="position:absolute;left:6304;top:3507;width:586;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1YDxAAAANsAAAAPAAAAZHJzL2Rvd25yZXYueG1sRI/dagIx&#10;FITvC75DOII3RbO1RWQ1iooLLb0Qfx7gkBx3FzcnYZOu69ubQqGXw8x8wyzXvW1ER22oHSt4m2Qg&#10;iLUzNZcKLudiPAcRIrLBxjEpeFCA9WrwssTcuDsfqTvFUiQIhxwVVDH6XMqgK7IYJs4TJ+/qWosx&#10;ybaUpsV7gttGTrNsJi3WnBYq9LSrSN9OP1YBhuJQ6O72ja+77ZfuNn4/PXilRsN+swARqY//4b/2&#10;p1Hw/gG/X9IPkKsnAAAA//8DAFBLAQItABQABgAIAAAAIQDb4fbL7gAAAIUBAAATAAAAAAAAAAAA&#10;AAAAAAAAAABbQ29udGVudF9UeXBlc10ueG1sUEsBAi0AFAAGAAgAAAAhAFr0LFu/AAAAFQEAAAsA&#10;AAAAAAAAAAAAAAAAHwEAAF9yZWxzLy5yZWxzUEsBAi0AFAAGAAgAAAAhAKVTVgPEAAAA2wAAAA8A&#10;AAAAAAAAAAAAAAAABwIAAGRycy9kb3ducmV2LnhtbFBLBQYAAAAAAwADALcAAAD4AgAAAAA=&#10;" fillcolor="#ffc000" stroked="f">
                  <v:textbox>
                    <w:txbxContent>
                      <w:p w14:paraId="5B258DBB" w14:textId="77777777" w:rsidR="00C35A0B" w:rsidRDefault="00C35A0B" w:rsidP="00C35A0B">
                        <w:pPr>
                          <w:jc w:val="center"/>
                        </w:pPr>
                        <w:r>
                          <w:t>2</w:t>
                        </w:r>
                      </w:p>
                    </w:txbxContent>
                  </v:textbox>
                </v:oval>
                <v:roundrect id="AutoShape 13" o:spid="_x0000_s1033" style="position:absolute;left:6467;top:3250;width:4283;height:1610;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tyxAAAANsAAAAPAAAAZHJzL2Rvd25yZXYueG1sRI9bawIx&#10;FITfC/6HcIS+1awWi2zNioilFSx4ad9Pk7MX3JwsSarrvzeFgo/DzHzDzBe9bcWZfGgcKxiPMhDE&#10;2pmGKwVfx7enGYgQkQ22jknBlQIsisHDHHPjLryn8yFWIkE45KigjrHLpQy6Joth5Dri5JXOW4xJ&#10;+koaj5cEt62cZNmLtNhwWqixo1VN+nT4tQp8udN7u7XfP5ulPL73a736zLZKPQ775SuISH28h//b&#10;H0bB8xT+vqQfIIsbAAAA//8DAFBLAQItABQABgAIAAAAIQDb4fbL7gAAAIUBAAATAAAAAAAAAAAA&#10;AAAAAAAAAABbQ29udGVudF9UeXBlc10ueG1sUEsBAi0AFAAGAAgAAAAhAFr0LFu/AAAAFQEAAAsA&#10;AAAAAAAAAAAAAAAAHwEAAF9yZWxzLy5yZWxzUEsBAi0AFAAGAAgAAAAhAN5B+3LEAAAA2wAAAA8A&#10;AAAAAAAAAAAAAAAABwIAAGRycy9kb3ducmV2LnhtbFBLBQYAAAAAAwADALcAAAD4AgAAAAA=&#10;" filled="f" strokecolor="#ffc000" strokeweight=".25pt">
                  <v:stroke dashstyle="1 1" endcap="round"/>
                </v:roundrect>
              </v:group>
            </w:pict>
          </mc:Fallback>
        </mc:AlternateContent>
      </w:r>
      <w:r w:rsidR="00C35A0B" w:rsidRPr="00C35A0B">
        <w:rPr>
          <w:rFonts w:eastAsia="Calibri" w:cs="Times New Roman"/>
          <w:lang w:val="es-ES"/>
        </w:rPr>
        <w:t>Una mujer caminaba por la playa durante el atardecer. Un camarógrafo la graba. Ella lo mira y le sonríe, mientras sigue su camino. A los pocos meses se estrena en los cines del país una nueva película llamada “La Playa en Invierno”. La mujer de la playa sale en una de las escenas. En ésta dos personas hablaban de ella, ridiculizándola.</w:t>
      </w:r>
    </w:p>
    <w:p w14:paraId="4E6E68A9" w14:textId="77777777" w:rsidR="00C35A0B" w:rsidRPr="00C35A0B" w:rsidRDefault="00C35A0B" w:rsidP="00C35A0B">
      <w:pPr>
        <w:jc w:val="both"/>
        <w:rPr>
          <w:rFonts w:eastAsia="Calibri" w:cs="Times New Roman"/>
          <w:lang w:val="es-ES"/>
        </w:rPr>
      </w:pPr>
    </w:p>
    <w:p w14:paraId="7CB1F3A8" w14:textId="77777777" w:rsidR="00C35A0B" w:rsidRPr="00C35A0B" w:rsidRDefault="00C35A0B" w:rsidP="00C35A0B">
      <w:pPr>
        <w:jc w:val="both"/>
        <w:rPr>
          <w:rFonts w:eastAsia="Calibri" w:cs="Times New Roman"/>
          <w:lang w:val="es-ES"/>
        </w:rPr>
      </w:pPr>
    </w:p>
    <w:p w14:paraId="51DD732F" w14:textId="77777777" w:rsidR="00C35A0B" w:rsidRPr="00C35A0B" w:rsidRDefault="00C35A0B" w:rsidP="00C35A0B">
      <w:pPr>
        <w:jc w:val="both"/>
        <w:rPr>
          <w:rFonts w:eastAsia="Calibri" w:cs="Times New Roman"/>
          <w:lang w:val="es-ES"/>
        </w:rPr>
      </w:pPr>
    </w:p>
    <w:p w14:paraId="3798B55B" w14:textId="77777777" w:rsidR="00C35A0B" w:rsidRPr="00C35A0B" w:rsidRDefault="000539E7" w:rsidP="00C35A0B">
      <w:pPr>
        <w:jc w:val="both"/>
        <w:rPr>
          <w:rFonts w:eastAsia="Calibri" w:cs="Times New Roman"/>
          <w:lang w:val="es-ES"/>
        </w:rPr>
      </w:pPr>
      <w:r w:rsidRPr="00F46119">
        <w:rPr>
          <w:rFonts w:eastAsia="Calibri" w:cs="Times New Roman"/>
          <w:noProof/>
          <w:lang w:eastAsia="es-CL"/>
        </w:rPr>
        <mc:AlternateContent>
          <mc:Choice Requires="wpg">
            <w:drawing>
              <wp:anchor distT="0" distB="0" distL="114300" distR="114300" simplePos="0" relativeHeight="251669504" behindDoc="0" locked="0" layoutInCell="1" allowOverlap="1" wp14:anchorId="51FFB1DF" wp14:editId="59578CAE">
                <wp:simplePos x="0" y="0"/>
                <wp:positionH relativeFrom="column">
                  <wp:posOffset>312420</wp:posOffset>
                </wp:positionH>
                <wp:positionV relativeFrom="paragraph">
                  <wp:posOffset>71120</wp:posOffset>
                </wp:positionV>
                <wp:extent cx="2561590" cy="822325"/>
                <wp:effectExtent l="0" t="0" r="10160" b="1587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1590" cy="822325"/>
                          <a:chOff x="1712" y="5126"/>
                          <a:chExt cx="4394" cy="1924"/>
                        </a:xfrm>
                      </wpg:grpSpPr>
                      <wps:wsp>
                        <wps:cNvPr id="17" name="18 Cuadro de texto"/>
                        <wps:cNvSpPr txBox="1">
                          <a:spLocks noChangeArrowheads="1"/>
                        </wps:cNvSpPr>
                        <wps:spPr bwMode="auto">
                          <a:xfrm>
                            <a:off x="2374" y="5283"/>
                            <a:ext cx="3370" cy="154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80A9C3" w14:textId="77777777" w:rsidR="00C35A0B" w:rsidRPr="00D44175" w:rsidRDefault="00C35A0B" w:rsidP="00C35A0B">
                              <w:pPr>
                                <w:pStyle w:val="HTMLconformatoprevio"/>
                                <w:shd w:val="clear" w:color="auto" w:fill="FFFFFF"/>
                                <w:spacing w:line="200" w:lineRule="atLeast"/>
                                <w:jc w:val="both"/>
                                <w:rPr>
                                  <w:color w:val="666666"/>
                                  <w:sz w:val="14"/>
                                  <w:szCs w:val="18"/>
                                </w:rPr>
                              </w:pPr>
                              <w:r w:rsidRPr="00D44175">
                                <w:rPr>
                                  <w:rFonts w:ascii="Calibri" w:hAnsi="Calibri" w:cs="Calibri"/>
                                  <w:color w:val="000000"/>
                                  <w:sz w:val="22"/>
                                  <w:szCs w:val="28"/>
                                </w:rPr>
                                <w:t>El respeto y protección a la vida privada y a la honra de la persona y su familia.</w:t>
                              </w:r>
                            </w:p>
                            <w:p w14:paraId="04FD6746" w14:textId="77777777" w:rsidR="00C35A0B" w:rsidRPr="00C433BD" w:rsidRDefault="00C35A0B" w:rsidP="00C35A0B">
                              <w:pPr>
                                <w:rPr>
                                  <w:rFonts w:cs="Calibri"/>
                                </w:rPr>
                              </w:pPr>
                            </w:p>
                          </w:txbxContent>
                        </wps:txbx>
                        <wps:bodyPr rot="0" vert="horz" wrap="square" lIns="91440" tIns="45720" rIns="91440" bIns="45720" anchor="t" anchorCtr="0" upright="1">
                          <a:noAutofit/>
                        </wps:bodyPr>
                      </wps:wsp>
                      <wps:wsp>
                        <wps:cNvPr id="18" name="Oval 18"/>
                        <wps:cNvSpPr>
                          <a:spLocks noChangeArrowheads="1"/>
                        </wps:cNvSpPr>
                        <wps:spPr bwMode="auto">
                          <a:xfrm>
                            <a:off x="1712" y="5443"/>
                            <a:ext cx="662" cy="801"/>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C86470" w14:textId="77777777" w:rsidR="00C35A0B" w:rsidRDefault="00C35A0B" w:rsidP="00C35A0B">
                              <w:pPr>
                                <w:jc w:val="center"/>
                              </w:pPr>
                              <w:r>
                                <w:t>4</w:t>
                              </w:r>
                            </w:p>
                          </w:txbxContent>
                        </wps:txbx>
                        <wps:bodyPr rot="0" vert="horz" wrap="square" lIns="91440" tIns="45720" rIns="91440" bIns="45720" anchor="t" anchorCtr="0" upright="1">
                          <a:noAutofit/>
                        </wps:bodyPr>
                      </wps:wsp>
                      <wps:wsp>
                        <wps:cNvPr id="23" name="AutoShape 19"/>
                        <wps:cNvSpPr>
                          <a:spLocks noChangeArrowheads="1"/>
                        </wps:cNvSpPr>
                        <wps:spPr bwMode="auto">
                          <a:xfrm>
                            <a:off x="1823" y="5126"/>
                            <a:ext cx="4283" cy="1924"/>
                          </a:xfrm>
                          <a:prstGeom prst="roundRect">
                            <a:avLst>
                              <a:gd name="adj" fmla="val 10681"/>
                            </a:avLst>
                          </a:prstGeom>
                          <a:noFill/>
                          <a:ln w="3175" cap="rnd">
                            <a:solidFill>
                              <a:srgbClr val="C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FB1DF" id="Grupo 16" o:spid="_x0000_s1034" style="position:absolute;left:0;text-align:left;margin-left:24.6pt;margin-top:5.6pt;width:201.7pt;height:64.75pt;z-index:251669504" coordorigin="1712,5126" coordsize="4394,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hpXAMAAIgKAAAOAAAAZHJzL2Uyb0RvYy54bWzsVllv1DAQfkfiP1h+p9lks1fUtCrbQ0hc&#10;4vgB3tg5ILGD7W22/Hpmxnv0ACFAVEIiD5GdsScz33zz2cenm65l18q6xuicx0cjzpQujGx0lfOP&#10;Hy6fzTlzXmgpWqNVzm+U46cnT58cD32mElObVirLwIl22dDnvPa+z6LIFbXqhDsyvdJgLI3thIep&#10;rSJpxQDeuzZKRqNpNBgre2sK5Rx8PQ9GfkL+y1IV/k1ZOuVZm3OIzdPb0nuF7+jkWGSVFX3dFNsw&#10;xG9E0YlGw0/3rs6FF2xtmweuuqawxpnSHxWmi0xZNoWiHCCbeHQvmytr1j3lUmVD1e9hAmjv4fTb&#10;bovX128tayTUbsqZFh3U6Mque8NgDuAMfZXBmivbv+/f2pAhDF+a4rMDc3TfjvMqLGar4ZWR4E+s&#10;vSFwNqXt0AWkzTZUg5t9DdTGswI+JpNpPFlAqQqwzZNknExCkYoaKonb4lmccAbWSZxQjCIr6ovt&#10;9nS8SMPeeJGkuDMSWfgvxbqNDRMDwrkDpu7PMH1fi15RqRzitcN0tsM0nrPlWkhrmFTMQ7ImoEur&#10;EVrmN88NZkdIuYAw02ZZC12pM2vNUCshIcyYssL44UehKjhx6ORnkCfjGcCD2CXzccB1B/x4PNui&#10;Hk/S5A5yIuut81fKdAwHObfQVxSnuH7pfAB5twQL7EzbyMumbWliq9WytexaQA9e0rP1fmdZq3Gx&#10;NrgteMQvULSQWqiY36w2xFYqLdpWRt5A4taE1gYpgkFt7FfOBmjrnLsva2EVZ+0LDeAt4jRFHaBJ&#10;OpklMLG3LavbFqELcJVzz1kYLn3QjnVvm6qGP4VyaXMGHC8bguIQ1TZ8oNlj8Q3UNvTwG0CbxXME&#10;GuPZMwVq85eodWjLNL1HrekUGpb6eRTIu2vJB8RSbdv0DhtJZL/MreUInz/nFgnOoYr/uUUdl4x3&#10;3EKuk96xePGYBJtjCHd0f6ddKaoZMeyB6j+gGJypWr67I2DItkpuO0fIT5yVXQvXAOqh0XS+Iy0x&#10;kk6U22K3lyyRtZoNOR/HswlEg+JjtQx6/kNB/DFp8R/nwtVBON2NOzce4RYZpUAjPBIutKSxF00b&#10;xnDkfUc7/xWlpHMarjsE9PZqhvep23NS1sMF8uQbAAAA//8DAFBLAwQUAAYACAAAACEAr29NLOAA&#10;AAAJAQAADwAAAGRycy9kb3ducmV2LnhtbEyPQUvDQBCF74L/YRnBm90kprXGbEop6qkItoL0Ns1O&#10;k9Dsbshuk/TfO570NMx7jzff5KvJtGKg3jfOKohnEQiypdONrRR87d8eliB8QKuxdZYUXMnDqri9&#10;yTHTbrSfNOxCJbjE+gwV1CF0mZS+rMmgn7mOLHsn1xsMvPaV1D2OXG5amUTRQhpsLF+osaNNTeV5&#10;dzEK3kcc14/x67A9nzbXw37+8b2NSan7u2n9AiLQFP7C8IvP6FAw09FdrPaiVZA+J5xkPebJfjpP&#10;FiCOLKTRE8gil/8/KH4AAAD//wMAUEsBAi0AFAAGAAgAAAAhALaDOJL+AAAA4QEAABMAAAAAAAAA&#10;AAAAAAAAAAAAAFtDb250ZW50X1R5cGVzXS54bWxQSwECLQAUAAYACAAAACEAOP0h/9YAAACUAQAA&#10;CwAAAAAAAAAAAAAAAAAvAQAAX3JlbHMvLnJlbHNQSwECLQAUAAYACAAAACEAeGnoaVwDAACICgAA&#10;DgAAAAAAAAAAAAAAAAAuAgAAZHJzL2Uyb0RvYy54bWxQSwECLQAUAAYACAAAACEAr29NLOAAAAAJ&#10;AQAADwAAAAAAAAAAAAAAAAC2BQAAZHJzL2Rvd25yZXYueG1sUEsFBgAAAAAEAAQA8wAAAMMGAAAA&#10;AA==&#10;">
                <v:shape id="18 Cuadro de texto" o:spid="_x0000_s1035" type="#_x0000_t202" style="position:absolute;left:2374;top:5283;width:3370;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HNwAAAANsAAAAPAAAAZHJzL2Rvd25yZXYueG1sRE/JasMw&#10;EL0X8g9iCr3VskNoihvFlEAhp0Cz+DxYU8vUGhlJTWx/fVUo5DaPt86mGm0vruRD51hBkeUgiBun&#10;O24VnE8fz68gQkTW2DsmBRMFqLaLhw2W2t34k67H2IoUwqFEBSbGoZQyNIYshswNxIn7ct5iTNC3&#10;Unu8pXDby2Wev0iLHacGgwPtDDXfxx+roG7tXF+KwRtt+xUf5ul0dp1ST4/j+xuISGO8i//de53m&#10;r+Hvl3SA3P4CAAD//wMAUEsBAi0AFAAGAAgAAAAhANvh9svuAAAAhQEAABMAAAAAAAAAAAAAAAAA&#10;AAAAAFtDb250ZW50X1R5cGVzXS54bWxQSwECLQAUAAYACAAAACEAWvQsW78AAAAVAQAACwAAAAAA&#10;AAAAAAAAAAAfAQAAX3JlbHMvLnJlbHNQSwECLQAUAAYACAAAACEA62phzcAAAADbAAAADwAAAAAA&#10;AAAAAAAAAAAHAgAAZHJzL2Rvd25yZXYueG1sUEsFBgAAAAADAAMAtwAAAPQCAAAAAA==&#10;" stroked="f" strokeweight=".5pt">
                  <v:textbox>
                    <w:txbxContent>
                      <w:p w14:paraId="0A80A9C3" w14:textId="77777777" w:rsidR="00C35A0B" w:rsidRPr="00D44175" w:rsidRDefault="00C35A0B" w:rsidP="00C35A0B">
                        <w:pPr>
                          <w:pStyle w:val="HTMLconformatoprevio"/>
                          <w:shd w:val="clear" w:color="auto" w:fill="FFFFFF"/>
                          <w:spacing w:line="200" w:lineRule="atLeast"/>
                          <w:jc w:val="both"/>
                          <w:rPr>
                            <w:color w:val="666666"/>
                            <w:sz w:val="14"/>
                            <w:szCs w:val="18"/>
                          </w:rPr>
                        </w:pPr>
                        <w:r w:rsidRPr="00D44175">
                          <w:rPr>
                            <w:rFonts w:ascii="Calibri" w:hAnsi="Calibri" w:cs="Calibri"/>
                            <w:color w:val="000000"/>
                            <w:sz w:val="22"/>
                            <w:szCs w:val="28"/>
                          </w:rPr>
                          <w:t>El respeto y protección a la vida privada y a la honra de la persona y su familia.</w:t>
                        </w:r>
                      </w:p>
                      <w:p w14:paraId="04FD6746" w14:textId="77777777" w:rsidR="00C35A0B" w:rsidRPr="00C433BD" w:rsidRDefault="00C35A0B" w:rsidP="00C35A0B">
                        <w:pPr>
                          <w:rPr>
                            <w:rFonts w:cs="Calibri"/>
                          </w:rPr>
                        </w:pPr>
                      </w:p>
                    </w:txbxContent>
                  </v:textbox>
                </v:shape>
                <v:oval id="Oval 18" o:spid="_x0000_s1036" style="position:absolute;left:1712;top:5443;width:662;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snwgAAANsAAAAPAAAAZHJzL2Rvd25yZXYueG1sRI/NasNA&#10;DITvhb7DokJvjdwcQnGyCSGQ0kAPzd9deBXbxKs1u9vY7dNXh0JuEjOa+bRYjb4zN46pDWLhdVKA&#10;YamCa6W2cDpuX97ApEziqAvCFn44wWr5+LCg0oVB9nw75NpoiKSSLDQ59yViqhr2lCahZ1HtEqKn&#10;rGus0UUaNNx3OC2KGXpqRRsa6nnTcHU9fHsLs3h9ryRscPd7vvTxc8D9V43WPj+N6zmYzGO+m/+v&#10;P5ziK6z+ogPg8g8AAP//AwBQSwECLQAUAAYACAAAACEA2+H2y+4AAACFAQAAEwAAAAAAAAAAAAAA&#10;AAAAAAAAW0NvbnRlbnRfVHlwZXNdLnhtbFBLAQItABQABgAIAAAAIQBa9CxbvwAAABUBAAALAAAA&#10;AAAAAAAAAAAAAB8BAABfcmVscy8ucmVsc1BLAQItABQABgAIAAAAIQBkRZsnwgAAANsAAAAPAAAA&#10;AAAAAAAAAAAAAAcCAABkcnMvZG93bnJldi54bWxQSwUGAAAAAAMAAwC3AAAA9gIAAAAA&#10;" fillcolor="#c00000" stroked="f">
                  <v:textbox>
                    <w:txbxContent>
                      <w:p w14:paraId="3CC86470" w14:textId="77777777" w:rsidR="00C35A0B" w:rsidRDefault="00C35A0B" w:rsidP="00C35A0B">
                        <w:pPr>
                          <w:jc w:val="center"/>
                        </w:pPr>
                        <w:r>
                          <w:t>4</w:t>
                        </w:r>
                      </w:p>
                    </w:txbxContent>
                  </v:textbox>
                </v:oval>
                <v:roundrect id="AutoShape 19" o:spid="_x0000_s1037" style="position:absolute;left:1823;top:5126;width:4283;height:1924;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jkwgAAANsAAAAPAAAAZHJzL2Rvd25yZXYueG1sRI/RisIw&#10;FETfhf2HcBd807QV3aXbKIsg6ItQ3Q+4NHfb0uamNNFWv94Igo/DzJxhss1oWnGl3tWWFcTzCARx&#10;YXXNpYK/8272DcJ5ZI2tZVJwIweb9cckw1TbgXO6nnwpAoRdigoq77tUSldUZNDNbUccvH/bG/RB&#10;9qXUPQ4BblqZRNFKGqw5LFTY0baiojldjAKb5M2i4698d4/zWxkfVsvoiEpNP8ffHxCeRv8Ov9p7&#10;rSBZwPNL+AFy/QAAAP//AwBQSwECLQAUAAYACAAAACEA2+H2y+4AAACFAQAAEwAAAAAAAAAAAAAA&#10;AAAAAAAAW0NvbnRlbnRfVHlwZXNdLnhtbFBLAQItABQABgAIAAAAIQBa9CxbvwAAABUBAAALAAAA&#10;AAAAAAAAAAAAAB8BAABfcmVscy8ucmVsc1BLAQItABQABgAIAAAAIQCIOCjkwgAAANsAAAAPAAAA&#10;AAAAAAAAAAAAAAcCAABkcnMvZG93bnJldi54bWxQSwUGAAAAAAMAAwC3AAAA9gIAAAAA&#10;" filled="f" strokecolor="#c00000" strokeweight=".25pt">
                  <v:stroke dashstyle="1 1" endcap="round"/>
                </v:roundrect>
              </v:group>
            </w:pict>
          </mc:Fallback>
        </mc:AlternateContent>
      </w:r>
      <w:r w:rsidRPr="00F46119">
        <w:rPr>
          <w:rFonts w:eastAsia="Calibri" w:cs="Times New Roman"/>
          <w:noProof/>
          <w:lang w:eastAsia="es-CL"/>
        </w:rPr>
        <mc:AlternateContent>
          <mc:Choice Requires="wpg">
            <w:drawing>
              <wp:anchor distT="0" distB="0" distL="114300" distR="114300" simplePos="0" relativeHeight="251667456" behindDoc="0" locked="0" layoutInCell="1" allowOverlap="1" wp14:anchorId="0EBCD2CB" wp14:editId="7CEF7894">
                <wp:simplePos x="0" y="0"/>
                <wp:positionH relativeFrom="column">
                  <wp:posOffset>-2534920</wp:posOffset>
                </wp:positionH>
                <wp:positionV relativeFrom="paragraph">
                  <wp:posOffset>278130</wp:posOffset>
                </wp:positionV>
                <wp:extent cx="2584450" cy="925830"/>
                <wp:effectExtent l="0" t="0" r="25400" b="2667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0" cy="925830"/>
                          <a:chOff x="1684" y="3265"/>
                          <a:chExt cx="4430" cy="1595"/>
                        </a:xfrm>
                      </wpg:grpSpPr>
                      <wps:wsp>
                        <wps:cNvPr id="25" name="16 Cuadro de texto"/>
                        <wps:cNvSpPr txBox="1">
                          <a:spLocks noChangeArrowheads="1"/>
                        </wps:cNvSpPr>
                        <wps:spPr bwMode="auto">
                          <a:xfrm>
                            <a:off x="2339" y="3345"/>
                            <a:ext cx="3395" cy="13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91C7F2" w14:textId="77777777" w:rsidR="00C35A0B" w:rsidRPr="00D44175" w:rsidRDefault="00C35A0B" w:rsidP="00C35A0B">
                              <w:pPr>
                                <w:autoSpaceDE w:val="0"/>
                                <w:autoSpaceDN w:val="0"/>
                                <w:adjustRightInd w:val="0"/>
                                <w:spacing w:after="0" w:line="240" w:lineRule="auto"/>
                                <w:jc w:val="both"/>
                                <w:rPr>
                                  <w:rFonts w:cs="Calibri"/>
                                  <w:color w:val="000000"/>
                                </w:rPr>
                              </w:pPr>
                              <w:r w:rsidRPr="00D44175">
                                <w:rPr>
                                  <w:rFonts w:cs="Calibri"/>
                                  <w:color w:val="000000"/>
                                </w:rPr>
                                <w:t xml:space="preserve">El derecho a la educación. </w:t>
                              </w:r>
                            </w:p>
                            <w:p w14:paraId="36B04C95" w14:textId="77777777" w:rsidR="00C35A0B" w:rsidRPr="00D44175" w:rsidRDefault="00C35A0B" w:rsidP="00C35A0B">
                              <w:pPr>
                                <w:autoSpaceDE w:val="0"/>
                                <w:autoSpaceDN w:val="0"/>
                                <w:adjustRightInd w:val="0"/>
                                <w:spacing w:after="0" w:line="240" w:lineRule="auto"/>
                                <w:jc w:val="both"/>
                                <w:rPr>
                                  <w:rFonts w:cs="Calibri"/>
                                </w:rPr>
                              </w:pPr>
                              <w:r w:rsidRPr="00D44175">
                                <w:rPr>
                                  <w:rFonts w:cs="Calibri"/>
                                </w:rPr>
                                <w:t>Los padres tienen el derecho preferente y el deber de educar a sus hijos.</w:t>
                              </w:r>
                              <w:r w:rsidRPr="00D44175">
                                <w:rPr>
                                  <w:rFonts w:cs="Calibri"/>
                                  <w:color w:val="000000"/>
                                </w:rPr>
                                <w:t xml:space="preserve"> </w:t>
                              </w:r>
                            </w:p>
                            <w:p w14:paraId="2476B66A" w14:textId="77777777" w:rsidR="00C35A0B" w:rsidRPr="00C433BD" w:rsidRDefault="00C35A0B" w:rsidP="00C35A0B">
                              <w:pPr>
                                <w:rPr>
                                  <w:rFonts w:cs="Calibri"/>
                                </w:rPr>
                              </w:pPr>
                            </w:p>
                          </w:txbxContent>
                        </wps:txbx>
                        <wps:bodyPr rot="0" vert="horz" wrap="square" lIns="91440" tIns="45720" rIns="91440" bIns="45720" anchor="t" anchorCtr="0" upright="1">
                          <a:noAutofit/>
                        </wps:bodyPr>
                      </wps:wsp>
                      <wps:wsp>
                        <wps:cNvPr id="26" name="Oval 8"/>
                        <wps:cNvSpPr>
                          <a:spLocks noChangeArrowheads="1"/>
                        </wps:cNvSpPr>
                        <wps:spPr bwMode="auto">
                          <a:xfrm>
                            <a:off x="1684" y="3345"/>
                            <a:ext cx="655" cy="649"/>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734321" w14:textId="77777777" w:rsidR="00C35A0B" w:rsidRDefault="00C35A0B" w:rsidP="00C35A0B">
                              <w:pPr>
                                <w:jc w:val="center"/>
                              </w:pPr>
                              <w:r>
                                <w:t>3</w:t>
                              </w:r>
                            </w:p>
                          </w:txbxContent>
                        </wps:txbx>
                        <wps:bodyPr rot="0" vert="horz" wrap="square" lIns="91440" tIns="45720" rIns="91440" bIns="45720" anchor="t" anchorCtr="0" upright="1">
                          <a:noAutofit/>
                        </wps:bodyPr>
                      </wps:wsp>
                      <wps:wsp>
                        <wps:cNvPr id="27" name="AutoShape 9"/>
                        <wps:cNvSpPr>
                          <a:spLocks noChangeArrowheads="1"/>
                        </wps:cNvSpPr>
                        <wps:spPr bwMode="auto">
                          <a:xfrm>
                            <a:off x="1831" y="3265"/>
                            <a:ext cx="4283" cy="1595"/>
                          </a:xfrm>
                          <a:prstGeom prst="roundRect">
                            <a:avLst>
                              <a:gd name="adj" fmla="val 10681"/>
                            </a:avLst>
                          </a:prstGeom>
                          <a:noFill/>
                          <a:ln w="3175" cap="rnd">
                            <a:solidFill>
                              <a:srgbClr val="007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CD2CB" id="Grupo 24" o:spid="_x0000_s1038" style="position:absolute;left:0;text-align:left;margin-left:-199.6pt;margin-top:21.9pt;width:203.5pt;height:72.9pt;z-index:251667456" coordorigin="1684,3265" coordsize="4430,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5gXAMAAIYKAAAOAAAAZHJzL2Uyb0RvYy54bWzsVm1v0zAQ/o7Ef7D8naVp0rSNlk6j3Sok&#10;YBODH+DGzgskdrDdpeXXc7aTvo0JbWhISORDZOfsy91zzz32+cWmrtA9k6oUPMH+2QAjxlNBS54n&#10;+Mvn6zcTjJQmnJJKcJbgLVP4Yvb61XnbxGwoClFRJhE44SpumwQXWjex56m0YDVRZ6JhHIyZkDXR&#10;MJW5RyVpwXtdecPBIPJaIWkjRcqUgq8LZ8Qz6z/LWKpvskwxjaoEQ2zavqV9r8zbm52TOJekKcq0&#10;C4M8I4qalBx+unO1IJqgtSwfuKrLVAolMn2WitoTWVamzOYA2fiDk2yWUqwbm0set3mzgwmgPcHp&#10;2W7Tj/e3EpU0wcMQI05qqNFSrhuBYA7gtE0ew5qlbO6aW+kyhOF7kX5TYPZO7Waeu8Vo1X4QFPyR&#10;tRYWnE0ma+MC0kYbW4PtrgZso1EKH4ejSRiOoFQp2KYwC7oipQVU0mzzowmECtZgGI1cAdPiqtse&#10;hrDe7vVHU2v1SOz+a2PtYjOJAeHUHlP1Z5jeFaRhtlTK4NVjOuox9SM0XxMqBaIMaUhWOHTtagMt&#10;0pu3wmRnkVIOYcTFvCA8Z5dSirZghEKYvtkJyey2umSUcfI7yIdBMHXYBWGHXQ88WCBag7ofBMfI&#10;kbiRSi+ZqJEZJFhCX9k4yf17pU04+yWmwEpUJb0uq8pOZL6aVxLdE+jBa/vYDE6WVdws5sJscx7N&#10;F5unSc0lqTerjWVr1MO3EnQLiUvhWhukCAaFkD8waqGtE6y+r4lkGFXvOIA39cPQ6ICdhKPxECby&#10;0LI6tBCegqsEa4zccK6ddqwbWeYF/MmVi4tL4HhWWihMZVxUXfhAs7/Ft6jn2w2gjSY9SMDIvn1f&#10;iln7rnzArGjUESsKp13leyU44RWrqrJRpo9I/GRqDQbjwdyKBbDxiIFPo9a4R+0/tQ6lbNxTy1Dd&#10;yh2y1TwSIgD+hZTLnwT+ier3yhUOJ8Ejmr+XpV65xJrTT0fyZciW0+7sI/QrRlldwSXAdJA/iCZO&#10;bztCPpC6nWCRuOKohVPJHxu6G+mRnDo1f1QOH+es6YwFUYWTTbVVC6ENMUkMlwJO7cgcCFfdWJOy&#10;cmNg/y+U818hsz2l4bJjge4uZuY2dTi3urq/Ps5+AgAA//8DAFBLAwQUAAYACAAAACEA/FnyLuAA&#10;AAAJAQAADwAAAGRycy9kb3ducmV2LnhtbEyPwUrDQBCG74LvsIzgrd2k0drEbEop6qkItoJ4m2an&#10;SWh2N2S3Sfr2jic9DcN8/PP9+XoyrRio942zCuJ5BIJs6XRjKwWfh9fZCoQPaDW2zpKCK3lYF7c3&#10;OWbajfaDhn2oBIdYn6GCOoQuk9KXNRn0c9eR5dvJ9QYDr30ldY8jh5tWLqJoKQ02lj/U2NG2pvK8&#10;vxgFbyOOmyR+GXbn0/b6fXh8/9rFpNT93bR5BhFoCn8w/OqzOhTsdHQXq71oFcySNF0wq+Ah4Q5M&#10;PPE4MrhKlyCLXP5vUPwAAAD//wMAUEsBAi0AFAAGAAgAAAAhALaDOJL+AAAA4QEAABMAAAAAAAAA&#10;AAAAAAAAAAAAAFtDb250ZW50X1R5cGVzXS54bWxQSwECLQAUAAYACAAAACEAOP0h/9YAAACUAQAA&#10;CwAAAAAAAAAAAAAAAAAvAQAAX3JlbHMvLnJlbHNQSwECLQAUAAYACAAAACEAwyaeYFwDAACGCgAA&#10;DgAAAAAAAAAAAAAAAAAuAgAAZHJzL2Uyb0RvYy54bWxQSwECLQAUAAYACAAAACEA/FnyLuAAAAAJ&#10;AQAADwAAAAAAAAAAAAAAAAC2BQAAZHJzL2Rvd25yZXYueG1sUEsFBgAAAAAEAAQA8wAAAMMGAAAA&#10;AA==&#10;">
                <v:shape id="16 Cuadro de texto" o:spid="_x0000_s1039" type="#_x0000_t202" style="position:absolute;left:2339;top:3345;width:339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CcwgAAANsAAAAPAAAAZHJzL2Rvd25yZXYueG1sRI/NasMw&#10;EITvhbyD2EBvtZyQhuJECSVQ6CmQn/q8WBvL1FoZSYntPH0VKOQ4zMw3zHo72FbcyIfGsYJZloMg&#10;rpxuuFZwPn29fYAIEVlj65gUjBRgu5m8rLHQrucD3Y6xFgnCoUAFJsaukDJUhiyGzHXEybs4bzEm&#10;6WupPfYJbls5z/OltNhwWjDY0c5Q9Xu8WgVlbe/lz6zzRtt2wfv7eDq7RqnX6fC5AhFpiM/wf/tb&#10;K5i/w+NL+gFy8wcAAP//AwBQSwECLQAUAAYACAAAACEA2+H2y+4AAACFAQAAEwAAAAAAAAAAAAAA&#10;AAAAAAAAW0NvbnRlbnRfVHlwZXNdLnhtbFBLAQItABQABgAIAAAAIQBa9CxbvwAAABUBAAALAAAA&#10;AAAAAAAAAAAAAB8BAABfcmVscy8ucmVsc1BLAQItABQABgAIAAAAIQC6mJCcwgAAANsAAAAPAAAA&#10;AAAAAAAAAAAAAAcCAABkcnMvZG93bnJldi54bWxQSwUGAAAAAAMAAwC3AAAA9gIAAAAA&#10;" stroked="f" strokeweight=".5pt">
                  <v:textbox>
                    <w:txbxContent>
                      <w:p w14:paraId="1F91C7F2" w14:textId="77777777" w:rsidR="00C35A0B" w:rsidRPr="00D44175" w:rsidRDefault="00C35A0B" w:rsidP="00C35A0B">
                        <w:pPr>
                          <w:autoSpaceDE w:val="0"/>
                          <w:autoSpaceDN w:val="0"/>
                          <w:adjustRightInd w:val="0"/>
                          <w:spacing w:after="0" w:line="240" w:lineRule="auto"/>
                          <w:jc w:val="both"/>
                          <w:rPr>
                            <w:rFonts w:cs="Calibri"/>
                            <w:color w:val="000000"/>
                          </w:rPr>
                        </w:pPr>
                        <w:r w:rsidRPr="00D44175">
                          <w:rPr>
                            <w:rFonts w:cs="Calibri"/>
                            <w:color w:val="000000"/>
                          </w:rPr>
                          <w:t xml:space="preserve">El derecho a la educación. </w:t>
                        </w:r>
                      </w:p>
                      <w:p w14:paraId="36B04C95" w14:textId="77777777" w:rsidR="00C35A0B" w:rsidRPr="00D44175" w:rsidRDefault="00C35A0B" w:rsidP="00C35A0B">
                        <w:pPr>
                          <w:autoSpaceDE w:val="0"/>
                          <w:autoSpaceDN w:val="0"/>
                          <w:adjustRightInd w:val="0"/>
                          <w:spacing w:after="0" w:line="240" w:lineRule="auto"/>
                          <w:jc w:val="both"/>
                          <w:rPr>
                            <w:rFonts w:cs="Calibri"/>
                          </w:rPr>
                        </w:pPr>
                        <w:r w:rsidRPr="00D44175">
                          <w:rPr>
                            <w:rFonts w:cs="Calibri"/>
                          </w:rPr>
                          <w:t>Los padres tienen el derecho preferente y el deber de educar a sus hijos.</w:t>
                        </w:r>
                        <w:r w:rsidRPr="00D44175">
                          <w:rPr>
                            <w:rFonts w:cs="Calibri"/>
                            <w:color w:val="000000"/>
                          </w:rPr>
                          <w:t xml:space="preserve"> </w:t>
                        </w:r>
                      </w:p>
                      <w:p w14:paraId="2476B66A" w14:textId="77777777" w:rsidR="00C35A0B" w:rsidRPr="00C433BD" w:rsidRDefault="00C35A0B" w:rsidP="00C35A0B">
                        <w:pPr>
                          <w:rPr>
                            <w:rFonts w:cs="Calibri"/>
                          </w:rPr>
                        </w:pPr>
                      </w:p>
                    </w:txbxContent>
                  </v:textbox>
                </v:shape>
                <v:oval id="Oval 8" o:spid="_x0000_s1040" style="position:absolute;left:1684;top:3345;width:655;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PNwgAAANsAAAAPAAAAZHJzL2Rvd25yZXYueG1sRI9Bi8Iw&#10;FITvC/6H8ARva6pIkWosIih6U7t78PZonm1p81KbqPXfm4UFj8PMfMMs09404kGdqywrmIwjEMS5&#10;1RUXCn6y7fcchPPIGhvLpOBFDtLV4GuJibZPPtHj7AsRIOwSVFB63yZSurwkg25sW+LgXW1n0AfZ&#10;FVJ3+Axw08hpFMXSYMVhocSWNiXl9fluFPSH+JThbtvYS93a2Yt+b8dsotRo2K8XIDz1/hP+b++1&#10;gmkMf1/CD5CrNwAAAP//AwBQSwECLQAUAAYACAAAACEA2+H2y+4AAACFAQAAEwAAAAAAAAAAAAAA&#10;AAAAAAAAW0NvbnRlbnRfVHlwZXNdLnhtbFBLAQItABQABgAIAAAAIQBa9CxbvwAAABUBAAALAAAA&#10;AAAAAAAAAAAAAB8BAABfcmVscy8ucmVsc1BLAQItABQABgAIAAAAIQACaNPNwgAAANsAAAAPAAAA&#10;AAAAAAAAAAAAAAcCAABkcnMvZG93bnJldi54bWxQSwUGAAAAAAMAAwC3AAAA9gIAAAAA&#10;" fillcolor="#0070c0" stroked="f">
                  <v:textbox>
                    <w:txbxContent>
                      <w:p w14:paraId="44734321" w14:textId="77777777" w:rsidR="00C35A0B" w:rsidRDefault="00C35A0B" w:rsidP="00C35A0B">
                        <w:pPr>
                          <w:jc w:val="center"/>
                        </w:pPr>
                        <w:r>
                          <w:t>3</w:t>
                        </w:r>
                      </w:p>
                    </w:txbxContent>
                  </v:textbox>
                </v:oval>
                <v:roundrect id="AutoShape 9" o:spid="_x0000_s1041" style="position:absolute;left:1831;top:3265;width:4283;height:1595;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kMxgAAANsAAAAPAAAAZHJzL2Rvd25yZXYueG1sRI9Pa8JA&#10;FMTvgt9heYI33ajQP9FNsILUWjw09eDxkX0mwezbNLs1qZ++KxR6HGbmN8wq7U0trtS6yrKC2TQC&#10;QZxbXXGh4Pi5nTyBcB5ZY22ZFPyQgzQZDlYYa9vxB10zX4gAYRejgtL7JpbS5SUZdFPbEAfvbFuD&#10;Psi2kLrFLsBNLedR9CANVhwWSmxoU1J+yb6Ngmxx2N/w9vKKp3e723abw9fs7Vmp8ahfL0F46v1/&#10;+K+90wrmj3D/En6ATH4BAAD//wMAUEsBAi0AFAAGAAgAAAAhANvh9svuAAAAhQEAABMAAAAAAAAA&#10;AAAAAAAAAAAAAFtDb250ZW50X1R5cGVzXS54bWxQSwECLQAUAAYACAAAACEAWvQsW78AAAAVAQAA&#10;CwAAAAAAAAAAAAAAAAAfAQAAX3JlbHMvLnJlbHNQSwECLQAUAAYACAAAACEAQXCJDMYAAADbAAAA&#10;DwAAAAAAAAAAAAAAAAAHAgAAZHJzL2Rvd25yZXYueG1sUEsFBgAAAAADAAMAtwAAAPoCAAAAAA==&#10;" filled="f" strokecolor="#0070c0" strokeweight=".25pt">
                  <v:stroke dashstyle="1 1" endcap="round"/>
                </v:roundrect>
              </v:group>
            </w:pict>
          </mc:Fallback>
        </mc:AlternateContent>
      </w:r>
    </w:p>
    <w:p w14:paraId="78723162" w14:textId="77777777" w:rsidR="00C35A0B" w:rsidRPr="00C35A0B" w:rsidRDefault="00C35A0B" w:rsidP="00C35A0B">
      <w:pPr>
        <w:jc w:val="both"/>
        <w:rPr>
          <w:rFonts w:eastAsia="Calibri" w:cs="Times New Roman"/>
          <w:lang w:val="es-ES"/>
        </w:rPr>
      </w:pPr>
    </w:p>
    <w:p w14:paraId="4FDD67D3" w14:textId="77777777" w:rsidR="00C35A0B" w:rsidRPr="00C35A0B" w:rsidRDefault="00C35A0B" w:rsidP="00C35A0B">
      <w:pPr>
        <w:jc w:val="both"/>
        <w:rPr>
          <w:rFonts w:eastAsia="Calibri" w:cs="Times New Roman"/>
          <w:lang w:val="es-ES"/>
        </w:rPr>
      </w:pPr>
    </w:p>
    <w:p w14:paraId="7BE4E0CA" w14:textId="77777777" w:rsidR="00C35A0B" w:rsidRPr="00C35A0B" w:rsidRDefault="00C35A0B" w:rsidP="00C35A0B">
      <w:pPr>
        <w:jc w:val="both"/>
        <w:rPr>
          <w:rFonts w:eastAsia="Calibri" w:cs="Times New Roman"/>
          <w:lang w:val="es-ES"/>
        </w:rPr>
      </w:pPr>
    </w:p>
    <w:p w14:paraId="1690AF1B" w14:textId="77777777" w:rsidR="00C35A0B" w:rsidRPr="00C35A0B" w:rsidRDefault="00C35A0B" w:rsidP="00C35A0B">
      <w:pPr>
        <w:jc w:val="both"/>
        <w:rPr>
          <w:rFonts w:eastAsia="Calibri" w:cs="Times New Roman"/>
          <w:lang w:val="es-ES"/>
        </w:rPr>
      </w:pPr>
    </w:p>
    <w:p w14:paraId="479A4CE4" w14:textId="77777777" w:rsidR="00C35A0B" w:rsidRDefault="001C1FDF" w:rsidP="00C35A0B">
      <w:pPr>
        <w:jc w:val="both"/>
        <w:rPr>
          <w:rFonts w:eastAsia="Calibri" w:cs="Times New Roman"/>
          <w:lang w:val="es-ES"/>
        </w:rPr>
      </w:pPr>
      <w:r w:rsidRPr="00F46119">
        <w:rPr>
          <w:rFonts w:eastAsia="Calibri" w:cs="Times New Roman"/>
          <w:noProof/>
          <w:lang w:eastAsia="es-CL"/>
        </w:rPr>
        <w:lastRenderedPageBreak/>
        <mc:AlternateContent>
          <mc:Choice Requires="wpg">
            <w:drawing>
              <wp:anchor distT="0" distB="0" distL="114300" distR="114300" simplePos="0" relativeHeight="251666432" behindDoc="0" locked="0" layoutInCell="1" allowOverlap="1" wp14:anchorId="09F1C6DF" wp14:editId="1B670B4B">
                <wp:simplePos x="0" y="0"/>
                <wp:positionH relativeFrom="column">
                  <wp:posOffset>-22506</wp:posOffset>
                </wp:positionH>
                <wp:positionV relativeFrom="paragraph">
                  <wp:posOffset>74054</wp:posOffset>
                </wp:positionV>
                <wp:extent cx="3225800" cy="1191895"/>
                <wp:effectExtent l="0" t="0" r="12700" b="2730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0" cy="1191895"/>
                          <a:chOff x="1531" y="12130"/>
                          <a:chExt cx="4283" cy="2266"/>
                        </a:xfrm>
                      </wpg:grpSpPr>
                      <wps:wsp>
                        <wps:cNvPr id="13" name="9 Cuadro de texto"/>
                        <wps:cNvSpPr txBox="1">
                          <a:spLocks noChangeArrowheads="1"/>
                        </wps:cNvSpPr>
                        <wps:spPr bwMode="auto">
                          <a:xfrm>
                            <a:off x="1935" y="12192"/>
                            <a:ext cx="3765" cy="2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9666DB"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 xml:space="preserve">La libertad de conciencia. Todo chileno puede manifestar cualquier creencia y realizar sus cultos, mientras no se opongan a la moral, a las buenas costumbres o al orden público. </w:t>
                              </w:r>
                            </w:p>
                            <w:p w14:paraId="49F4D904" w14:textId="77777777" w:rsidR="00C35A0B" w:rsidRDefault="00C35A0B" w:rsidP="00C35A0B"/>
                          </w:txbxContent>
                        </wps:txbx>
                        <wps:bodyPr rot="0" vert="horz" wrap="square" lIns="91440" tIns="45720" rIns="91440" bIns="45720" anchor="t" anchorCtr="0" upright="1">
                          <a:noAutofit/>
                        </wps:bodyPr>
                      </wps:wsp>
                      <wps:wsp>
                        <wps:cNvPr id="14" name="Oval 4"/>
                        <wps:cNvSpPr>
                          <a:spLocks noChangeArrowheads="1"/>
                        </wps:cNvSpPr>
                        <wps:spPr bwMode="auto">
                          <a:xfrm>
                            <a:off x="1531" y="12288"/>
                            <a:ext cx="348" cy="584"/>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06F9D2" w14:textId="77777777" w:rsidR="00C35A0B" w:rsidRDefault="00C35A0B" w:rsidP="00C35A0B">
                              <w:pPr>
                                <w:jc w:val="center"/>
                              </w:pPr>
                              <w:r>
                                <w:t>6</w:t>
                              </w:r>
                            </w:p>
                          </w:txbxContent>
                        </wps:txbx>
                        <wps:bodyPr rot="0" vert="horz" wrap="square" lIns="91440" tIns="45720" rIns="91440" bIns="45720" anchor="t" anchorCtr="0" upright="1">
                          <a:noAutofit/>
                        </wps:bodyPr>
                      </wps:wsp>
                      <wps:wsp>
                        <wps:cNvPr id="15" name="AutoShape 5"/>
                        <wps:cNvSpPr>
                          <a:spLocks noChangeArrowheads="1"/>
                        </wps:cNvSpPr>
                        <wps:spPr bwMode="auto">
                          <a:xfrm>
                            <a:off x="1531" y="12130"/>
                            <a:ext cx="4283" cy="2266"/>
                          </a:xfrm>
                          <a:prstGeom prst="roundRect">
                            <a:avLst>
                              <a:gd name="adj" fmla="val 10681"/>
                            </a:avLst>
                          </a:prstGeom>
                          <a:noFill/>
                          <a:ln w="3175" cap="rnd">
                            <a:solidFill>
                              <a:srgbClr val="007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1C6DF" id="Grupo 12" o:spid="_x0000_s1042" style="position:absolute;left:0;text-align:left;margin-left:-1.75pt;margin-top:5.85pt;width:254pt;height:93.85pt;z-index:251666432" coordorigin="1531,12130" coordsize="4283,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uWQMAAIoKAAAOAAAAZHJzL2Uyb0RvYy54bWzsVm1v0zAQ/o7Ef7D8neWlL2ujddNotwpp&#10;sInBD3Bj5wUSO9ju0vLrubOTrtsYiE1MQiIfIjvnnO+ee+6xj042dUVuhDalkjMaHYSUCJkqXsp8&#10;Rj9/On8zocRYJjmrlBQzuhWGnhy/fnXUNomIVaEqLjQBJ9IkbTOjhbVNEgQmLUTNzIFqhARjpnTN&#10;LEx1HnDNWvBeV0EchuOgVZo3WqXCGPi68EZ67PxnmUjtZZYZYUk1oxCbdW/t3it8B8dHLMk1a4oy&#10;7cJgT4iiZqWETXeuFswystblA1d1mWplVGYPUlUHKsvKVLgcIJsovJfNUqt143LJkzZvdjABtPdw&#10;erLb9MPNlSYlh9rFlEhWQ42Wet0oAnMAp23yBNYsdXPdXGmfIQwvVPrVgDm4b8d57heTVftecfDH&#10;1lY5cDaZrtEFpE02rgbbXQ3ExpIUPg7ieDQJoVQp2KJoGk2mI1+ltIBS4n/RaBBRguY4GnQlTIuz&#10;zsEwngz833E8HuOvAUv8zi7aLjpMDShnblE1z0P1umCNcMUyiFiPKsTiUZ2S+ZpxrQgXxEK2ysPr&#10;FiO2xG7eKszOQWU8xESqecFkLk61Vm0hGIcoI5cUhg/7+LLgxKCT32EeTQejHrupqzBLdtAfjsGG&#10;uCMX7yDHkkYbuxSqJjiYUQ2d5QJlNxfGepD7JVhio6qSn5dV5SY6X80rTW4YdOG5ezrvd5ZVEhdL&#10;hb95j/gFiuZz8xWzm9XG8XXS47dSfAuZa+WbG8QIBoXS3ylpobFn1HxbMy0oqd5JQG8aDYeoBG4y&#10;HB3GMNH7ltW+hckUXM2opcQP59arx7rRZV7ATr5eUp0Cy7PSQYER+6i68IFmL8W3Yc+3S0CbDHuQ&#10;dkyB0vwtat22ZTxx1dmj1hDOAWTWaOJC2rXkA2KJqiobg43Ekj/mVhgehvOeuc/g1rSH7T+39rUM&#10;1MFrGXLd6R1x2nxHil6EYDvd77XrF6r/gGJwqkr+8Y6AIdty3mXH+BdKsrqCiwD2UBSOJ15yO0a6&#10;E2Vf7HaSxZJKkhYOsegQlRTFR0vuBf1RQXyctLjHgpnCC6fZmoWyyEyWuBTcCM+EM8nd2LKy8mPo&#10;r59o57/CZndOw4XHAd1dzvBGtT93ynp7hTz+AQAA//8DAFBLAwQUAAYACAAAACEAxlwlv98AAAAJ&#10;AQAADwAAAGRycy9kb3ducmV2LnhtbEyPQU/CQBCF7yb+h82YeINthSrUbgkh6omQCCbE29Id2obu&#10;bNNd2vLvHU96nO+9vHkvW422ET12vnakIJ5GIJAKZ2oqFXwd3icLED5oMrpxhApu6GGV399lOjVu&#10;oE/s96EUHEI+1QqqENpUSl9UaLWfuhaJtbPrrA58dqU0nR443DbyKYqepdU18YdKt7ipsLjsr1bB&#10;x6CH9Sx+67eX8+b2fUh2x22MSj0+jOtXEAHH8GeG3/pcHXLudHJXMl40CiazhJ3M4xcQrCfRnMGJ&#10;wXI5B5ln8v+C/AcAAP//AwBQSwECLQAUAAYACAAAACEAtoM4kv4AAADhAQAAEwAAAAAAAAAAAAAA&#10;AAAAAAAAW0NvbnRlbnRfVHlwZXNdLnhtbFBLAQItABQABgAIAAAAIQA4/SH/1gAAAJQBAAALAAAA&#10;AAAAAAAAAAAAAC8BAABfcmVscy8ucmVsc1BLAQItABQABgAIAAAAIQC1+JsuWQMAAIoKAAAOAAAA&#10;AAAAAAAAAAAAAC4CAABkcnMvZTJvRG9jLnhtbFBLAQItABQABgAIAAAAIQDGXCW/3wAAAAkBAAAP&#10;AAAAAAAAAAAAAAAAALMFAABkcnMvZG93bnJldi54bWxQSwUGAAAAAAQABADzAAAAvwYAAAAA&#10;">
                <v:shape id="9 Cuadro de texto" o:spid="_x0000_s1043" type="#_x0000_t202" style="position:absolute;left:1935;top:12192;width:3765;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fOwAAAANsAAAAPAAAAZHJzL2Rvd25yZXYueG1sRE/JasMw&#10;EL0X8g9iCr3VspMSihvFlEAhp0Cz+DxYU8vUGhlJTWx/fVUo5DaPt86mGm0vruRD51hBkeUgiBun&#10;O24VnE8fz68gQkTW2DsmBRMFqLaLhw2W2t34k67H2IoUwqFEBSbGoZQyNIYshswNxIn7ct5iTNC3&#10;Unu8pXDby2Wer6XFjlODwYF2hprv449VULd2ri/F4I22/Qsf5ul0dp1ST4/j+xuISGO8i//de53m&#10;r+Dvl3SA3P4CAAD//wMAUEsBAi0AFAAGAAgAAAAhANvh9svuAAAAhQEAABMAAAAAAAAAAAAAAAAA&#10;AAAAAFtDb250ZW50X1R5cGVzXS54bWxQSwECLQAUAAYACAAAACEAWvQsW78AAAAVAQAACwAAAAAA&#10;AAAAAAAAAAAfAQAAX3JlbHMvLnJlbHNQSwECLQAUAAYACAAAACEAlFFnzsAAAADbAAAADwAAAAAA&#10;AAAAAAAAAAAHAgAAZHJzL2Rvd25yZXYueG1sUEsFBgAAAAADAAMAtwAAAPQCAAAAAA==&#10;" stroked="f" strokeweight=".5pt">
                  <v:textbox>
                    <w:txbxContent>
                      <w:p w14:paraId="699666DB"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 xml:space="preserve">La libertad de conciencia. Todo chileno puede manifestar cualquier creencia y realizar sus cultos, mientras no se opongan a la moral, a las buenas costumbres o al orden público. </w:t>
                        </w:r>
                      </w:p>
                      <w:p w14:paraId="49F4D904" w14:textId="77777777" w:rsidR="00C35A0B" w:rsidRDefault="00C35A0B" w:rsidP="00C35A0B"/>
                    </w:txbxContent>
                  </v:textbox>
                </v:shape>
                <v:oval id="Oval 4" o:spid="_x0000_s1044" style="position:absolute;left:1531;top:12288;width:348;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KcvQAAANsAAAAPAAAAZHJzL2Rvd25yZXYueG1sRE/NDsFA&#10;EL5LvMNmJG5siYiUJSIh3FAObpPuaBvd2eou6u2tROI2X77fmS0aU4on1a6wrGDQj0AQp1YXnCk4&#10;JeveBITzyBpLy6TgTQ4W83ZrhrG2Lz7Q8+gzEULYxagg976KpXRpTgZd31bEgbva2qAPsM6krvEV&#10;wk0ph1E0lgYLDg05VrTKKb0dH0ZBsxsfEtysS3u5VXb0pvN9nwyU6naa5RSEp8b/xT/3Vof5I/j+&#10;Eg6Q8w8AAAD//wMAUEsBAi0AFAAGAAgAAAAhANvh9svuAAAAhQEAABMAAAAAAAAAAAAAAAAAAAAA&#10;AFtDb250ZW50X1R5cGVzXS54bWxQSwECLQAUAAYACAAAACEAWvQsW78AAAAVAQAACwAAAAAAAAAA&#10;AAAAAAAfAQAAX3JlbHMvLnJlbHNQSwECLQAUAAYACAAAACEAU5oinL0AAADbAAAADwAAAAAAAAAA&#10;AAAAAAAHAgAAZHJzL2Rvd25yZXYueG1sUEsFBgAAAAADAAMAtwAAAPECAAAAAA==&#10;" fillcolor="#0070c0" stroked="f">
                  <v:textbox>
                    <w:txbxContent>
                      <w:p w14:paraId="2D06F9D2" w14:textId="77777777" w:rsidR="00C35A0B" w:rsidRDefault="00C35A0B" w:rsidP="00C35A0B">
                        <w:pPr>
                          <w:jc w:val="center"/>
                        </w:pPr>
                        <w:r>
                          <w:t>6</w:t>
                        </w:r>
                      </w:p>
                    </w:txbxContent>
                  </v:textbox>
                </v:oval>
                <v:roundrect id="AutoShape 5" o:spid="_x0000_s1045" style="position:absolute;left:1531;top:12130;width:4283;height:2266;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hdxAAAANsAAAAPAAAAZHJzL2Rvd25yZXYueG1sRE9Na8JA&#10;EL0L/Q/LFHrTjRalTd2EVhC14qHRQ49DdpqEZmdjdjXRX+8WhN7m8T5nnvamFmdqXWVZwXgUgSDO&#10;ra64UHDYL4cvIJxH1lhbJgUXcpAmD4M5xtp2/EXnzBcihLCLUUHpfRNL6fKSDLqRbYgD92Nbgz7A&#10;tpC6xS6Em1pOomgmDVYcGkpsaFFS/pudjILsefd5xevHCr+3dr3sFrvjePOq1NNj//4GwlPv/8V3&#10;91qH+VP4+yUcIJMbAAAA//8DAFBLAQItABQABgAIAAAAIQDb4fbL7gAAAIUBAAATAAAAAAAAAAAA&#10;AAAAAAAAAABbQ29udGVudF9UeXBlc10ueG1sUEsBAi0AFAAGAAgAAAAhAFr0LFu/AAAAFQEAAAsA&#10;AAAAAAAAAAAAAAAAHwEAAF9yZWxzLy5yZWxzUEsBAi0AFAAGAAgAAAAhABCCeF3EAAAA2wAAAA8A&#10;AAAAAAAAAAAAAAAABwIAAGRycy9kb3ducmV2LnhtbFBLBQYAAAAAAwADALcAAAD4AgAAAAA=&#10;" filled="f" strokecolor="#0070c0" strokeweight=".25pt">
                  <v:stroke dashstyle="1 1" endcap="round"/>
                </v:roundrect>
              </v:group>
            </w:pict>
          </mc:Fallback>
        </mc:AlternateContent>
      </w:r>
      <w:r w:rsidRPr="00F46119">
        <w:rPr>
          <w:rFonts w:eastAsia="Calibri" w:cs="Times New Roman"/>
          <w:noProof/>
          <w:lang w:eastAsia="es-CL"/>
        </w:rPr>
        <mc:AlternateContent>
          <mc:Choice Requires="wpg">
            <w:drawing>
              <wp:anchor distT="0" distB="0" distL="114300" distR="114300" simplePos="0" relativeHeight="251665408" behindDoc="1" locked="0" layoutInCell="1" allowOverlap="1" wp14:anchorId="5B28EB26" wp14:editId="4BD205C4">
                <wp:simplePos x="0" y="0"/>
                <wp:positionH relativeFrom="column">
                  <wp:posOffset>-31115</wp:posOffset>
                </wp:positionH>
                <wp:positionV relativeFrom="paragraph">
                  <wp:posOffset>84455</wp:posOffset>
                </wp:positionV>
                <wp:extent cx="2732405" cy="1061085"/>
                <wp:effectExtent l="0" t="0" r="10795" b="24765"/>
                <wp:wrapThrough wrapText="bothSides">
                  <wp:wrapPolygon edited="0">
                    <wp:start x="904" y="0"/>
                    <wp:lineTo x="0" y="5041"/>
                    <wp:lineTo x="0" y="8919"/>
                    <wp:lineTo x="452" y="18614"/>
                    <wp:lineTo x="904" y="21716"/>
                    <wp:lineTo x="1054" y="21716"/>
                    <wp:lineTo x="21384" y="21716"/>
                    <wp:lineTo x="21535" y="20941"/>
                    <wp:lineTo x="21535" y="1163"/>
                    <wp:lineTo x="21234" y="0"/>
                    <wp:lineTo x="904" y="0"/>
                  </wp:wrapPolygon>
                </wp:wrapThrough>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61085"/>
                          <a:chOff x="6225" y="9709"/>
                          <a:chExt cx="4303" cy="1865"/>
                        </a:xfrm>
                      </wpg:grpSpPr>
                      <wps:wsp>
                        <wps:cNvPr id="3" name="8 Cuadro de texto"/>
                        <wps:cNvSpPr txBox="1">
                          <a:spLocks noChangeArrowheads="1"/>
                        </wps:cNvSpPr>
                        <wps:spPr bwMode="auto">
                          <a:xfrm>
                            <a:off x="6692" y="9893"/>
                            <a:ext cx="3689" cy="14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9ABAB0"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 xml:space="preserve">La igualdad ante la ley. </w:t>
                              </w:r>
                            </w:p>
                            <w:p w14:paraId="4EF8CB07"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En Chile no hay persona ni grupo privilegiados. Tanto hombres como mujeres son iguales ante la ley.</w:t>
                              </w:r>
                            </w:p>
                            <w:p w14:paraId="3991A442" w14:textId="77777777" w:rsidR="00C35A0B" w:rsidRPr="00D44175" w:rsidRDefault="00C35A0B" w:rsidP="00C35A0B">
                              <w:pPr>
                                <w:jc w:val="both"/>
                              </w:pPr>
                            </w:p>
                          </w:txbxContent>
                        </wps:txbx>
                        <wps:bodyPr rot="0" vert="horz" wrap="square" lIns="91440" tIns="45720" rIns="91440" bIns="45720" anchor="t" anchorCtr="0" upright="1">
                          <a:noAutofit/>
                        </wps:bodyPr>
                      </wps:wsp>
                      <wps:wsp>
                        <wps:cNvPr id="6" name="Oval 32"/>
                        <wps:cNvSpPr>
                          <a:spLocks noChangeArrowheads="1"/>
                        </wps:cNvSpPr>
                        <wps:spPr bwMode="auto">
                          <a:xfrm>
                            <a:off x="6225" y="9991"/>
                            <a:ext cx="561" cy="678"/>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468C75" w14:textId="77777777" w:rsidR="00C35A0B" w:rsidRDefault="00C35A0B" w:rsidP="00C35A0B">
                              <w:pPr>
                                <w:jc w:val="center"/>
                              </w:pPr>
                              <w:r>
                                <w:t>5</w:t>
                              </w:r>
                            </w:p>
                          </w:txbxContent>
                        </wps:txbx>
                        <wps:bodyPr rot="0" vert="horz" wrap="square" lIns="91440" tIns="45720" rIns="91440" bIns="45720" anchor="t" anchorCtr="0" upright="1">
                          <a:noAutofit/>
                        </wps:bodyPr>
                      </wps:wsp>
                      <wps:wsp>
                        <wps:cNvPr id="9" name="AutoShape 33"/>
                        <wps:cNvSpPr>
                          <a:spLocks noChangeArrowheads="1"/>
                        </wps:cNvSpPr>
                        <wps:spPr bwMode="auto">
                          <a:xfrm>
                            <a:off x="6368" y="9709"/>
                            <a:ext cx="4160" cy="1865"/>
                          </a:xfrm>
                          <a:prstGeom prst="roundRect">
                            <a:avLst>
                              <a:gd name="adj" fmla="val 10681"/>
                            </a:avLst>
                          </a:prstGeom>
                          <a:noFill/>
                          <a:ln w="3175" cap="rnd">
                            <a:solidFill>
                              <a:srgbClr val="C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8EB26" id="Grupo 2" o:spid="_x0000_s1046" style="position:absolute;left:0;text-align:left;margin-left:-2.45pt;margin-top:6.65pt;width:215.15pt;height:83.55pt;z-index:-251651072" coordorigin="6225,9709" coordsize="4303,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kGYAMAAIUKAAAOAAAAZHJzL2Uyb0RvYy54bWzsVm1v0zAQ/o7Ef7D8neWlbZpGS6fRbhUS&#10;sInBD3Bj5wUSO9hu0/LrOdvpyzomxGBISORDZOfsy91zzz32+cWmqdGaSVUJnuLgzMeI8UzQihcp&#10;/vTx+lWMkdKEU1ILzlK8ZQpfTF++OO/ahIWiFDVlEoETrpKuTXGpdZt4nspK1hB1JlrGwZgL2RAN&#10;U1l4VJIOvDe1F/p+5HVC0laKjCkFX+fOiKfWf56zTN/kuWIa1SmG2LR9S/temrc3PSdJIUlbVlkf&#10;BnlCFA2pOPx072pONEErWT1w1VSZFErk+iwTjSfyvMqYzQGyCfyTbBZSrFqbS5F0RbuHCaA9wenJ&#10;brP361uJKpriECNOGijRQq5agUIDTdcWCaxYyPauvZUuPxi+FdkXBWbv1G7mhVuMlt07QcEdWWlh&#10;odnksjEuIGm0sRXY7ivANhpl8DEcD8KhP8IoA1vgR4Efj1yNshIKafZFYQh2ME/G/mRnu+r3Dwf+&#10;oN8cR3anRxL3YxtsH5zJDPimDpCq34P0riQts5VSBrAeUgjFQRqj2YpQKRBlSEOuwoFr1xpkkd68&#10;FpBbYIFSDmDExawkvGCXUoquZIRCkIHZCanst7pUlHHyM8SjaAJFNsjFk4FDbof7IIonPW7DwHbF&#10;HjeStFLpBRMNMoMUS2gqGydZv1XahHNYYuqrRF3R66qu7UQWy1kt0ZpAA17bx2ZwsqzmZjEXZpvz&#10;aL7YPE1qLkm9WW4sVV2EBoSloFvIXArX2CBEMCiF/IZRB02dYvV1RSTDqH7DAb1JMBwaFbCT4Wgc&#10;wkQeW5bHFsIzcJVijZEbzrRTjlUrq6KEP7l6cXEJHM8ri8Uhqj5+YNlfolu0o9sNoI0GfQcfMQVA&#10;fy5q7ZtyMrEUJcmOWqMocMyKxnFf+p0SnBCL1XXVKtNGJPllbs188/wBbtnwD1X8zy3bcqAOTsoM&#10;1a3aoYHVkHtS9IwEA4U6Uf0dwYZBBG1sD4xTzT8I0067xIrTD/cEzLCtoH12hH7GKG9quAOYHoIT&#10;KHaK2zPygdjtJYskNUddigfB2BxfRnskp07PHxXEx0lrWmNOVOmEU23VXGgn2XAn4BQ0kiTmSLjq&#10;x5pUtRuDGv9AO/8VobSnNNx1LND9vcxcpo7nVlgPt8fpdwAAAP//AwBQSwMEFAAGAAgAAAAhAIKt&#10;xDngAAAACQEAAA8AAABkcnMvZG93bnJldi54bWxMj0FLw0AQhe+C/2EZwVu7SZNKjdmUUtRTEdoK&#10;4m2bnSah2dmQ3Sbpv3c86XHee7z5Xr6ebCsG7H3jSEE8j0Aglc40VCn4PL7NViB80GR06wgV3NDD&#10;uri/y3Vm3Eh7HA6hElxCPtMK6hC6TEpf1mi1n7sOib2z660OfPaVNL0eudy2chFFT9LqhvhDrTvc&#10;1lheDler4H3U4yaJX4fd5by9fR+XH1+7GJV6fJg2LyACTuEvDL/4jA4FM53clYwXrYJZ+sxJ1pME&#10;BPvpYpmCOLGwilKQRS7/Lyh+AAAA//8DAFBLAQItABQABgAIAAAAIQC2gziS/gAAAOEBAAATAAAA&#10;AAAAAAAAAAAAAAAAAABbQ29udGVudF9UeXBlc10ueG1sUEsBAi0AFAAGAAgAAAAhADj9If/WAAAA&#10;lAEAAAsAAAAAAAAAAAAAAAAALwEAAF9yZWxzLy5yZWxzUEsBAi0AFAAGAAgAAAAhAMoF+QZgAwAA&#10;hQoAAA4AAAAAAAAAAAAAAAAALgIAAGRycy9lMm9Eb2MueG1sUEsBAi0AFAAGAAgAAAAhAIKtxDng&#10;AAAACQEAAA8AAAAAAAAAAAAAAAAAugUAAGRycy9kb3ducmV2LnhtbFBLBQYAAAAABAAEAPMAAADH&#10;BgAAAAA=&#10;">
                <v:shape id="8 Cuadro de texto" o:spid="_x0000_s1047" type="#_x0000_t202" style="position:absolute;left:6692;top:9893;width:368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14:paraId="549ABAB0"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 xml:space="preserve">La igualdad ante la ley. </w:t>
                        </w:r>
                      </w:p>
                      <w:p w14:paraId="4EF8CB07"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En Chile no hay persona ni grupo privilegiados. Tanto hombres como mujeres son iguales ante la ley.</w:t>
                        </w:r>
                      </w:p>
                      <w:p w14:paraId="3991A442" w14:textId="77777777" w:rsidR="00C35A0B" w:rsidRPr="00D44175" w:rsidRDefault="00C35A0B" w:rsidP="00C35A0B">
                        <w:pPr>
                          <w:jc w:val="both"/>
                        </w:pPr>
                      </w:p>
                    </w:txbxContent>
                  </v:textbox>
                </v:shape>
                <v:oval id="Oval 32" o:spid="_x0000_s1048" style="position:absolute;left:6225;top:9991;width:561;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DNkwAAAANoAAAAPAAAAZHJzL2Rvd25yZXYueG1sRI9Pa8JA&#10;FMTvQr/D8gq9mRd7EImuIoKlhR78e39kn0kw+zbsbk3aT98VBI/DzG+GWawG26ob+9A40TDJclAs&#10;pTONVBpOx+14BipEEkOtE9bwywFWy5fRggrjetnz7RArlUokFKShjrErEENZs6WQuY4leRfnLcUk&#10;fYXGU5/KbYvveT5FS42khZo63tRcXg8/VsPUXz9KcRv8+jtfOv/d435XodZvr8N6DiryEJ/hB/1p&#10;Egf3K+kG4PIfAAD//wMAUEsBAi0AFAAGAAgAAAAhANvh9svuAAAAhQEAABMAAAAAAAAAAAAAAAAA&#10;AAAAAFtDb250ZW50X1R5cGVzXS54bWxQSwECLQAUAAYACAAAACEAWvQsW78AAAAVAQAACwAAAAAA&#10;AAAAAAAAAAAfAQAAX3JlbHMvLnJlbHNQSwECLQAUAAYACAAAACEA7bQzZMAAAADaAAAADwAAAAAA&#10;AAAAAAAAAAAHAgAAZHJzL2Rvd25yZXYueG1sUEsFBgAAAAADAAMAtwAAAPQCAAAAAA==&#10;" fillcolor="#c00000" stroked="f">
                  <v:textbox>
                    <w:txbxContent>
                      <w:p w14:paraId="68468C75" w14:textId="77777777" w:rsidR="00C35A0B" w:rsidRDefault="00C35A0B" w:rsidP="00C35A0B">
                        <w:pPr>
                          <w:jc w:val="center"/>
                        </w:pPr>
                        <w:r>
                          <w:t>5</w:t>
                        </w:r>
                      </w:p>
                    </w:txbxContent>
                  </v:textbox>
                </v:oval>
                <v:roundrect id="AutoShape 33" o:spid="_x0000_s1049" style="position:absolute;left:6368;top:9709;width:4160;height:1865;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9wwAAANoAAAAPAAAAZHJzL2Rvd25yZXYueG1sRI/NasMw&#10;EITvgbyD2EBvseyU5seNEkLBkF4KdvIAi7W1ja2VsZTE7tNHhUKPw8x8w+yPo+nEnQbXWFaQRDEI&#10;4tLqhisF10u23IJwHlljZ5kUTOTgeJjP9phq++Cc7oWvRICwS1FB7X2fSunKmgy6yPbEwfu2g0Ef&#10;5FBJPeAjwE0nV3G8lgYbDgs19vRRU9kWN6PArvL2tedNnv0k+VQln+u3+AuVelmMp3cQnkb/H/5r&#10;n7WCHfxeCTdAHp4AAAD//wMAUEsBAi0AFAAGAAgAAAAhANvh9svuAAAAhQEAABMAAAAAAAAAAAAA&#10;AAAAAAAAAFtDb250ZW50X1R5cGVzXS54bWxQSwECLQAUAAYACAAAACEAWvQsW78AAAAVAQAACwAA&#10;AAAAAAAAAAAAAAAfAQAAX3JlbHMvLnJlbHNQSwECLQAUAAYACAAAACEA1TPr/cMAAADaAAAADwAA&#10;AAAAAAAAAAAAAAAHAgAAZHJzL2Rvd25yZXYueG1sUEsFBgAAAAADAAMAtwAAAPcCAAAAAA==&#10;" filled="f" strokecolor="#c00000" strokeweight=".25pt">
                  <v:stroke dashstyle="1 1" endcap="round"/>
                </v:roundrect>
                <w10:wrap type="through"/>
              </v:group>
            </w:pict>
          </mc:Fallback>
        </mc:AlternateContent>
      </w:r>
    </w:p>
    <w:p w14:paraId="05849582" w14:textId="77777777" w:rsidR="001C1FDF" w:rsidRDefault="001C1FDF" w:rsidP="00C35A0B">
      <w:pPr>
        <w:jc w:val="both"/>
        <w:rPr>
          <w:rFonts w:eastAsia="Calibri" w:cs="Times New Roman"/>
          <w:lang w:val="es-ES"/>
        </w:rPr>
      </w:pPr>
    </w:p>
    <w:p w14:paraId="4A684510" w14:textId="77777777" w:rsidR="001C1FDF" w:rsidRDefault="001C1FDF" w:rsidP="00C35A0B">
      <w:pPr>
        <w:jc w:val="both"/>
        <w:rPr>
          <w:rFonts w:eastAsia="Calibri" w:cs="Times New Roman"/>
          <w:lang w:val="es-ES"/>
        </w:rPr>
      </w:pPr>
    </w:p>
    <w:p w14:paraId="1D2E506E" w14:textId="77777777" w:rsidR="001C1FDF" w:rsidRDefault="001C1FDF" w:rsidP="00C35A0B">
      <w:pPr>
        <w:jc w:val="both"/>
        <w:rPr>
          <w:rFonts w:eastAsia="Calibri" w:cs="Times New Roman"/>
          <w:lang w:val="es-ES"/>
        </w:rPr>
      </w:pPr>
      <w:r w:rsidRPr="00F46119">
        <w:rPr>
          <w:rFonts w:eastAsia="Calibri" w:cs="Times New Roman"/>
          <w:noProof/>
          <w:lang w:eastAsia="es-CL"/>
        </w:rPr>
        <mc:AlternateContent>
          <mc:Choice Requires="wpg">
            <w:drawing>
              <wp:anchor distT="0" distB="0" distL="114300" distR="114300" simplePos="0" relativeHeight="251671552" behindDoc="0" locked="0" layoutInCell="1" allowOverlap="1" wp14:anchorId="53341ECC" wp14:editId="118E55D9">
                <wp:simplePos x="0" y="0"/>
                <wp:positionH relativeFrom="column">
                  <wp:posOffset>-2742565</wp:posOffset>
                </wp:positionH>
                <wp:positionV relativeFrom="paragraph">
                  <wp:posOffset>316230</wp:posOffset>
                </wp:positionV>
                <wp:extent cx="2641600" cy="848995"/>
                <wp:effectExtent l="0" t="0" r="25400" b="27305"/>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0" cy="848995"/>
                          <a:chOff x="1780" y="1140"/>
                          <a:chExt cx="4430" cy="1770"/>
                        </a:xfrm>
                      </wpg:grpSpPr>
                      <wps:wsp>
                        <wps:cNvPr id="30" name="15 Cuadro de texto"/>
                        <wps:cNvSpPr txBox="1">
                          <a:spLocks noChangeArrowheads="1"/>
                        </wps:cNvSpPr>
                        <wps:spPr bwMode="auto">
                          <a:xfrm>
                            <a:off x="2429" y="1150"/>
                            <a:ext cx="3705" cy="15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9A232B"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pacing w:val="-6"/>
                                  <w:sz w:val="22"/>
                                  <w:szCs w:val="22"/>
                                </w:rPr>
                              </w:pPr>
                              <w:r w:rsidRPr="00D44175">
                                <w:rPr>
                                  <w:rFonts w:ascii="Calibri" w:hAnsi="Calibri" w:cs="Calibri"/>
                                  <w:color w:val="000000"/>
                                  <w:spacing w:val="-6"/>
                                  <w:sz w:val="22"/>
                                  <w:szCs w:val="22"/>
                                </w:rPr>
                                <w:t>La libertad de crear y difundir las artes, así como el derecho del autor sobre sus creaciones intelectuales y artísticas.</w:t>
                              </w:r>
                            </w:p>
                            <w:p w14:paraId="2B441D23" w14:textId="77777777" w:rsidR="00C35A0B" w:rsidRPr="00C433BD" w:rsidRDefault="00C35A0B" w:rsidP="00C35A0B">
                              <w:pPr>
                                <w:jc w:val="both"/>
                                <w:rPr>
                                  <w:rFonts w:cs="Calibri"/>
                                  <w:sz w:val="28"/>
                                </w:rPr>
                              </w:pPr>
                            </w:p>
                          </w:txbxContent>
                        </wps:txbx>
                        <wps:bodyPr rot="0" vert="horz" wrap="square" lIns="91440" tIns="45720" rIns="91440" bIns="45720" anchor="t" anchorCtr="0" upright="1">
                          <a:noAutofit/>
                        </wps:bodyPr>
                      </wps:wsp>
                      <wps:wsp>
                        <wps:cNvPr id="31" name="Oval 32"/>
                        <wps:cNvSpPr>
                          <a:spLocks noChangeArrowheads="1"/>
                        </wps:cNvSpPr>
                        <wps:spPr bwMode="auto">
                          <a:xfrm>
                            <a:off x="1780" y="1457"/>
                            <a:ext cx="518" cy="656"/>
                          </a:xfrm>
                          <a:prstGeom prst="ellipse">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00DA9A" w14:textId="77777777" w:rsidR="00C35A0B" w:rsidRDefault="00C35A0B" w:rsidP="00C35A0B">
                              <w:pPr>
                                <w:jc w:val="center"/>
                              </w:pPr>
                              <w:r>
                                <w:t>7</w:t>
                              </w:r>
                            </w:p>
                          </w:txbxContent>
                        </wps:txbx>
                        <wps:bodyPr rot="0" vert="horz" wrap="square" lIns="91440" tIns="45720" rIns="91440" bIns="45720" anchor="t" anchorCtr="0" upright="1">
                          <a:noAutofit/>
                        </wps:bodyPr>
                      </wps:wsp>
                      <wps:wsp>
                        <wps:cNvPr id="32" name="AutoShape 33"/>
                        <wps:cNvSpPr>
                          <a:spLocks noChangeArrowheads="1"/>
                        </wps:cNvSpPr>
                        <wps:spPr bwMode="auto">
                          <a:xfrm>
                            <a:off x="1927" y="1140"/>
                            <a:ext cx="4283" cy="1770"/>
                          </a:xfrm>
                          <a:prstGeom prst="roundRect">
                            <a:avLst>
                              <a:gd name="adj" fmla="val 10681"/>
                            </a:avLst>
                          </a:prstGeom>
                          <a:noFill/>
                          <a:ln w="3175" cap="rnd">
                            <a:solidFill>
                              <a:srgbClr val="00B05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41ECC" id="Grupo 29" o:spid="_x0000_s1050" style="position:absolute;left:0;text-align:left;margin-left:-215.95pt;margin-top:24.9pt;width:208pt;height:66.85pt;z-index:251671552" coordorigin="1780,1140" coordsize="443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vMWwMAAIoKAAAOAAAAZHJzL2Uyb0RvYy54bWzsVm1P2zAQ/j5p/8Hy95GXpm8RKYIWqkls&#10;oLH9ADd2XrbEzmyXtPv1O9tJKQU2DTSkScuHyM7Z57vnnnvi45NNXaFbJlUpeIKDIx8jxlNBS54n&#10;+Mvni3cTjJQmnJJKcJbgLVP4ZPb2zXHbxCwUhagokwiccBW3TYILrZvY81RasJqoI9EwDsZMyJpo&#10;mMrco5K04L2uvND3R14rJG2kSJlS8HXhjHhm/WcZS/VVlimmUZVgiE3bt7TvlXl7s2MS55I0RZl2&#10;YZBnRFGTksOhO1cLoglay/KBq7pMpVAi00epqD2RZWXKbA6QTeAfZLOUYt3YXPK4zZsdTADtAU7P&#10;dpt+vL2WqKQJDqcYcVJDjZZy3QgEcwCnbfIY1ixlc9NcS5chDC9F+k2B2Tu0m3nuFqNV+0FQ8EfW&#10;WlhwNpmsjQtIG21sDba7GrCNRil8DEdRMPKhVCnYJtFkOh26IqUFVNJsC8YTMIM1CKKugGlx3m2P&#10;okG3NxiPrdUjsTvXxtrFZhIDwqk7TNXLML0pSMNsqZTBq8PUxOIwDYZoviZUCkQZ0pCscOja1QZa&#10;pDdnwmRnkVIOYcTFvCA8Z6dSirZghEKYgdkJyey2umSUcfI7yMPIlNliN+yw64EfjP2hQz0YQtzm&#10;jB45EjdS6SUTNTKDBEvoKxsnub1U2i3tl5gCK1GV9KKsKjuR+WpeSXRLoAcv7NN5v7es4mYxF2ab&#10;82i+2DxNai5JvVltLFuDsMdvJegWMpfC9TZoEQwKIX9g1EJfJ1h9XxPJMKrec0BvGkTAGqTtJBqO&#10;Q5jIfctq30J4Cq4SrDFyw7l24rFuZJkXcJKrFxenQPKstFiY0riouviBZ69FuKAn3BXAjQY7lICT&#10;fQP/LW7d9SXAaqpD4p5bwwB+A6ahR8PRr5nFqqpslOkkEv8xuXz/zHe0Buq+hFyD/+R6TM3CnlyG&#10;7Fbx0GAH1WswbBqOD5S/Z1gUTgadeh3q/kP1EmtOP92TMEO3nHZaTehXjLK6gouAaaLAH02c5naU&#10;tMq4L3c70SJxxVGb4EEwNlpq1Edy6hT9SUl8mrXmjAVRhZNOtVULoV1jwcWAU9ti5qdw3o01KSs3&#10;Bv4/op7/ilTaPzVceCzQ3eXM3Kj251Za766Qs58AAAD//wMAUEsDBBQABgAIAAAAIQBNlvZW4QAA&#10;AAsBAAAPAAAAZHJzL2Rvd25yZXYueG1sTI/BasMwDIbvg72DUWG31PHSjDaNU0rZdiqDtoOxmxur&#10;SWhsh9hN0refdtqOkj5+fX++mUzLBux946wEMY+BoS2dbmwl4fP0Fi2B+aCsVq2zKOGOHjbF40Ou&#10;Mu1Ge8DhGCpGIdZnSkIdQpdx7ssajfJz16Gl28X1RgUa+4rrXo0Ublr+HMcv3KjG0odadbirsbwe&#10;b0bC+6jGbSJeh/31srt/n9KPr71AKZ9m03YNLOAU/mD41Sd1KMjp7G5We9ZKiBaJWBErYbGiDkRE&#10;IqXFmdBlkgIvcv6/Q/EDAAD//wMAUEsBAi0AFAAGAAgAAAAhALaDOJL+AAAA4QEAABMAAAAAAAAA&#10;AAAAAAAAAAAAAFtDb250ZW50X1R5cGVzXS54bWxQSwECLQAUAAYACAAAACEAOP0h/9YAAACUAQAA&#10;CwAAAAAAAAAAAAAAAAAvAQAAX3JlbHMvLnJlbHNQSwECLQAUAAYACAAAACEAzZ0LzFsDAACKCgAA&#10;DgAAAAAAAAAAAAAAAAAuAgAAZHJzL2Uyb0RvYy54bWxQSwECLQAUAAYACAAAACEATZb2VuEAAAAL&#10;AQAADwAAAAAAAAAAAAAAAAC1BQAAZHJzL2Rvd25yZXYueG1sUEsFBgAAAAAEAAQA8wAAAMMGAAAA&#10;AA==&#10;">
                <v:shape id="15 Cuadro de texto" o:spid="_x0000_s1051" type="#_x0000_t202" style="position:absolute;left:2429;top:1150;width:370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XZvwAAANsAAAAPAAAAZHJzL2Rvd25yZXYueG1sRE/JasMw&#10;EL0X8g9iAr3VsttSimvZhEChp0KW+jxYU8vEGhlJcZx8fXQo9Ph4e9UsdhQz+TA4VlBkOQjizumB&#10;ewXHw+fTO4gQkTWOjknBlQI09eqhwlK7C+9o3sdepBAOJSowMU6llKEzZDFkbiJO3K/zFmOCvpfa&#10;4yWF21E+5/mbtDhwajA40dZQd9qfrYK2t7f2p5i80XZ85e/b9XB0g1KP62XzASLSEv/Ff+4vreAl&#10;rU9f0g+Q9R0AAP//AwBQSwECLQAUAAYACAAAACEA2+H2y+4AAACFAQAAEwAAAAAAAAAAAAAAAAAA&#10;AAAAW0NvbnRlbnRfVHlwZXNdLnhtbFBLAQItABQABgAIAAAAIQBa9CxbvwAAABUBAAALAAAAAAAA&#10;AAAAAAAAAB8BAABfcmVscy8ucmVsc1BLAQItABQABgAIAAAAIQAvNqXZvwAAANsAAAAPAAAAAAAA&#10;AAAAAAAAAAcCAABkcnMvZG93bnJldi54bWxQSwUGAAAAAAMAAwC3AAAA8wIAAAAA&#10;" stroked="f" strokeweight=".5pt">
                  <v:textbox>
                    <w:txbxContent>
                      <w:p w14:paraId="639A232B"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pacing w:val="-6"/>
                            <w:sz w:val="22"/>
                            <w:szCs w:val="22"/>
                          </w:rPr>
                        </w:pPr>
                        <w:r w:rsidRPr="00D44175">
                          <w:rPr>
                            <w:rFonts w:ascii="Calibri" w:hAnsi="Calibri" w:cs="Calibri"/>
                            <w:color w:val="000000"/>
                            <w:spacing w:val="-6"/>
                            <w:sz w:val="22"/>
                            <w:szCs w:val="22"/>
                          </w:rPr>
                          <w:t>La libertad de crear y difundir las artes, así como el derecho del autor sobre sus creaciones intelectuales y artísticas.</w:t>
                        </w:r>
                      </w:p>
                      <w:p w14:paraId="2B441D23" w14:textId="77777777" w:rsidR="00C35A0B" w:rsidRPr="00C433BD" w:rsidRDefault="00C35A0B" w:rsidP="00C35A0B">
                        <w:pPr>
                          <w:jc w:val="both"/>
                          <w:rPr>
                            <w:rFonts w:cs="Calibri"/>
                            <w:sz w:val="28"/>
                          </w:rPr>
                        </w:pPr>
                      </w:p>
                    </w:txbxContent>
                  </v:textbox>
                </v:shape>
                <v:oval id="Oval 32" o:spid="_x0000_s1052" style="position:absolute;left:1780;top:1457;width:518;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9VewQAAANsAAAAPAAAAZHJzL2Rvd25yZXYueG1sRI9Lq8Iw&#10;FIT3wv0P4VxwI5pWQa/VKCL42Prgrg/Nsa02J7WJWv+9EQSXw8x8w0znjSnFnWpXWFYQ9yIQxKnV&#10;BWcKjodV9w+E88gaS8uk4EkO5rOf1hQTbR+8o/veZyJA2CWoIPe+SqR0aU4GXc9WxME72dqgD7LO&#10;pK7xEeCmlP0oGkqDBYeFHCta5pRe9jejgG60Oo2jS/N/Po42nUFsr2u2SrV/m8UEhKfGf8Of9lYr&#10;GMTw/hJ+gJy9AAAA//8DAFBLAQItABQABgAIAAAAIQDb4fbL7gAAAIUBAAATAAAAAAAAAAAAAAAA&#10;AAAAAABbQ29udGVudF9UeXBlc10ueG1sUEsBAi0AFAAGAAgAAAAhAFr0LFu/AAAAFQEAAAsAAAAA&#10;AAAAAAAAAAAAHwEAAF9yZWxzLy5yZWxzUEsBAi0AFAAGAAgAAAAhAPWX1V7BAAAA2wAAAA8AAAAA&#10;AAAAAAAAAAAABwIAAGRycy9kb3ducmV2LnhtbFBLBQYAAAAAAwADALcAAAD1AgAAAAA=&#10;" fillcolor="#00b050" stroked="f">
                  <v:textbox>
                    <w:txbxContent>
                      <w:p w14:paraId="0200DA9A" w14:textId="77777777" w:rsidR="00C35A0B" w:rsidRDefault="00C35A0B" w:rsidP="00C35A0B">
                        <w:pPr>
                          <w:jc w:val="center"/>
                        </w:pPr>
                        <w:r>
                          <w:t>7</w:t>
                        </w:r>
                      </w:p>
                    </w:txbxContent>
                  </v:textbox>
                </v:oval>
                <v:roundrect id="AutoShape 33" o:spid="_x0000_s1053" style="position:absolute;left:1927;top:1140;width:4283;height:1770;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qNPxQAAANsAAAAPAAAAZHJzL2Rvd25yZXYueG1sRI9Pa8JA&#10;FMTvhX6H5RW81U2NFImuYv2X0Fu1VLw9ss8kmH0bsquJ394tFHocZuY3zGzRm1rcqHWVZQVvwwgE&#10;cW51xYWC78P2dQLCeWSNtWVScCcHi/nz0wwTbTv+otveFyJA2CWooPS+SaR0eUkG3dA2xME729ag&#10;D7ItpG6xC3BTy1EUvUuDFYeFEhtalZRf9lejIPs8psdTn47Tn268vm4+4t0li5UavPTLKQhPvf8P&#10;/7UzrSAewe+X8APk/AEAAP//AwBQSwECLQAUAAYACAAAACEA2+H2y+4AAACFAQAAEwAAAAAAAAAA&#10;AAAAAAAAAAAAW0NvbnRlbnRfVHlwZXNdLnhtbFBLAQItABQABgAIAAAAIQBa9CxbvwAAABUBAAAL&#10;AAAAAAAAAAAAAAAAAB8BAABfcmVscy8ucmVsc1BLAQItABQABgAIAAAAIQBKmqNPxQAAANsAAAAP&#10;AAAAAAAAAAAAAAAAAAcCAABkcnMvZG93bnJldi54bWxQSwUGAAAAAAMAAwC3AAAA+QIAAAAA&#10;" filled="f" strokecolor="#00b050" strokeweight=".25pt">
                  <v:stroke dashstyle="1 1" endcap="round"/>
                </v:roundrect>
              </v:group>
            </w:pict>
          </mc:Fallback>
        </mc:AlternateContent>
      </w:r>
    </w:p>
    <w:p w14:paraId="14D048BB" w14:textId="77777777" w:rsidR="001C1FDF" w:rsidRDefault="001C1FDF" w:rsidP="00C35A0B">
      <w:pPr>
        <w:jc w:val="both"/>
        <w:rPr>
          <w:rFonts w:eastAsia="Calibri" w:cs="Times New Roman"/>
          <w:lang w:val="es-ES"/>
        </w:rPr>
      </w:pPr>
      <w:r w:rsidRPr="00F46119">
        <w:rPr>
          <w:rFonts w:eastAsia="Calibri" w:cs="Times New Roman"/>
          <w:noProof/>
          <w:lang w:eastAsia="es-CL"/>
        </w:rPr>
        <mc:AlternateContent>
          <mc:Choice Requires="wpg">
            <w:drawing>
              <wp:anchor distT="0" distB="0" distL="114300" distR="114300" simplePos="0" relativeHeight="251670528" behindDoc="0" locked="0" layoutInCell="1" allowOverlap="1" wp14:anchorId="1C80223A" wp14:editId="7AADCDFA">
                <wp:simplePos x="0" y="0"/>
                <wp:positionH relativeFrom="column">
                  <wp:posOffset>2852420</wp:posOffset>
                </wp:positionH>
                <wp:positionV relativeFrom="paragraph">
                  <wp:posOffset>285115</wp:posOffset>
                </wp:positionV>
                <wp:extent cx="2872105" cy="776605"/>
                <wp:effectExtent l="0" t="0" r="23495" b="23495"/>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2105" cy="776605"/>
                          <a:chOff x="6456" y="1050"/>
                          <a:chExt cx="4304" cy="1860"/>
                        </a:xfrm>
                      </wpg:grpSpPr>
                      <wps:wsp>
                        <wps:cNvPr id="20" name="11 Cuadro de texto"/>
                        <wps:cNvSpPr txBox="1">
                          <a:spLocks noChangeArrowheads="1"/>
                        </wps:cNvSpPr>
                        <wps:spPr bwMode="auto">
                          <a:xfrm>
                            <a:off x="7050" y="1247"/>
                            <a:ext cx="3600" cy="11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462A45"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El derecho a la libertad personal y a la seguridad individual.</w:t>
                              </w:r>
                            </w:p>
                            <w:p w14:paraId="1BD06FE9" w14:textId="77777777" w:rsidR="00C35A0B" w:rsidRPr="00D44175" w:rsidRDefault="00C35A0B" w:rsidP="00C35A0B"/>
                          </w:txbxContent>
                        </wps:txbx>
                        <wps:bodyPr rot="0" vert="horz" wrap="square" lIns="91440" tIns="45720" rIns="91440" bIns="45720" anchor="t" anchorCtr="0" upright="1">
                          <a:noAutofit/>
                        </wps:bodyPr>
                      </wps:wsp>
                      <wps:wsp>
                        <wps:cNvPr id="21" name="Oval 22"/>
                        <wps:cNvSpPr>
                          <a:spLocks noChangeArrowheads="1"/>
                        </wps:cNvSpPr>
                        <wps:spPr bwMode="auto">
                          <a:xfrm>
                            <a:off x="6456" y="1367"/>
                            <a:ext cx="460" cy="846"/>
                          </a:xfrm>
                          <a:prstGeom prst="ellipse">
                            <a:avLst/>
                          </a:pr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6B8168" w14:textId="77777777" w:rsidR="00F46119" w:rsidRDefault="00F46119" w:rsidP="00F46119">
                              <w:pPr>
                                <w:jc w:val="center"/>
                              </w:pPr>
                              <w:r>
                                <w:t>8</w:t>
                              </w:r>
                            </w:p>
                          </w:txbxContent>
                        </wps:txbx>
                        <wps:bodyPr rot="0" vert="horz" wrap="square" lIns="91440" tIns="45720" rIns="91440" bIns="45720" anchor="t" anchorCtr="0" upright="1">
                          <a:noAutofit/>
                        </wps:bodyPr>
                      </wps:wsp>
                      <wps:wsp>
                        <wps:cNvPr id="22" name="AutoShape 23"/>
                        <wps:cNvSpPr>
                          <a:spLocks noChangeArrowheads="1"/>
                        </wps:cNvSpPr>
                        <wps:spPr bwMode="auto">
                          <a:xfrm>
                            <a:off x="6477" y="1050"/>
                            <a:ext cx="4283" cy="1860"/>
                          </a:xfrm>
                          <a:prstGeom prst="roundRect">
                            <a:avLst>
                              <a:gd name="adj" fmla="val 10681"/>
                            </a:avLst>
                          </a:prstGeom>
                          <a:noFill/>
                          <a:ln w="3175" cap="rnd">
                            <a:solidFill>
                              <a:srgbClr val="FF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0223A" id="Grupo 19" o:spid="_x0000_s1054" style="position:absolute;left:0;text-align:left;margin-left:224.6pt;margin-top:22.45pt;width:226.15pt;height:61.15pt;z-index:251670528" coordorigin="6456,1050" coordsize="430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cvVwMAAIoKAAAOAAAAZHJzL2Uyb0RvYy54bWzsVm1v0zAQ/o7Ef7D8neWlWdJFS6fRrhUS&#10;sInBD3Bj5wUSO9hu0/LrOdtpu3UMpAGTkOiH6pyzL3fPPffE5xebtkFrJlUteIaDEx8jxnNBa15m&#10;+NPH+asxRkoTTkkjOMvwlil8MXn54rzvUhaKSjSUSQRBuEr7LsOV1l3qeSqvWEvUiegYB2chZEs0&#10;LGXpUUl6iN42Xuj7sdcLSTspcqYUPJ05J57Y+EXBcn1dFIpp1GQYctP2X9r/pfn3JuckLSXpqjof&#10;0iBPyKIlNYeX7kPNiCZoJesHodo6l0KJQp/kovVEUdQ5szVANYF/VM1CilVnaynTvuz2MAG0Rzg9&#10;OWz+fn0jUU2hd2cYcdJCjxZy1QkEawCn78oU9ixkd9vdSFchmG9F/kWB2zv2m3XpNqNl/05QiEdW&#10;WlhwNoVsTQgoG21sD7b7HrCNRjk8DMdJGPinGOXgS5I4Bts2Ka+gk+ZYHJ3GGIEXtg0NzKur4Xg0&#10;8iN3NhjH1uuR1L3X5jrkZgoDwqkDpur3ML2tSMdsq5TBa8A0BMo5TIMATVeESoEoQxqKFQ5du9tA&#10;i/TmtYDqAouUcggjLqYV4SW7lFL0FSMU0gzMSShmf9QVo0yQX0GeGMgsdmGUOFx3wI9iH1wG9SCI&#10;7iNH0k4qvWCiRcbIsIS5snmS9VulTTqHLabBSjQ1nddNYxeyXE4bidYEZnBuf7aCo20NN5u5MMdc&#10;RPPE1mlKc0XqzXLj2Brt8FsKuoXKpXCzDVoERiXkN4x6mOsMq68rIhlGzRsO6J0FEVSHtF1Ep4lp&#10;kbzrWd71EJ5DqAxrjJw51U48Vp2sywre5PrFxSWQvKgtFqY1Lqshf+DZcxEu2BHuGuBGYbhDCTi5&#10;G+C/xa3DXI7iI25FMIqWWuMoHnq/04IjZrGmqTtlJomkTyCX78/nf4BcVnIObfxPLjtzwKZBzQzZ&#10;reKhcPSsDEuSI+XfqVcUjkeP6P5BmnbqJVacfrgnYYZuJR2qI/QzRkXbwEXADFHgx2OnuQMlH8jd&#10;XrRI2nDUZ3gUJOYLZtRHcuoU/SeS+BhrzWzMiKqcdKqtmglt4CYpXAw4tZb5KFwNtiZ142zQ4x+o&#10;578ilfZLDRceC/RwOTM3qrtrK62HK+TkOwAAAP//AwBQSwMEFAAGAAgAAAAhAPz28c7gAAAACgEA&#10;AA8AAABkcnMvZG93bnJldi54bWxMj8FOwkAQhu8mvsNmTLzJthUQareEEPVETAQTw23oDm1Dd7fp&#10;Lm15e0cvepvJfPnn+7PVaBrRU+drZxXEkwgE2cLp2pYKPvevDwsQPqDV2DhLCq7kYZXf3mSYajfY&#10;D+p3oRQcYn2KCqoQ2lRKX1Rk0E9cS5ZvJ9cZDLx2pdQdDhxuGplE0VwarC1/qLClTUXFeXcxCt4G&#10;HNaP8Uu/PZ8218N+9v61jUmp+7tx/Qwi0Bj+YPjRZ3XI2enoLlZ70SiYTpcJo78DCAaWUTwDcWRy&#10;/pSAzDP5v0L+DQAA//8DAFBLAQItABQABgAIAAAAIQC2gziS/gAAAOEBAAATAAAAAAAAAAAAAAAA&#10;AAAAAABbQ29udGVudF9UeXBlc10ueG1sUEsBAi0AFAAGAAgAAAAhADj9If/WAAAAlAEAAAsAAAAA&#10;AAAAAAAAAAAALwEAAF9yZWxzLy5yZWxzUEsBAi0AFAAGAAgAAAAhAMe+Ry9XAwAAigoAAA4AAAAA&#10;AAAAAAAAAAAALgIAAGRycy9lMm9Eb2MueG1sUEsBAi0AFAAGAAgAAAAhAPz28c7gAAAACgEAAA8A&#10;AAAAAAAAAAAAAAAAsQUAAGRycy9kb3ducmV2LnhtbFBLBQYAAAAABAAEAPMAAAC+BgAAAAA=&#10;">
                <v:shape id="11 Cuadro de texto" o:spid="_x0000_s1055" type="#_x0000_t202" style="position:absolute;left:7050;top:1247;width:360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MEugAAANsAAAAPAAAAZHJzL2Rvd25yZXYueG1sRE9LCsIw&#10;EN0L3iGM4E5TRUSqUUQQXAl+10MzNsVmUpKo1dObheDy8f6LVWtr8SQfKscKRsMMBHHhdMWlgvNp&#10;O5iBCBFZY+2YFLwpwGrZ7Sww1+7FB3oeYylSCIccFZgYm1zKUBiyGIauIU7czXmLMUFfSu3xlcJt&#10;LcdZNpUWK04NBhvaGCrux4dVcC3t53oZNd5oW094/3mfzq5Sqt9r13MQkdr4F//cO61gnNanL+kH&#10;yOUXAAD//wMAUEsBAi0AFAAGAAgAAAAhANvh9svuAAAAhQEAABMAAAAAAAAAAAAAAAAAAAAAAFtD&#10;b250ZW50X1R5cGVzXS54bWxQSwECLQAUAAYACAAAACEAWvQsW78AAAAVAQAACwAAAAAAAAAAAAAA&#10;AAAfAQAAX3JlbHMvLnJlbHNQSwECLQAUAAYACAAAACEAqu8zBLoAAADbAAAADwAAAAAAAAAAAAAA&#10;AAAHAgAAZHJzL2Rvd25yZXYueG1sUEsFBgAAAAADAAMAtwAAAO4CAAAAAA==&#10;" stroked="f" strokeweight=".5pt">
                  <v:textbox>
                    <w:txbxContent>
                      <w:p w14:paraId="21462A45" w14:textId="77777777" w:rsidR="00C35A0B" w:rsidRPr="00D44175" w:rsidRDefault="00C35A0B" w:rsidP="00C35A0B">
                        <w:pPr>
                          <w:pStyle w:val="HTMLconformatoprevio"/>
                          <w:shd w:val="clear" w:color="auto" w:fill="FFFFFF"/>
                          <w:tabs>
                            <w:tab w:val="left" w:pos="993"/>
                          </w:tabs>
                          <w:spacing w:line="200" w:lineRule="atLeast"/>
                          <w:jc w:val="both"/>
                          <w:rPr>
                            <w:rFonts w:ascii="Calibri" w:hAnsi="Calibri" w:cs="Calibri"/>
                            <w:color w:val="000000"/>
                            <w:sz w:val="22"/>
                            <w:szCs w:val="22"/>
                          </w:rPr>
                        </w:pPr>
                        <w:r w:rsidRPr="00D44175">
                          <w:rPr>
                            <w:rFonts w:ascii="Calibri" w:hAnsi="Calibri" w:cs="Calibri"/>
                            <w:color w:val="000000"/>
                            <w:sz w:val="22"/>
                            <w:szCs w:val="22"/>
                          </w:rPr>
                          <w:t>El derecho a la libertad personal y a la seguridad individual.</w:t>
                        </w:r>
                      </w:p>
                      <w:p w14:paraId="1BD06FE9" w14:textId="77777777" w:rsidR="00C35A0B" w:rsidRPr="00D44175" w:rsidRDefault="00C35A0B" w:rsidP="00C35A0B"/>
                    </w:txbxContent>
                  </v:textbox>
                </v:shape>
                <v:oval id="Oval 22" o:spid="_x0000_s1056" style="position:absolute;left:6456;top:1367;width:460;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4HwwAAANsAAAAPAAAAZHJzL2Rvd25yZXYueG1sRI/RasJA&#10;FETfhf7Dcgt9000saI2uUgShFAVN/YBL9poEs3e32Y1J/74rCD4OM3OGWW0G04gbtb62rCCdJCCI&#10;C6trLhWcf3bjDxA+IGtsLJOCP/KwWb+MVphp2/OJbnkoRYSwz1BBFYLLpPRFRQb9xDri6F1sazBE&#10;2ZZSt9hHuGnkNElm0mDNcaFCR9uKimveGQXzvaOFSw/vPZ2Pu++w7bz77ZR6ex0+lyACDeEZfrS/&#10;tIJpCvcv8QfI9T8AAAD//wMAUEsBAi0AFAAGAAgAAAAhANvh9svuAAAAhQEAABMAAAAAAAAAAAAA&#10;AAAAAAAAAFtDb250ZW50X1R5cGVzXS54bWxQSwECLQAUAAYACAAAACEAWvQsW78AAAAVAQAACwAA&#10;AAAAAAAAAAAAAAAfAQAAX3JlbHMvLnJlbHNQSwECLQAUAAYACAAAACEAz6CuB8MAAADbAAAADwAA&#10;AAAAAAAAAAAAAAAHAgAAZHJzL2Rvd25yZXYueG1sUEsFBgAAAAADAAMAtwAAAPcCAAAAAA==&#10;" fillcolor="fuchsia" stroked="f">
                  <v:textbox>
                    <w:txbxContent>
                      <w:p w14:paraId="196B8168" w14:textId="77777777" w:rsidR="00F46119" w:rsidRDefault="00F46119" w:rsidP="00F46119">
                        <w:pPr>
                          <w:jc w:val="center"/>
                        </w:pPr>
                        <w:r>
                          <w:t>8</w:t>
                        </w:r>
                      </w:p>
                    </w:txbxContent>
                  </v:textbox>
                </v:oval>
                <v:roundrect id="AutoShape 23" o:spid="_x0000_s1057" style="position:absolute;left:6477;top:1050;width:4283;height:1860;visibility:visible;mso-wrap-style:square;v-text-anchor:top" arcsize="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FxxgAAANsAAAAPAAAAZHJzL2Rvd25yZXYueG1sRI9Ba8JA&#10;FITvBf/D8oReitkYG7Gpq0ih1B48VHPw+Mi+ZkOzb0N21eivdwuFHoeZ+YZZrgfbijP1vnGsYJqk&#10;IIgrpxuuFZSH98kChA/IGlvHpOBKHtar0cMSC+0u/EXnfahFhLAvUIEJoSuk9JUhiz5xHXH0vl1v&#10;MUTZ11L3eIlw28osTefSYsNxwWBHb4aqn/3JKnj5LP0tN9lH3R6Op/xKu9nz006px/GweQURaAj/&#10;4b/2VivIMvj9En+AXN0BAAD//wMAUEsBAi0AFAAGAAgAAAAhANvh9svuAAAAhQEAABMAAAAAAAAA&#10;AAAAAAAAAAAAAFtDb250ZW50X1R5cGVzXS54bWxQSwECLQAUAAYACAAAACEAWvQsW78AAAAVAQAA&#10;CwAAAAAAAAAAAAAAAAAfAQAAX3JlbHMvLnJlbHNQSwECLQAUAAYACAAAACEA114RccYAAADbAAAA&#10;DwAAAAAAAAAAAAAAAAAHAgAAZHJzL2Rvd25yZXYueG1sUEsFBgAAAAADAAMAtwAAAPoCAAAAAA==&#10;" filled="f" strokecolor="fuchsia" strokeweight=".25pt">
                  <v:stroke dashstyle="1 1" endcap="round"/>
                </v:roundrect>
              </v:group>
            </w:pict>
          </mc:Fallback>
        </mc:AlternateContent>
      </w:r>
    </w:p>
    <w:p w14:paraId="1582ED53" w14:textId="77777777" w:rsidR="001C1FDF" w:rsidRPr="00C35A0B" w:rsidRDefault="001C1FDF" w:rsidP="00C35A0B">
      <w:pPr>
        <w:jc w:val="both"/>
        <w:rPr>
          <w:rFonts w:eastAsia="Calibri" w:cs="Times New Roman"/>
          <w:lang w:val="es-ES"/>
        </w:rPr>
      </w:pPr>
    </w:p>
    <w:p w14:paraId="5AD75641" w14:textId="77777777" w:rsidR="00C35A0B" w:rsidRPr="00C35A0B" w:rsidRDefault="00C35A0B" w:rsidP="00C35A0B">
      <w:pPr>
        <w:jc w:val="both"/>
        <w:rPr>
          <w:rFonts w:eastAsia="Calibri" w:cs="Times New Roman"/>
          <w:lang w:val="es-ES"/>
        </w:rPr>
      </w:pPr>
    </w:p>
    <w:p w14:paraId="1214D1EF" w14:textId="77777777" w:rsidR="00C35A0B" w:rsidRPr="00C35A0B" w:rsidRDefault="00C35A0B" w:rsidP="00C35A0B">
      <w:pPr>
        <w:jc w:val="both"/>
        <w:rPr>
          <w:rFonts w:eastAsia="Calibri" w:cs="Times New Roman"/>
          <w:lang w:val="es-ES"/>
        </w:rPr>
      </w:pPr>
    </w:p>
    <w:p w14:paraId="43C67AE4" w14:textId="77777777" w:rsidR="00C35A0B" w:rsidRDefault="00790FC7" w:rsidP="00C35A0B">
      <w:pPr>
        <w:jc w:val="both"/>
        <w:rPr>
          <w:rFonts w:eastAsia="Calibri" w:cs="Times New Roman"/>
          <w:lang w:val="es-ES"/>
        </w:rPr>
      </w:pPr>
      <w:r>
        <w:rPr>
          <w:rFonts w:eastAsia="Calibri" w:cs="Times New Roman"/>
          <w:lang w:val="es-ES"/>
        </w:rPr>
        <w:t>Considerando el estudio de caso y los 8 artículos que se seleccionaron de  la Constitución  chilena</w:t>
      </w:r>
      <w:r w:rsidR="00060024">
        <w:rPr>
          <w:rFonts w:eastAsia="Calibri" w:cs="Times New Roman"/>
          <w:lang w:val="es-ES"/>
        </w:rPr>
        <w:t>, responde</w:t>
      </w:r>
      <w:r>
        <w:rPr>
          <w:rFonts w:eastAsia="Calibri" w:cs="Times New Roman"/>
          <w:lang w:val="es-ES"/>
        </w:rPr>
        <w:t xml:space="preserve">.  </w:t>
      </w:r>
    </w:p>
    <w:p w14:paraId="30655818" w14:textId="77777777" w:rsidR="00790FC7" w:rsidRDefault="00080377" w:rsidP="00790FC7">
      <w:pPr>
        <w:pStyle w:val="Prrafodelista"/>
        <w:numPr>
          <w:ilvl w:val="0"/>
          <w:numId w:val="38"/>
        </w:numPr>
        <w:jc w:val="both"/>
        <w:rPr>
          <w:rFonts w:eastAsia="Calibri" w:cs="Times New Roman"/>
          <w:lang w:val="es-ES"/>
        </w:rPr>
      </w:pPr>
      <w:r>
        <w:rPr>
          <w:rFonts w:eastAsia="Calibri" w:cs="Times New Roman"/>
          <w:lang w:val="es-ES"/>
        </w:rPr>
        <w:t xml:space="preserve">Si tuvieras que relacionar el caso de estudio con un derecho humano </w:t>
      </w:r>
      <w:r w:rsidR="00060024">
        <w:rPr>
          <w:rFonts w:eastAsia="Calibri" w:cs="Times New Roman"/>
          <w:lang w:val="es-ES"/>
        </w:rPr>
        <w:t>¿</w:t>
      </w:r>
      <w:r w:rsidR="00790FC7">
        <w:rPr>
          <w:rFonts w:eastAsia="Calibri" w:cs="Times New Roman"/>
          <w:lang w:val="es-ES"/>
        </w:rPr>
        <w:t>Con cuál de los</w:t>
      </w:r>
      <w:r>
        <w:rPr>
          <w:rFonts w:eastAsia="Calibri" w:cs="Times New Roman"/>
          <w:lang w:val="es-ES"/>
        </w:rPr>
        <w:t xml:space="preserve"> </w:t>
      </w:r>
      <w:r w:rsidR="00790FC7">
        <w:rPr>
          <w:rFonts w:eastAsia="Calibri" w:cs="Times New Roman"/>
          <w:lang w:val="es-ES"/>
        </w:rPr>
        <w:t>artículos que parecen</w:t>
      </w:r>
      <w:r>
        <w:rPr>
          <w:rFonts w:eastAsia="Calibri" w:cs="Times New Roman"/>
          <w:lang w:val="es-ES"/>
        </w:rPr>
        <w:t xml:space="preserve"> de</w:t>
      </w:r>
      <w:r w:rsidR="00790FC7">
        <w:rPr>
          <w:rFonts w:eastAsia="Calibri" w:cs="Times New Roman"/>
          <w:lang w:val="es-ES"/>
        </w:rPr>
        <w:t>bajo</w:t>
      </w:r>
      <w:r>
        <w:rPr>
          <w:rFonts w:eastAsia="Calibri" w:cs="Times New Roman"/>
          <w:lang w:val="es-ES"/>
        </w:rPr>
        <w:t xml:space="preserve"> d</w:t>
      </w:r>
      <w:r w:rsidR="00790FC7">
        <w:rPr>
          <w:rFonts w:eastAsia="Calibri" w:cs="Times New Roman"/>
          <w:lang w:val="es-ES"/>
        </w:rPr>
        <w:t xml:space="preserve">el </w:t>
      </w:r>
      <w:r>
        <w:rPr>
          <w:rFonts w:eastAsia="Calibri" w:cs="Times New Roman"/>
          <w:lang w:val="es-ES"/>
        </w:rPr>
        <w:t>caso relacionarías esta historia ¿Por qué?</w:t>
      </w:r>
      <w:r w:rsidR="00790FC7">
        <w:rPr>
          <w:rFonts w:eastAsia="Calibri" w:cs="Times New Roman"/>
          <w:lang w:val="es-ES"/>
        </w:rPr>
        <w:t xml:space="preserve"> </w:t>
      </w:r>
    </w:p>
    <w:p w14:paraId="3AF14D56" w14:textId="77777777" w:rsidR="00060024" w:rsidRPr="00060024" w:rsidRDefault="001C1FDF" w:rsidP="00060024">
      <w:pPr>
        <w:ind w:left="360"/>
        <w:jc w:val="both"/>
        <w:rPr>
          <w:rFonts w:eastAsia="Calibri" w:cs="Times New Roman"/>
          <w:lang w:val="es-ES"/>
        </w:rPr>
      </w:pPr>
      <w:r w:rsidRPr="00060024">
        <w:rPr>
          <w:rFonts w:eastAsia="Calibri" w:cs="Times New Roman"/>
          <w:lang w:val="es-ES"/>
        </w:rPr>
        <w:t>____________________________________________________________________</w:t>
      </w:r>
      <w:r>
        <w:rPr>
          <w:rFonts w:eastAsia="Calibri" w:cs="Times New Roman"/>
          <w:lang w:val="es-ES"/>
        </w:rPr>
        <w:t>___</w:t>
      </w:r>
      <w:r w:rsidR="00060024">
        <w:rPr>
          <w:rFonts w:eastAsia="Calibri" w:cs="Times New Roman"/>
          <w:lang w:val="es-ES"/>
        </w:rPr>
        <w:t>__________________________________________________________________________________________________________________________________________________________</w:t>
      </w:r>
      <w:r w:rsidR="00FD68F3">
        <w:rPr>
          <w:rFonts w:eastAsia="Calibri" w:cs="Times New Roman"/>
          <w:lang w:val="es-ES"/>
        </w:rPr>
        <w:t>_______________</w:t>
      </w:r>
    </w:p>
    <w:p w14:paraId="5630B40F" w14:textId="77777777" w:rsidR="00C35A0B" w:rsidRDefault="00C35A0B" w:rsidP="00C35A0B">
      <w:pPr>
        <w:numPr>
          <w:ilvl w:val="0"/>
          <w:numId w:val="38"/>
        </w:numPr>
        <w:contextualSpacing/>
        <w:jc w:val="both"/>
        <w:rPr>
          <w:rFonts w:eastAsia="Calibri" w:cs="Times New Roman"/>
          <w:lang w:val="es-ES"/>
        </w:rPr>
      </w:pPr>
      <w:r w:rsidRPr="00C35A0B">
        <w:rPr>
          <w:rFonts w:eastAsia="Calibri" w:cs="Times New Roman"/>
          <w:lang w:val="es-ES"/>
        </w:rPr>
        <w:t>¿Tiene el director el derecho a colocar la escena de la mujer en la película? ¿Qué derecho estaría utilizando?</w:t>
      </w:r>
    </w:p>
    <w:p w14:paraId="257878CB" w14:textId="77777777" w:rsidR="001C1FDF" w:rsidRPr="00060024" w:rsidRDefault="00060024" w:rsidP="001C1FDF">
      <w:pPr>
        <w:ind w:left="360"/>
        <w:jc w:val="both"/>
        <w:rPr>
          <w:rFonts w:eastAsia="Calibri" w:cs="Times New Roman"/>
          <w:lang w:val="es-ES"/>
        </w:rPr>
      </w:pPr>
      <w:r w:rsidRPr="00060024">
        <w:rPr>
          <w:rFonts w:eastAsia="Calibri" w:cs="Times New Roman"/>
          <w:lang w:val="es-ES"/>
        </w:rPr>
        <w:t>__________________________________________________________________________________________________________________________________________________________</w:t>
      </w:r>
      <w:r w:rsidR="001C1FDF" w:rsidRPr="00060024">
        <w:rPr>
          <w:rFonts w:eastAsia="Calibri" w:cs="Times New Roman"/>
          <w:lang w:val="es-ES"/>
        </w:rPr>
        <w:t>____________________________________________________________________</w:t>
      </w:r>
      <w:r w:rsidR="001C1FDF">
        <w:rPr>
          <w:rFonts w:eastAsia="Calibri" w:cs="Times New Roman"/>
          <w:lang w:val="es-ES"/>
        </w:rPr>
        <w:t>_</w:t>
      </w:r>
      <w:r w:rsidR="00FD68F3">
        <w:rPr>
          <w:rFonts w:eastAsia="Calibri" w:cs="Times New Roman"/>
          <w:lang w:val="es-ES"/>
        </w:rPr>
        <w:t>________________</w:t>
      </w:r>
    </w:p>
    <w:p w14:paraId="19BED951" w14:textId="77777777" w:rsidR="00C35A0B" w:rsidRDefault="00C35A0B" w:rsidP="00C35A0B">
      <w:pPr>
        <w:numPr>
          <w:ilvl w:val="0"/>
          <w:numId w:val="38"/>
        </w:numPr>
        <w:contextualSpacing/>
        <w:jc w:val="both"/>
        <w:rPr>
          <w:rFonts w:ascii="Calibri" w:eastAsia="Calibri" w:hAnsi="Calibri" w:cs="Times New Roman"/>
          <w:lang w:val="es-ES"/>
        </w:rPr>
      </w:pPr>
      <w:r w:rsidRPr="00C35A0B">
        <w:rPr>
          <w:rFonts w:ascii="Calibri" w:eastAsia="Calibri" w:hAnsi="Calibri" w:cs="Times New Roman"/>
          <w:lang w:val="es-ES"/>
        </w:rPr>
        <w:t>¿Qué derecho se está pasando a llevar en la película? ¿Por qué?</w:t>
      </w:r>
    </w:p>
    <w:p w14:paraId="49A3BC89" w14:textId="77777777" w:rsidR="00060024" w:rsidRPr="00C35A0B" w:rsidRDefault="00060024" w:rsidP="001C1FDF">
      <w:pPr>
        <w:ind w:left="360"/>
        <w:jc w:val="both"/>
        <w:rPr>
          <w:rFonts w:eastAsia="Calibri" w:cs="Times New Roman"/>
          <w:lang w:val="es-ES"/>
        </w:rPr>
      </w:pPr>
      <w:r w:rsidRPr="00060024">
        <w:rPr>
          <w:rFonts w:eastAsia="Calibri" w:cs="Times New Roman"/>
          <w:lang w:val="es-ES"/>
        </w:rPr>
        <w:t>__________________________________________________________________________________________________________________________________________________________</w:t>
      </w:r>
      <w:r w:rsidR="001C1FDF" w:rsidRPr="00060024">
        <w:rPr>
          <w:rFonts w:eastAsia="Calibri" w:cs="Times New Roman"/>
          <w:lang w:val="es-ES"/>
        </w:rPr>
        <w:t>__________________________________________________________________________</w:t>
      </w:r>
      <w:r w:rsidR="001C1FDF">
        <w:rPr>
          <w:rFonts w:eastAsia="Calibri" w:cs="Times New Roman"/>
          <w:lang w:val="es-ES"/>
        </w:rPr>
        <w:t>___</w:t>
      </w:r>
      <w:r w:rsidR="00FD68F3">
        <w:rPr>
          <w:rFonts w:eastAsia="Calibri" w:cs="Times New Roman"/>
          <w:lang w:val="es-ES"/>
        </w:rPr>
        <w:t>________</w:t>
      </w:r>
    </w:p>
    <w:p w14:paraId="2984B1E2" w14:textId="77777777" w:rsidR="00C35A0B" w:rsidRPr="00C35A0B" w:rsidRDefault="00C35A0B" w:rsidP="00C35A0B">
      <w:pPr>
        <w:numPr>
          <w:ilvl w:val="0"/>
          <w:numId w:val="38"/>
        </w:numPr>
        <w:contextualSpacing/>
        <w:jc w:val="both"/>
        <w:rPr>
          <w:rFonts w:ascii="Calibri" w:eastAsia="Calibri" w:hAnsi="Calibri" w:cs="Times New Roman"/>
          <w:lang w:val="es-ES"/>
        </w:rPr>
      </w:pPr>
      <w:r w:rsidRPr="00C35A0B">
        <w:rPr>
          <w:rFonts w:ascii="Calibri" w:eastAsia="Calibri" w:hAnsi="Calibri" w:cs="Times New Roman"/>
          <w:lang w:val="es-ES"/>
        </w:rPr>
        <w:t>La mujer de la playa ve la película y, al verse ridiculizada, demanda al director. Usted es el juez del caso. ¿A quién le daría la razón? ¿Por qué?</w:t>
      </w:r>
    </w:p>
    <w:p w14:paraId="62A8E3F8" w14:textId="77777777" w:rsidR="00C35A0B" w:rsidRPr="00C35A0B" w:rsidRDefault="00060024" w:rsidP="00060024">
      <w:pPr>
        <w:ind w:left="360"/>
        <w:rPr>
          <w:rFonts w:ascii="Calibri" w:eastAsia="Calibri" w:hAnsi="Calibri" w:cs="Times New Roman"/>
          <w:i/>
        </w:rPr>
      </w:pPr>
      <w:r w:rsidRPr="00060024">
        <w:rPr>
          <w:rFonts w:ascii="Calibri" w:eastAsia="Calibri" w:hAnsi="Calibri" w:cs="Times New Roman"/>
          <w:i/>
        </w:rPr>
        <w:t>__________________________________________________________________________________________________________________________________________________________</w:t>
      </w:r>
      <w:r w:rsidR="001C1FDF">
        <w:rPr>
          <w:rFonts w:ascii="Calibri" w:eastAsia="Calibri" w:hAnsi="Calibri" w:cs="Times New Roman"/>
          <w:i/>
        </w:rPr>
        <w:t>______________________________________________________________________________________________________________________________________________________________________</w:t>
      </w:r>
    </w:p>
    <w:p w14:paraId="043E9C21" w14:textId="77777777" w:rsidR="00C35A0B" w:rsidRPr="00C35A0B" w:rsidRDefault="00C35A0B" w:rsidP="00C35A0B">
      <w:pPr>
        <w:numPr>
          <w:ilvl w:val="0"/>
          <w:numId w:val="38"/>
        </w:numPr>
        <w:contextualSpacing/>
        <w:jc w:val="both"/>
        <w:rPr>
          <w:rFonts w:ascii="Calibri" w:eastAsia="Calibri" w:hAnsi="Calibri" w:cs="Times New Roman"/>
          <w:lang w:val="es-ES"/>
        </w:rPr>
      </w:pPr>
      <w:r w:rsidRPr="00C35A0B">
        <w:rPr>
          <w:rFonts w:ascii="Calibri" w:eastAsia="Calibri" w:hAnsi="Calibri" w:cs="Times New Roman"/>
          <w:lang w:val="es-ES"/>
        </w:rPr>
        <w:t>Si usted hubiese sido el director de la película ¿Qué hubiese hecho para evitar este problema?</w:t>
      </w:r>
    </w:p>
    <w:p w14:paraId="70F85B34" w14:textId="77777777" w:rsidR="00C35A0B" w:rsidRPr="00C35A0B" w:rsidRDefault="00C35A0B" w:rsidP="00C35A0B">
      <w:pPr>
        <w:tabs>
          <w:tab w:val="left" w:pos="284"/>
          <w:tab w:val="left" w:pos="8789"/>
        </w:tabs>
        <w:spacing w:after="0" w:line="360" w:lineRule="auto"/>
        <w:ind w:left="284"/>
        <w:rPr>
          <w:rFonts w:ascii="Arial" w:eastAsia="Calibri" w:hAnsi="Arial" w:cs="Arial"/>
          <w:sz w:val="20"/>
          <w:szCs w:val="20"/>
          <w:lang w:val="es-ES"/>
        </w:rPr>
      </w:pPr>
    </w:p>
    <w:p w14:paraId="02CFC318" w14:textId="77777777" w:rsidR="001C1FDF" w:rsidRPr="00C35A0B" w:rsidRDefault="001C1FDF" w:rsidP="001C1FDF">
      <w:pPr>
        <w:ind w:left="360"/>
        <w:rPr>
          <w:rFonts w:ascii="Calibri" w:eastAsia="Calibri" w:hAnsi="Calibri" w:cs="Times New Roman"/>
          <w:i/>
        </w:rPr>
      </w:pPr>
      <w:r w:rsidRPr="00060024">
        <w:rPr>
          <w:rFonts w:ascii="Calibri" w:eastAsia="Calibri" w:hAnsi="Calibri" w:cs="Times New Roman"/>
          <w:i/>
        </w:rPr>
        <w:t>__________________________________________________________________________________________________________________________________________________________</w:t>
      </w:r>
      <w:r>
        <w:rPr>
          <w:rFonts w:ascii="Calibri" w:eastAsia="Calibri" w:hAnsi="Calibri" w:cs="Times New Roman"/>
          <w:i/>
        </w:rPr>
        <w:t>______________________________________________________________________________________________________________________________________________________________________</w:t>
      </w:r>
    </w:p>
    <w:p w14:paraId="777C2417" w14:textId="77777777" w:rsidR="00C35A0B" w:rsidRPr="00C35A0B" w:rsidRDefault="00C35A0B" w:rsidP="00080377">
      <w:pPr>
        <w:tabs>
          <w:tab w:val="left" w:pos="284"/>
          <w:tab w:val="left" w:pos="8789"/>
        </w:tabs>
        <w:spacing w:after="0" w:line="360" w:lineRule="auto"/>
        <w:rPr>
          <w:rFonts w:ascii="Arial" w:eastAsia="Calibri" w:hAnsi="Arial" w:cs="Arial"/>
          <w:sz w:val="20"/>
          <w:szCs w:val="20"/>
        </w:rPr>
      </w:pPr>
    </w:p>
    <w:p w14:paraId="70818549" w14:textId="77777777" w:rsidR="00C35A0B" w:rsidRPr="00C35A0B" w:rsidRDefault="00C35A0B" w:rsidP="00C35A0B">
      <w:pPr>
        <w:tabs>
          <w:tab w:val="left" w:pos="284"/>
          <w:tab w:val="left" w:pos="8789"/>
        </w:tabs>
        <w:spacing w:after="0" w:line="360" w:lineRule="auto"/>
        <w:ind w:left="284"/>
        <w:rPr>
          <w:rFonts w:ascii="Arial" w:eastAsia="Calibri" w:hAnsi="Arial" w:cs="Arial"/>
          <w:sz w:val="20"/>
          <w:szCs w:val="20"/>
          <w:lang w:val="es-ES"/>
        </w:rPr>
      </w:pPr>
    </w:p>
    <w:p w14:paraId="33E326E6" w14:textId="77777777" w:rsidR="00C35A0B" w:rsidRPr="00C35A0B" w:rsidRDefault="00C35A0B" w:rsidP="00C35A0B">
      <w:pPr>
        <w:tabs>
          <w:tab w:val="left" w:pos="284"/>
          <w:tab w:val="left" w:pos="8789"/>
        </w:tabs>
        <w:spacing w:after="0" w:line="360" w:lineRule="auto"/>
        <w:ind w:left="284"/>
        <w:rPr>
          <w:rFonts w:ascii="Arial" w:eastAsia="Calibri" w:hAnsi="Arial" w:cs="Arial"/>
          <w:sz w:val="20"/>
          <w:szCs w:val="20"/>
          <w:lang w:val="es-ES"/>
        </w:rPr>
      </w:pPr>
    </w:p>
    <w:p w14:paraId="2C581641" w14:textId="77777777" w:rsidR="00C35A0B" w:rsidRPr="00C35A0B" w:rsidRDefault="00C35A0B" w:rsidP="00C35A0B">
      <w:pPr>
        <w:tabs>
          <w:tab w:val="left" w:pos="284"/>
          <w:tab w:val="left" w:pos="8789"/>
        </w:tabs>
        <w:spacing w:after="0" w:line="360" w:lineRule="auto"/>
        <w:ind w:left="284"/>
        <w:rPr>
          <w:rFonts w:ascii="Arial" w:eastAsia="Calibri" w:hAnsi="Arial" w:cs="Arial"/>
          <w:sz w:val="20"/>
          <w:szCs w:val="20"/>
          <w:lang w:val="es-ES"/>
        </w:rPr>
      </w:pPr>
    </w:p>
    <w:p w14:paraId="4A5A8724" w14:textId="77777777" w:rsidR="00C35A0B" w:rsidRDefault="00C35A0B" w:rsidP="00C35A0B">
      <w:pPr>
        <w:tabs>
          <w:tab w:val="left" w:pos="284"/>
          <w:tab w:val="left" w:pos="8789"/>
        </w:tabs>
        <w:spacing w:after="0" w:line="360" w:lineRule="auto"/>
        <w:ind w:left="284"/>
        <w:rPr>
          <w:rFonts w:ascii="Arial" w:eastAsia="Calibri" w:hAnsi="Arial" w:cs="Arial"/>
          <w:sz w:val="20"/>
          <w:szCs w:val="20"/>
          <w:lang w:val="es-ES"/>
        </w:rPr>
      </w:pPr>
    </w:p>
    <w:p w14:paraId="0DFF4D84" w14:textId="77777777" w:rsidR="001C1FDF" w:rsidRPr="00C35A0B" w:rsidRDefault="001C1FDF" w:rsidP="00C35A0B">
      <w:pPr>
        <w:tabs>
          <w:tab w:val="left" w:pos="284"/>
          <w:tab w:val="left" w:pos="8789"/>
        </w:tabs>
        <w:spacing w:after="0" w:line="360" w:lineRule="auto"/>
        <w:ind w:left="284"/>
        <w:rPr>
          <w:rFonts w:ascii="Arial" w:eastAsia="Calibri" w:hAnsi="Arial" w:cs="Arial"/>
          <w:sz w:val="20"/>
          <w:szCs w:val="20"/>
          <w:lang w:val="es-ES"/>
        </w:rPr>
      </w:pPr>
    </w:p>
    <w:p w14:paraId="164D87D7" w14:textId="77777777" w:rsidR="00C35A0B" w:rsidRPr="00C35A0B" w:rsidRDefault="00C35A0B" w:rsidP="00C35A0B">
      <w:pPr>
        <w:tabs>
          <w:tab w:val="left" w:pos="284"/>
          <w:tab w:val="left" w:pos="8789"/>
        </w:tabs>
        <w:spacing w:after="0" w:line="360" w:lineRule="auto"/>
        <w:ind w:left="284"/>
        <w:rPr>
          <w:rFonts w:ascii="Arial" w:eastAsia="Calibri" w:hAnsi="Arial" w:cs="Arial"/>
          <w:sz w:val="20"/>
          <w:szCs w:val="20"/>
          <w:lang w:val="es-ES"/>
        </w:rPr>
      </w:pPr>
    </w:p>
    <w:p w14:paraId="3760F023" w14:textId="77777777" w:rsidR="00765475" w:rsidRPr="00C35A0B" w:rsidRDefault="00765475" w:rsidP="00765475">
      <w:pPr>
        <w:pStyle w:val="Default"/>
        <w:tabs>
          <w:tab w:val="left" w:pos="284"/>
        </w:tabs>
        <w:jc w:val="both"/>
        <w:rPr>
          <w:sz w:val="22"/>
          <w:szCs w:val="22"/>
          <w:lang w:val="es-ES"/>
        </w:rPr>
      </w:pPr>
    </w:p>
    <w:p w14:paraId="1CE94EED" w14:textId="77777777" w:rsidR="00364B15" w:rsidRDefault="00364B15" w:rsidP="00765475">
      <w:pPr>
        <w:pStyle w:val="Default"/>
        <w:tabs>
          <w:tab w:val="left" w:pos="284"/>
        </w:tabs>
        <w:jc w:val="both"/>
        <w:rPr>
          <w:sz w:val="22"/>
          <w:szCs w:val="22"/>
        </w:rPr>
      </w:pPr>
    </w:p>
    <w:p w14:paraId="3D859644" w14:textId="77777777" w:rsidR="005A0C12" w:rsidRDefault="005A0C12" w:rsidP="005A0C12">
      <w:pPr>
        <w:pStyle w:val="Default"/>
        <w:tabs>
          <w:tab w:val="left" w:pos="284"/>
        </w:tabs>
        <w:jc w:val="center"/>
        <w:rPr>
          <w:b/>
          <w:szCs w:val="22"/>
        </w:rPr>
      </w:pPr>
      <w:r>
        <w:rPr>
          <w:b/>
          <w:szCs w:val="22"/>
        </w:rPr>
        <w:lastRenderedPageBreak/>
        <w:t xml:space="preserve">SÍNTESIS DE LA CLASE </w:t>
      </w:r>
    </w:p>
    <w:p w14:paraId="48E28312" w14:textId="77777777" w:rsidR="005A0C12" w:rsidRDefault="005A0C12" w:rsidP="005A0C12">
      <w:pPr>
        <w:pStyle w:val="Default"/>
        <w:tabs>
          <w:tab w:val="left" w:pos="284"/>
        </w:tabs>
        <w:jc w:val="center"/>
        <w:rPr>
          <w:b/>
          <w:szCs w:val="22"/>
        </w:rPr>
      </w:pPr>
    </w:p>
    <w:p w14:paraId="34CB379C" w14:textId="77777777" w:rsidR="00765475"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center"/>
        <w:rPr>
          <w:b/>
          <w:szCs w:val="22"/>
        </w:rPr>
      </w:pPr>
      <w:r w:rsidRPr="005A0C12">
        <w:rPr>
          <w:b/>
          <w:szCs w:val="22"/>
        </w:rPr>
        <w:t>Estado de Derecho</w:t>
      </w:r>
      <w:r w:rsidR="00B20526" w:rsidRPr="005A0C12">
        <w:rPr>
          <w:b/>
          <w:szCs w:val="22"/>
        </w:rPr>
        <w:t>: la Constitución y los Derechos humanos.</w:t>
      </w:r>
    </w:p>
    <w:p w14:paraId="73212EFD" w14:textId="77777777" w:rsidR="001C1FDF" w:rsidRPr="005A0C12" w:rsidRDefault="001C1FDF" w:rsidP="005A0C12">
      <w:pPr>
        <w:pStyle w:val="Default"/>
        <w:pBdr>
          <w:top w:val="single" w:sz="4" w:space="1" w:color="auto"/>
          <w:left w:val="single" w:sz="4" w:space="4" w:color="auto"/>
          <w:bottom w:val="single" w:sz="4" w:space="1" w:color="auto"/>
          <w:right w:val="single" w:sz="4" w:space="4" w:color="auto"/>
        </w:pBdr>
        <w:tabs>
          <w:tab w:val="left" w:pos="284"/>
        </w:tabs>
        <w:jc w:val="center"/>
        <w:rPr>
          <w:b/>
          <w:szCs w:val="22"/>
        </w:rPr>
      </w:pPr>
    </w:p>
    <w:p w14:paraId="5B149F83" w14:textId="77777777" w:rsidR="00765475" w:rsidRPr="00765475"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765475">
        <w:rPr>
          <w:sz w:val="22"/>
          <w:szCs w:val="22"/>
        </w:rPr>
        <w:t>Estado de Derecho, significa que el Estado está sometido a un ordenamiento jurídico, el cual constituye la expresión auténtica de la idea de Derecho vigente en la sociedad.</w:t>
      </w:r>
      <w:r w:rsidR="00B20526" w:rsidRPr="00B20526">
        <w:rPr>
          <w:sz w:val="22"/>
          <w:szCs w:val="22"/>
        </w:rPr>
        <w:t xml:space="preserve"> </w:t>
      </w:r>
      <w:r w:rsidR="00B20526" w:rsidRPr="00765475">
        <w:rPr>
          <w:sz w:val="22"/>
          <w:szCs w:val="22"/>
        </w:rPr>
        <w:t>E</w:t>
      </w:r>
      <w:r w:rsidR="00B20526">
        <w:rPr>
          <w:sz w:val="22"/>
          <w:szCs w:val="22"/>
        </w:rPr>
        <w:t>sto implica, que é</w:t>
      </w:r>
      <w:r w:rsidR="00B20526" w:rsidRPr="00765475">
        <w:rPr>
          <w:sz w:val="22"/>
          <w:szCs w:val="22"/>
        </w:rPr>
        <w:t>l Poder Político es legal cuando se somete a la Constitución y las leyes</w:t>
      </w:r>
      <w:r w:rsidR="00B20526">
        <w:rPr>
          <w:sz w:val="22"/>
          <w:szCs w:val="22"/>
        </w:rPr>
        <w:t>.</w:t>
      </w:r>
    </w:p>
    <w:p w14:paraId="41384B51" w14:textId="77777777" w:rsidR="00765475" w:rsidRPr="00765475"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27AE3D64" w14:textId="77777777" w:rsidR="00765475" w:rsidRPr="00765475"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B20526">
        <w:rPr>
          <w:b/>
          <w:sz w:val="22"/>
          <w:szCs w:val="22"/>
        </w:rPr>
        <w:t>Las bases del Estado de Derecho son:</w:t>
      </w:r>
    </w:p>
    <w:p w14:paraId="6275EC6F" w14:textId="77777777" w:rsidR="00765475" w:rsidRPr="00765475" w:rsidRDefault="00765475" w:rsidP="005A0C12">
      <w:pPr>
        <w:pStyle w:val="Default"/>
        <w:numPr>
          <w:ilvl w:val="0"/>
          <w:numId w:val="30"/>
        </w:numPr>
        <w:pBdr>
          <w:top w:val="single" w:sz="4" w:space="1" w:color="auto"/>
          <w:left w:val="single" w:sz="4" w:space="4" w:color="auto"/>
          <w:bottom w:val="single" w:sz="4" w:space="1" w:color="auto"/>
          <w:right w:val="single" w:sz="4" w:space="4" w:color="auto"/>
        </w:pBdr>
        <w:tabs>
          <w:tab w:val="left" w:pos="284"/>
        </w:tabs>
        <w:ind w:left="0" w:firstLine="0"/>
        <w:jc w:val="both"/>
        <w:rPr>
          <w:sz w:val="22"/>
          <w:szCs w:val="22"/>
        </w:rPr>
      </w:pPr>
      <w:r w:rsidRPr="00765475">
        <w:rPr>
          <w:sz w:val="22"/>
          <w:szCs w:val="22"/>
        </w:rPr>
        <w:t>El imperio de la Ley, las normas deben ser expresión de la voluntad popular y deben someterse a ella tanto gobernantes como gobernados.</w:t>
      </w:r>
    </w:p>
    <w:p w14:paraId="60FC469F" w14:textId="77777777" w:rsidR="00765475" w:rsidRPr="00765475" w:rsidRDefault="00765475" w:rsidP="005A0C12">
      <w:pPr>
        <w:pStyle w:val="Default"/>
        <w:numPr>
          <w:ilvl w:val="0"/>
          <w:numId w:val="30"/>
        </w:numPr>
        <w:pBdr>
          <w:top w:val="single" w:sz="4" w:space="1" w:color="auto"/>
          <w:left w:val="single" w:sz="4" w:space="4" w:color="auto"/>
          <w:bottom w:val="single" w:sz="4" w:space="1" w:color="auto"/>
          <w:right w:val="single" w:sz="4" w:space="4" w:color="auto"/>
        </w:pBdr>
        <w:tabs>
          <w:tab w:val="left" w:pos="284"/>
        </w:tabs>
        <w:ind w:left="0" w:firstLine="0"/>
        <w:jc w:val="both"/>
        <w:rPr>
          <w:sz w:val="22"/>
          <w:szCs w:val="22"/>
        </w:rPr>
      </w:pPr>
      <w:r w:rsidRPr="00765475">
        <w:rPr>
          <w:sz w:val="22"/>
          <w:szCs w:val="22"/>
        </w:rPr>
        <w:t>Distribución del poder estatal en diferentes órganos, de esta manera el Poder del Estado no se concentra en una sola inst</w:t>
      </w:r>
      <w:r w:rsidR="005A0C12">
        <w:rPr>
          <w:sz w:val="22"/>
          <w:szCs w:val="22"/>
        </w:rPr>
        <w:t xml:space="preserve">itución, sino que se distribuye, </w:t>
      </w:r>
      <w:r w:rsidRPr="00765475">
        <w:rPr>
          <w:sz w:val="22"/>
          <w:szCs w:val="22"/>
        </w:rPr>
        <w:t>evitando</w:t>
      </w:r>
      <w:r w:rsidR="005A0C12">
        <w:rPr>
          <w:sz w:val="22"/>
          <w:szCs w:val="22"/>
        </w:rPr>
        <w:t xml:space="preserve"> </w:t>
      </w:r>
      <w:r w:rsidRPr="00765475">
        <w:rPr>
          <w:sz w:val="22"/>
          <w:szCs w:val="22"/>
        </w:rPr>
        <w:t xml:space="preserve"> abuso de poder.</w:t>
      </w:r>
    </w:p>
    <w:p w14:paraId="492E3BF8" w14:textId="77777777" w:rsidR="00765475" w:rsidRPr="00765475" w:rsidRDefault="00765475" w:rsidP="005A0C12">
      <w:pPr>
        <w:pStyle w:val="Default"/>
        <w:numPr>
          <w:ilvl w:val="0"/>
          <w:numId w:val="30"/>
        </w:numPr>
        <w:pBdr>
          <w:top w:val="single" w:sz="4" w:space="1" w:color="auto"/>
          <w:left w:val="single" w:sz="4" w:space="4" w:color="auto"/>
          <w:bottom w:val="single" w:sz="4" w:space="1" w:color="auto"/>
          <w:right w:val="single" w:sz="4" w:space="4" w:color="auto"/>
        </w:pBdr>
        <w:tabs>
          <w:tab w:val="left" w:pos="284"/>
        </w:tabs>
        <w:ind w:left="0" w:firstLine="0"/>
        <w:jc w:val="both"/>
        <w:rPr>
          <w:sz w:val="22"/>
          <w:szCs w:val="22"/>
        </w:rPr>
      </w:pPr>
      <w:r w:rsidRPr="00765475">
        <w:rPr>
          <w:sz w:val="22"/>
          <w:szCs w:val="22"/>
        </w:rPr>
        <w:t>Legalidad de la administración y responsabilidad de las autoridades, sea penal, civil, administrativa y política.</w:t>
      </w:r>
    </w:p>
    <w:p w14:paraId="0DBF7CC0" w14:textId="77777777" w:rsidR="00765475" w:rsidRPr="00765475" w:rsidRDefault="00765475" w:rsidP="005A0C12">
      <w:pPr>
        <w:pStyle w:val="Default"/>
        <w:numPr>
          <w:ilvl w:val="0"/>
          <w:numId w:val="30"/>
        </w:numPr>
        <w:pBdr>
          <w:top w:val="single" w:sz="4" w:space="1" w:color="auto"/>
          <w:left w:val="single" w:sz="4" w:space="4" w:color="auto"/>
          <w:bottom w:val="single" w:sz="4" w:space="1" w:color="auto"/>
          <w:right w:val="single" w:sz="4" w:space="4" w:color="auto"/>
        </w:pBdr>
        <w:tabs>
          <w:tab w:val="left" w:pos="284"/>
        </w:tabs>
        <w:ind w:left="0" w:firstLine="0"/>
        <w:jc w:val="both"/>
        <w:rPr>
          <w:sz w:val="22"/>
          <w:szCs w:val="22"/>
        </w:rPr>
      </w:pPr>
      <w:r w:rsidRPr="00765475">
        <w:rPr>
          <w:sz w:val="22"/>
          <w:szCs w:val="22"/>
          <w:u w:val="single"/>
        </w:rPr>
        <w:t xml:space="preserve">Respeto y Garantía de los Derechos Humanos </w:t>
      </w:r>
      <w:r w:rsidRPr="00765475">
        <w:rPr>
          <w:sz w:val="22"/>
          <w:szCs w:val="22"/>
        </w:rPr>
        <w:t>a través del ordenamiento jurídico el cual también contempla los mecanismos o recursos que se pueden interponer en caso de atropello o violación.</w:t>
      </w:r>
    </w:p>
    <w:p w14:paraId="06219B8F" w14:textId="77777777" w:rsidR="00765475"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52596D34" w14:textId="77777777" w:rsidR="00D02AE0" w:rsidRPr="00B20526" w:rsidRDefault="00D02AE0" w:rsidP="005A0C12">
      <w:pPr>
        <w:pStyle w:val="Default"/>
        <w:pBdr>
          <w:top w:val="single" w:sz="4" w:space="1" w:color="auto"/>
          <w:left w:val="single" w:sz="4" w:space="4" w:color="auto"/>
          <w:bottom w:val="single" w:sz="4" w:space="1" w:color="auto"/>
          <w:right w:val="single" w:sz="4" w:space="4" w:color="auto"/>
        </w:pBdr>
        <w:tabs>
          <w:tab w:val="left" w:pos="284"/>
        </w:tabs>
        <w:jc w:val="both"/>
        <w:rPr>
          <w:b/>
          <w:sz w:val="22"/>
          <w:szCs w:val="22"/>
        </w:rPr>
      </w:pPr>
      <w:r w:rsidRPr="00B20526">
        <w:rPr>
          <w:b/>
          <w:sz w:val="22"/>
          <w:szCs w:val="22"/>
        </w:rPr>
        <w:t>¿Quién es el titular de la Soberanía?</w:t>
      </w:r>
    </w:p>
    <w:p w14:paraId="4BBF3CD5" w14:textId="77777777" w:rsidR="00D02AE0" w:rsidRPr="00765475"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765475">
        <w:rPr>
          <w:sz w:val="22"/>
          <w:szCs w:val="22"/>
        </w:rPr>
        <w:t xml:space="preserve">La </w:t>
      </w:r>
      <w:r w:rsidR="00B20526">
        <w:rPr>
          <w:sz w:val="22"/>
          <w:szCs w:val="22"/>
        </w:rPr>
        <w:t>S</w:t>
      </w:r>
      <w:r w:rsidRPr="00765475">
        <w:rPr>
          <w:sz w:val="22"/>
          <w:szCs w:val="22"/>
        </w:rPr>
        <w:t>oberanía de</w:t>
      </w:r>
      <w:r>
        <w:rPr>
          <w:sz w:val="22"/>
          <w:szCs w:val="22"/>
        </w:rPr>
        <w:t xml:space="preserve"> un Estado de derecho se define como</w:t>
      </w:r>
      <w:r w:rsidRPr="00765475">
        <w:rPr>
          <w:sz w:val="22"/>
          <w:szCs w:val="22"/>
        </w:rPr>
        <w:t xml:space="preserve"> “Estado independiente (autogobernado), o gobierno propio de un pueblo o nación” que está  en oposición al gobierno impuesto por otro pueblo o nación.  </w:t>
      </w:r>
      <w:r w:rsidR="00D02AE0" w:rsidRPr="00765475">
        <w:rPr>
          <w:sz w:val="22"/>
          <w:szCs w:val="22"/>
        </w:rPr>
        <w:t>En la actualidad, se sostiene que la Soberanía reside en la Nación y ésta la ejerce a través de elecciones periódicas, mecanismo mediante el cual los ciudadanos-electores escogen a su</w:t>
      </w:r>
      <w:r w:rsidR="00B20526">
        <w:rPr>
          <w:sz w:val="22"/>
          <w:szCs w:val="22"/>
        </w:rPr>
        <w:t>s</w:t>
      </w:r>
      <w:r w:rsidR="00D02AE0" w:rsidRPr="00765475">
        <w:rPr>
          <w:sz w:val="22"/>
          <w:szCs w:val="22"/>
        </w:rPr>
        <w:t xml:space="preserve"> </w:t>
      </w:r>
      <w:r w:rsidR="00B20526">
        <w:rPr>
          <w:sz w:val="22"/>
          <w:szCs w:val="22"/>
        </w:rPr>
        <w:t>representantes.</w:t>
      </w:r>
    </w:p>
    <w:p w14:paraId="028D8229" w14:textId="77777777" w:rsidR="00D02AE0" w:rsidRPr="00765475" w:rsidRDefault="00D02AE0"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09C71D04" w14:textId="77777777" w:rsidR="00D02AE0" w:rsidRDefault="00D02AE0"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765475">
        <w:rPr>
          <w:sz w:val="22"/>
          <w:szCs w:val="22"/>
        </w:rPr>
        <w:t xml:space="preserve">La parte final del artículo 5 de la Constitución, señala: “El ejercicio de </w:t>
      </w:r>
      <w:r w:rsidRPr="00746E23">
        <w:rPr>
          <w:sz w:val="22"/>
          <w:szCs w:val="22"/>
        </w:rPr>
        <w:t>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p>
    <w:p w14:paraId="36B0C5D3" w14:textId="77777777" w:rsidR="001C1FDF" w:rsidRPr="00765475" w:rsidRDefault="001C1FDF"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36A1EFEF" w14:textId="77777777" w:rsidR="001C1FDF" w:rsidRPr="00765475" w:rsidRDefault="001C1FDF" w:rsidP="001C1FDF">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Pr>
          <w:sz w:val="22"/>
          <w:szCs w:val="22"/>
        </w:rPr>
        <w:t xml:space="preserve">En este sentido, la Constitución es clara, al </w:t>
      </w:r>
      <w:r w:rsidRPr="00765475">
        <w:rPr>
          <w:sz w:val="22"/>
          <w:szCs w:val="22"/>
        </w:rPr>
        <w:t>expresa</w:t>
      </w:r>
      <w:r>
        <w:rPr>
          <w:sz w:val="22"/>
          <w:szCs w:val="22"/>
        </w:rPr>
        <w:t xml:space="preserve">r en que el Estado </w:t>
      </w:r>
      <w:r w:rsidRPr="00765475">
        <w:rPr>
          <w:sz w:val="22"/>
          <w:szCs w:val="22"/>
        </w:rPr>
        <w:t>"está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 " (artículo 1° inciso 4°).</w:t>
      </w:r>
    </w:p>
    <w:p w14:paraId="7D7E6888" w14:textId="77777777" w:rsidR="00D02AE0" w:rsidRPr="00765475" w:rsidRDefault="00D02AE0"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757D18E6" w14:textId="77777777" w:rsidR="00746E23" w:rsidRDefault="00765475"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765475">
        <w:rPr>
          <w:sz w:val="22"/>
          <w:szCs w:val="22"/>
        </w:rPr>
        <w:t>Por lo mismo, l</w:t>
      </w:r>
      <w:r w:rsidR="00D02AE0" w:rsidRPr="00765475">
        <w:rPr>
          <w:sz w:val="22"/>
          <w:szCs w:val="22"/>
        </w:rPr>
        <w:t xml:space="preserve">os derechos humanos constituyen un elemento clave de la organización política chilena, y son el fundamento de la República democrática. </w:t>
      </w:r>
      <w:r w:rsidR="005A0C12">
        <w:rPr>
          <w:sz w:val="22"/>
          <w:szCs w:val="22"/>
        </w:rPr>
        <w:t xml:space="preserve"> </w:t>
      </w:r>
      <w:r w:rsidR="00D02AE0" w:rsidRPr="00765475">
        <w:rPr>
          <w:sz w:val="22"/>
          <w:szCs w:val="22"/>
        </w:rPr>
        <w:t xml:space="preserve">Según la Constitución, el fundamento de los derechos humanos reside en que “emanan de la </w:t>
      </w:r>
      <w:r w:rsidR="00746E23">
        <w:rPr>
          <w:sz w:val="22"/>
          <w:szCs w:val="22"/>
        </w:rPr>
        <w:t>naturaleza humana”.</w:t>
      </w:r>
    </w:p>
    <w:p w14:paraId="5B31142F" w14:textId="77777777" w:rsidR="001C1FDF" w:rsidRDefault="001C1FDF"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04E026D2" w14:textId="77777777" w:rsidR="00D02AE0" w:rsidRPr="00765475" w:rsidRDefault="00D02AE0" w:rsidP="005A0C12">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765475">
        <w:rPr>
          <w:sz w:val="22"/>
          <w:szCs w:val="22"/>
          <w:u w:val="single"/>
        </w:rPr>
        <w:t>La Constitución no crea los derechos humanos, solo los reconoce</w:t>
      </w:r>
      <w:r w:rsidRPr="00765475">
        <w:rPr>
          <w:sz w:val="22"/>
          <w:szCs w:val="22"/>
        </w:rPr>
        <w:t>. La Constitución reconoce los derechos humanos, en su mayoría, en su artículo 19; pero también acepta como fuente de ley, los tratados internacionales de derechos humanos, ratificados por Chile.</w:t>
      </w:r>
    </w:p>
    <w:p w14:paraId="263DEE4D" w14:textId="77777777" w:rsidR="00765475" w:rsidRPr="00D02AE0" w:rsidRDefault="00765475" w:rsidP="00D02AE0">
      <w:pPr>
        <w:pStyle w:val="Default"/>
        <w:tabs>
          <w:tab w:val="left" w:pos="284"/>
        </w:tabs>
        <w:jc w:val="both"/>
        <w:rPr>
          <w:b/>
          <w:sz w:val="22"/>
          <w:szCs w:val="22"/>
        </w:rPr>
      </w:pPr>
    </w:p>
    <w:p w14:paraId="30EBD9AA" w14:textId="77777777" w:rsidR="00D02AE0" w:rsidRDefault="00D02AE0" w:rsidP="00D02AE0">
      <w:pPr>
        <w:pStyle w:val="Default"/>
        <w:tabs>
          <w:tab w:val="left" w:pos="284"/>
        </w:tabs>
        <w:jc w:val="both"/>
        <w:rPr>
          <w:b/>
          <w:sz w:val="22"/>
          <w:szCs w:val="22"/>
        </w:rPr>
      </w:pPr>
    </w:p>
    <w:p w14:paraId="630A127E" w14:textId="77777777" w:rsidR="005A0C12" w:rsidRPr="004B27BE" w:rsidRDefault="00F46119" w:rsidP="004B27BE">
      <w:pPr>
        <w:pStyle w:val="Default"/>
        <w:tabs>
          <w:tab w:val="left" w:pos="284"/>
        </w:tabs>
        <w:jc w:val="both"/>
        <w:rPr>
          <w:b/>
          <w:sz w:val="22"/>
          <w:szCs w:val="22"/>
        </w:rPr>
      </w:pPr>
      <w:r w:rsidRPr="004B27BE">
        <w:rPr>
          <w:b/>
          <w:sz w:val="22"/>
          <w:szCs w:val="22"/>
        </w:rPr>
        <w:t>IV. Selección única: Lee las preguntas y marca la opción que te parezca correcta. No olvides justificar tu elección.</w:t>
      </w:r>
    </w:p>
    <w:p w14:paraId="14744D68" w14:textId="77777777" w:rsidR="005A0C12" w:rsidRPr="004B27BE" w:rsidRDefault="005A0C12" w:rsidP="004B27BE">
      <w:pPr>
        <w:pStyle w:val="Default"/>
        <w:tabs>
          <w:tab w:val="left" w:pos="284"/>
        </w:tabs>
        <w:jc w:val="both"/>
        <w:rPr>
          <w:b/>
          <w:sz w:val="22"/>
          <w:szCs w:val="22"/>
        </w:rPr>
      </w:pPr>
    </w:p>
    <w:p w14:paraId="4CCA5C42" w14:textId="77777777" w:rsidR="00C415D2" w:rsidRPr="004B27BE" w:rsidRDefault="00746E23" w:rsidP="004B27BE">
      <w:pPr>
        <w:pStyle w:val="Default"/>
        <w:numPr>
          <w:ilvl w:val="0"/>
          <w:numId w:val="41"/>
        </w:numPr>
        <w:tabs>
          <w:tab w:val="left" w:pos="284"/>
        </w:tabs>
        <w:ind w:left="0" w:firstLine="0"/>
        <w:jc w:val="both"/>
        <w:rPr>
          <w:sz w:val="22"/>
          <w:szCs w:val="22"/>
        </w:rPr>
      </w:pPr>
      <w:r w:rsidRPr="004B27BE">
        <w:rPr>
          <w:sz w:val="22"/>
          <w:szCs w:val="22"/>
        </w:rPr>
        <w:t xml:space="preserve">El sufragio es un mecanismo de participación política que permite la expresión ciudadana. Este derecho está establecido en la Constitución Política de la República de Chile. En la actualidad, ¿cuál es una de las funciones que cumple el sufragio? </w:t>
      </w:r>
    </w:p>
    <w:p w14:paraId="0A4222C7" w14:textId="77777777" w:rsidR="00C415D2" w:rsidRPr="004B27BE" w:rsidRDefault="00C415D2" w:rsidP="004B27BE">
      <w:pPr>
        <w:pStyle w:val="Default"/>
        <w:tabs>
          <w:tab w:val="left" w:pos="284"/>
        </w:tabs>
        <w:jc w:val="both"/>
        <w:rPr>
          <w:sz w:val="22"/>
          <w:szCs w:val="22"/>
        </w:rPr>
      </w:pPr>
    </w:p>
    <w:p w14:paraId="263CD4C2" w14:textId="77777777" w:rsidR="00C415D2" w:rsidRPr="004B27BE" w:rsidRDefault="00746E23" w:rsidP="004B27BE">
      <w:pPr>
        <w:pStyle w:val="Default"/>
        <w:tabs>
          <w:tab w:val="left" w:pos="284"/>
        </w:tabs>
        <w:jc w:val="both"/>
        <w:rPr>
          <w:sz w:val="22"/>
          <w:szCs w:val="22"/>
        </w:rPr>
      </w:pPr>
      <w:r w:rsidRPr="004B27BE">
        <w:rPr>
          <w:sz w:val="22"/>
          <w:szCs w:val="22"/>
        </w:rPr>
        <w:t xml:space="preserve">A) Legitimar el acceso de las autoridades al poder. </w:t>
      </w:r>
    </w:p>
    <w:p w14:paraId="06BACD41" w14:textId="77777777" w:rsidR="00C415D2" w:rsidRPr="004B27BE" w:rsidRDefault="00746E23" w:rsidP="004B27BE">
      <w:pPr>
        <w:pStyle w:val="Default"/>
        <w:tabs>
          <w:tab w:val="left" w:pos="284"/>
        </w:tabs>
        <w:jc w:val="both"/>
        <w:rPr>
          <w:sz w:val="22"/>
          <w:szCs w:val="22"/>
        </w:rPr>
      </w:pPr>
      <w:r w:rsidRPr="004B27BE">
        <w:rPr>
          <w:sz w:val="22"/>
          <w:szCs w:val="22"/>
        </w:rPr>
        <w:t xml:space="preserve">B) Habilitar a las personas para adquirir la ciudadanía. </w:t>
      </w:r>
    </w:p>
    <w:p w14:paraId="4760E19F" w14:textId="77777777" w:rsidR="00C415D2" w:rsidRPr="004B27BE" w:rsidRDefault="00746E23" w:rsidP="004B27BE">
      <w:pPr>
        <w:pStyle w:val="Default"/>
        <w:tabs>
          <w:tab w:val="left" w:pos="284"/>
        </w:tabs>
        <w:jc w:val="both"/>
        <w:rPr>
          <w:sz w:val="22"/>
          <w:szCs w:val="22"/>
        </w:rPr>
      </w:pPr>
      <w:r w:rsidRPr="004B27BE">
        <w:rPr>
          <w:sz w:val="22"/>
          <w:szCs w:val="22"/>
        </w:rPr>
        <w:t xml:space="preserve">C) Aportar militantes a los partidos políticos. </w:t>
      </w:r>
    </w:p>
    <w:p w14:paraId="6ABC74A4" w14:textId="77777777" w:rsidR="005A0C12" w:rsidRPr="004B27BE" w:rsidRDefault="00746E23" w:rsidP="004B27BE">
      <w:pPr>
        <w:pStyle w:val="Default"/>
        <w:tabs>
          <w:tab w:val="left" w:pos="284"/>
        </w:tabs>
        <w:jc w:val="both"/>
        <w:rPr>
          <w:b/>
          <w:sz w:val="22"/>
          <w:szCs w:val="22"/>
        </w:rPr>
      </w:pPr>
      <w:r w:rsidRPr="004B27BE">
        <w:rPr>
          <w:sz w:val="22"/>
          <w:szCs w:val="22"/>
        </w:rPr>
        <w:t>D) Establecer relaciones políticas entre partidos opositores</w:t>
      </w:r>
    </w:p>
    <w:p w14:paraId="5AD39649" w14:textId="77777777" w:rsidR="005A0C12" w:rsidRPr="004B27BE" w:rsidRDefault="005A0C12" w:rsidP="004B27BE">
      <w:pPr>
        <w:pStyle w:val="Default"/>
        <w:tabs>
          <w:tab w:val="left" w:pos="284"/>
        </w:tabs>
        <w:jc w:val="both"/>
        <w:rPr>
          <w:b/>
          <w:sz w:val="22"/>
          <w:szCs w:val="22"/>
        </w:rPr>
      </w:pPr>
    </w:p>
    <w:p w14:paraId="02395F24" w14:textId="77777777" w:rsidR="001C1FDF" w:rsidRDefault="001C1FDF" w:rsidP="004B27BE">
      <w:pPr>
        <w:pStyle w:val="Default"/>
        <w:tabs>
          <w:tab w:val="left" w:pos="284"/>
        </w:tabs>
        <w:jc w:val="both"/>
        <w:rPr>
          <w:b/>
          <w:sz w:val="22"/>
          <w:szCs w:val="22"/>
        </w:rPr>
      </w:pPr>
    </w:p>
    <w:p w14:paraId="6E039BC7" w14:textId="77777777" w:rsidR="004B27BE" w:rsidRDefault="004B27BE" w:rsidP="004B27BE">
      <w:pPr>
        <w:pStyle w:val="Default"/>
        <w:tabs>
          <w:tab w:val="left" w:pos="284"/>
        </w:tabs>
        <w:jc w:val="both"/>
        <w:rPr>
          <w:b/>
          <w:sz w:val="22"/>
          <w:szCs w:val="22"/>
        </w:rPr>
      </w:pPr>
    </w:p>
    <w:p w14:paraId="1B7C07E0" w14:textId="77777777" w:rsidR="004B27BE" w:rsidRDefault="004B27BE" w:rsidP="004B27BE">
      <w:pPr>
        <w:pStyle w:val="Default"/>
        <w:tabs>
          <w:tab w:val="left" w:pos="284"/>
        </w:tabs>
        <w:jc w:val="both"/>
        <w:rPr>
          <w:b/>
          <w:sz w:val="22"/>
          <w:szCs w:val="22"/>
        </w:rPr>
      </w:pPr>
    </w:p>
    <w:p w14:paraId="0046DA0C" w14:textId="77777777" w:rsidR="004B27BE" w:rsidRPr="004B27BE" w:rsidRDefault="004B27BE" w:rsidP="004B27BE">
      <w:pPr>
        <w:pStyle w:val="Default"/>
        <w:tabs>
          <w:tab w:val="left" w:pos="284"/>
        </w:tabs>
        <w:jc w:val="both"/>
        <w:rPr>
          <w:b/>
          <w:sz w:val="22"/>
          <w:szCs w:val="22"/>
        </w:rPr>
      </w:pPr>
    </w:p>
    <w:p w14:paraId="39279E48" w14:textId="77777777" w:rsidR="001C1FDF" w:rsidRPr="004B27BE" w:rsidRDefault="001C1FDF" w:rsidP="004B27BE">
      <w:pPr>
        <w:pStyle w:val="Default"/>
        <w:tabs>
          <w:tab w:val="left" w:pos="284"/>
        </w:tabs>
        <w:jc w:val="both"/>
        <w:rPr>
          <w:b/>
          <w:sz w:val="22"/>
          <w:szCs w:val="22"/>
        </w:rPr>
      </w:pPr>
    </w:p>
    <w:p w14:paraId="3FEFF22B" w14:textId="77777777" w:rsidR="00060024" w:rsidRPr="004B27BE" w:rsidRDefault="00060024" w:rsidP="004B27BE">
      <w:pPr>
        <w:pStyle w:val="Default"/>
        <w:numPr>
          <w:ilvl w:val="0"/>
          <w:numId w:val="41"/>
        </w:numPr>
        <w:tabs>
          <w:tab w:val="left" w:pos="284"/>
        </w:tabs>
        <w:ind w:left="0" w:firstLine="0"/>
        <w:jc w:val="both"/>
        <w:rPr>
          <w:sz w:val="22"/>
          <w:szCs w:val="22"/>
        </w:rPr>
      </w:pPr>
      <w:r w:rsidRPr="004B27BE">
        <w:rPr>
          <w:sz w:val="22"/>
          <w:szCs w:val="22"/>
        </w:rPr>
        <w:lastRenderedPageBreak/>
        <w:t>Entre las características más importantes de un Estado</w:t>
      </w:r>
      <w:r w:rsidR="00D72171" w:rsidRPr="004B27BE">
        <w:rPr>
          <w:sz w:val="22"/>
          <w:szCs w:val="22"/>
        </w:rPr>
        <w:t xml:space="preserve"> de derecho </w:t>
      </w:r>
      <w:r w:rsidRPr="004B27BE">
        <w:rPr>
          <w:sz w:val="22"/>
          <w:szCs w:val="22"/>
        </w:rPr>
        <w:t xml:space="preserve"> podemos incluir la(s) siguiente(s):</w:t>
      </w:r>
    </w:p>
    <w:p w14:paraId="732A44D1" w14:textId="77777777" w:rsidR="00060024" w:rsidRPr="004B27BE" w:rsidRDefault="00060024" w:rsidP="004B27BE">
      <w:pPr>
        <w:pStyle w:val="Default"/>
        <w:tabs>
          <w:tab w:val="left" w:pos="284"/>
        </w:tabs>
        <w:jc w:val="both"/>
        <w:rPr>
          <w:sz w:val="22"/>
          <w:szCs w:val="22"/>
        </w:rPr>
      </w:pPr>
    </w:p>
    <w:p w14:paraId="379F0707" w14:textId="77777777" w:rsidR="00060024" w:rsidRPr="004B27BE" w:rsidRDefault="00060024" w:rsidP="004B27BE">
      <w:pPr>
        <w:pStyle w:val="Default"/>
        <w:tabs>
          <w:tab w:val="left" w:pos="284"/>
        </w:tabs>
        <w:jc w:val="both"/>
        <w:rPr>
          <w:sz w:val="22"/>
          <w:szCs w:val="22"/>
        </w:rPr>
      </w:pPr>
      <w:r w:rsidRPr="004B27BE">
        <w:rPr>
          <w:sz w:val="22"/>
          <w:szCs w:val="22"/>
        </w:rPr>
        <w:t xml:space="preserve">I.   </w:t>
      </w:r>
      <w:r w:rsidR="00D72171" w:rsidRPr="004B27BE">
        <w:rPr>
          <w:sz w:val="22"/>
          <w:szCs w:val="22"/>
        </w:rPr>
        <w:t>S</w:t>
      </w:r>
      <w:r w:rsidRPr="004B27BE">
        <w:rPr>
          <w:sz w:val="22"/>
          <w:szCs w:val="22"/>
        </w:rPr>
        <w:t>u objetivo final es alcanzar el bien común.</w:t>
      </w:r>
    </w:p>
    <w:p w14:paraId="6ADD702E" w14:textId="77777777" w:rsidR="00060024" w:rsidRPr="004B27BE" w:rsidRDefault="00060024" w:rsidP="004B27BE">
      <w:pPr>
        <w:pStyle w:val="Default"/>
        <w:tabs>
          <w:tab w:val="left" w:pos="284"/>
        </w:tabs>
        <w:jc w:val="both"/>
        <w:rPr>
          <w:sz w:val="22"/>
          <w:szCs w:val="22"/>
        </w:rPr>
      </w:pPr>
      <w:r w:rsidRPr="004B27BE">
        <w:rPr>
          <w:sz w:val="22"/>
          <w:szCs w:val="22"/>
        </w:rPr>
        <w:t>II.</w:t>
      </w:r>
      <w:r w:rsidR="00D72171" w:rsidRPr="004B27BE">
        <w:rPr>
          <w:sz w:val="22"/>
          <w:szCs w:val="22"/>
        </w:rPr>
        <w:t xml:space="preserve">  Reconoce los Derechos humanos en la constitución y las diferentes leyes que emana de esta. </w:t>
      </w:r>
      <w:r w:rsidRPr="004B27BE">
        <w:rPr>
          <w:sz w:val="22"/>
          <w:szCs w:val="22"/>
        </w:rPr>
        <w:t xml:space="preserve"> </w:t>
      </w:r>
    </w:p>
    <w:p w14:paraId="4C259058" w14:textId="77777777" w:rsidR="00060024" w:rsidRPr="004B27BE" w:rsidRDefault="00060024" w:rsidP="004B27BE">
      <w:pPr>
        <w:pStyle w:val="Default"/>
        <w:tabs>
          <w:tab w:val="left" w:pos="284"/>
        </w:tabs>
        <w:jc w:val="both"/>
        <w:rPr>
          <w:sz w:val="22"/>
          <w:szCs w:val="22"/>
        </w:rPr>
      </w:pPr>
      <w:r w:rsidRPr="004B27BE">
        <w:rPr>
          <w:sz w:val="22"/>
          <w:szCs w:val="22"/>
        </w:rPr>
        <w:t xml:space="preserve">III. </w:t>
      </w:r>
      <w:r w:rsidR="00D72171" w:rsidRPr="004B27BE">
        <w:rPr>
          <w:sz w:val="22"/>
          <w:szCs w:val="22"/>
        </w:rPr>
        <w:t>Distribución del poder estatal en diferentes órganos</w:t>
      </w:r>
    </w:p>
    <w:p w14:paraId="581F4EB8" w14:textId="77777777" w:rsidR="00D72171" w:rsidRPr="004B27BE" w:rsidRDefault="00D72171" w:rsidP="004B27BE">
      <w:pPr>
        <w:pStyle w:val="Default"/>
        <w:tabs>
          <w:tab w:val="left" w:pos="284"/>
        </w:tabs>
        <w:jc w:val="both"/>
        <w:rPr>
          <w:sz w:val="22"/>
          <w:szCs w:val="22"/>
        </w:rPr>
      </w:pPr>
    </w:p>
    <w:p w14:paraId="441BBF03" w14:textId="77777777" w:rsidR="00060024" w:rsidRPr="004B27BE" w:rsidRDefault="00060024" w:rsidP="004B27BE">
      <w:pPr>
        <w:pStyle w:val="Default"/>
        <w:tabs>
          <w:tab w:val="left" w:pos="284"/>
        </w:tabs>
        <w:jc w:val="both"/>
        <w:rPr>
          <w:sz w:val="22"/>
          <w:szCs w:val="22"/>
        </w:rPr>
      </w:pPr>
      <w:r w:rsidRPr="004B27BE">
        <w:rPr>
          <w:sz w:val="22"/>
          <w:szCs w:val="22"/>
        </w:rPr>
        <w:t>A)</w:t>
      </w:r>
      <w:r w:rsidRPr="004B27BE">
        <w:rPr>
          <w:sz w:val="22"/>
          <w:szCs w:val="22"/>
        </w:rPr>
        <w:tab/>
        <w:t>Solo I</w:t>
      </w:r>
    </w:p>
    <w:p w14:paraId="777BAB94" w14:textId="77777777" w:rsidR="00060024" w:rsidRPr="004B27BE" w:rsidRDefault="00060024" w:rsidP="004B27BE">
      <w:pPr>
        <w:pStyle w:val="Default"/>
        <w:tabs>
          <w:tab w:val="left" w:pos="284"/>
        </w:tabs>
        <w:jc w:val="both"/>
        <w:rPr>
          <w:sz w:val="22"/>
          <w:szCs w:val="22"/>
        </w:rPr>
      </w:pPr>
      <w:r w:rsidRPr="004B27BE">
        <w:rPr>
          <w:sz w:val="22"/>
          <w:szCs w:val="22"/>
        </w:rPr>
        <w:t>B)</w:t>
      </w:r>
      <w:r w:rsidRPr="004B27BE">
        <w:rPr>
          <w:sz w:val="22"/>
          <w:szCs w:val="22"/>
        </w:rPr>
        <w:tab/>
        <w:t>Solo II</w:t>
      </w:r>
    </w:p>
    <w:p w14:paraId="5E7256A2" w14:textId="77777777" w:rsidR="00060024" w:rsidRPr="004B27BE" w:rsidRDefault="00060024" w:rsidP="004B27BE">
      <w:pPr>
        <w:pStyle w:val="Default"/>
        <w:tabs>
          <w:tab w:val="left" w:pos="284"/>
        </w:tabs>
        <w:jc w:val="both"/>
        <w:rPr>
          <w:sz w:val="22"/>
          <w:szCs w:val="22"/>
        </w:rPr>
      </w:pPr>
      <w:r w:rsidRPr="004B27BE">
        <w:rPr>
          <w:sz w:val="22"/>
          <w:szCs w:val="22"/>
        </w:rPr>
        <w:t>C)</w:t>
      </w:r>
      <w:r w:rsidRPr="004B27BE">
        <w:rPr>
          <w:sz w:val="22"/>
          <w:szCs w:val="22"/>
        </w:rPr>
        <w:tab/>
        <w:t>Solo I y II</w:t>
      </w:r>
    </w:p>
    <w:p w14:paraId="63726715" w14:textId="77777777" w:rsidR="00060024" w:rsidRPr="004B27BE" w:rsidRDefault="00060024" w:rsidP="004B27BE">
      <w:pPr>
        <w:pStyle w:val="Default"/>
        <w:tabs>
          <w:tab w:val="left" w:pos="284"/>
        </w:tabs>
        <w:jc w:val="both"/>
        <w:rPr>
          <w:sz w:val="22"/>
          <w:szCs w:val="22"/>
        </w:rPr>
      </w:pPr>
      <w:r w:rsidRPr="004B27BE">
        <w:rPr>
          <w:sz w:val="22"/>
          <w:szCs w:val="22"/>
        </w:rPr>
        <w:t>D)</w:t>
      </w:r>
      <w:r w:rsidRPr="004B27BE">
        <w:rPr>
          <w:sz w:val="22"/>
          <w:szCs w:val="22"/>
        </w:rPr>
        <w:tab/>
        <w:t>I, II y III</w:t>
      </w:r>
    </w:p>
    <w:p w14:paraId="36E96F7D" w14:textId="77777777" w:rsidR="00060024" w:rsidRPr="004B27BE" w:rsidRDefault="00167709" w:rsidP="004B27BE">
      <w:pPr>
        <w:pStyle w:val="Default"/>
        <w:tabs>
          <w:tab w:val="left" w:pos="284"/>
        </w:tabs>
        <w:jc w:val="center"/>
        <w:rPr>
          <w:b/>
          <w:sz w:val="22"/>
          <w:szCs w:val="22"/>
        </w:rPr>
      </w:pPr>
      <w:r w:rsidRPr="004B27BE">
        <w:rPr>
          <w:b/>
          <w:sz w:val="22"/>
          <w:szCs w:val="22"/>
        </w:rPr>
        <w:t>Lee y responde la pregunta 3</w:t>
      </w:r>
    </w:p>
    <w:p w14:paraId="3466E69A" w14:textId="77777777" w:rsidR="00060024" w:rsidRPr="004B27BE" w:rsidRDefault="00060024" w:rsidP="004B27BE">
      <w:pPr>
        <w:pStyle w:val="Default"/>
        <w:pBdr>
          <w:top w:val="single" w:sz="4" w:space="1" w:color="auto"/>
          <w:left w:val="single" w:sz="4" w:space="4" w:color="auto"/>
          <w:bottom w:val="single" w:sz="4" w:space="1" w:color="auto"/>
          <w:right w:val="single" w:sz="4" w:space="4" w:color="auto"/>
        </w:pBdr>
        <w:tabs>
          <w:tab w:val="left" w:pos="284"/>
        </w:tabs>
        <w:jc w:val="both"/>
        <w:rPr>
          <w:b/>
          <w:sz w:val="22"/>
          <w:szCs w:val="22"/>
        </w:rPr>
      </w:pPr>
      <w:r w:rsidRPr="004B27BE">
        <w:rPr>
          <w:b/>
          <w:sz w:val="22"/>
          <w:szCs w:val="22"/>
        </w:rPr>
        <w:t>"En el mundo y en la región, en la última década se han venido creando en la mayoría de los países instituciones destinadas a la protección y educación de los Derechos Humanos. En Chile, la creación del INDH estuvo en sus inicios contenida en las conclusiones del Informe Rettig (1991) con el propósito de crear una cultura respetuosa en torno a los derechos humanos".</w:t>
      </w:r>
    </w:p>
    <w:p w14:paraId="6AA973C4" w14:textId="77777777" w:rsidR="00060024" w:rsidRPr="004B27BE" w:rsidRDefault="00060024" w:rsidP="004B27BE">
      <w:pPr>
        <w:pStyle w:val="Default"/>
        <w:pBdr>
          <w:top w:val="single" w:sz="4" w:space="1" w:color="auto"/>
          <w:left w:val="single" w:sz="4" w:space="4" w:color="auto"/>
          <w:bottom w:val="single" w:sz="4" w:space="1" w:color="auto"/>
          <w:right w:val="single" w:sz="4" w:space="4" w:color="auto"/>
        </w:pBdr>
        <w:tabs>
          <w:tab w:val="left" w:pos="284"/>
        </w:tabs>
        <w:jc w:val="both"/>
        <w:rPr>
          <w:b/>
          <w:sz w:val="22"/>
          <w:szCs w:val="22"/>
        </w:rPr>
      </w:pPr>
    </w:p>
    <w:p w14:paraId="01CB0D89" w14:textId="77777777" w:rsidR="00060024" w:rsidRPr="004B27BE" w:rsidRDefault="00060024" w:rsidP="004B27BE">
      <w:pPr>
        <w:pStyle w:val="Default"/>
        <w:pBdr>
          <w:top w:val="single" w:sz="4" w:space="1" w:color="auto"/>
          <w:left w:val="single" w:sz="4" w:space="4" w:color="auto"/>
          <w:bottom w:val="single" w:sz="4" w:space="1" w:color="auto"/>
          <w:right w:val="single" w:sz="4" w:space="4" w:color="auto"/>
        </w:pBdr>
        <w:tabs>
          <w:tab w:val="left" w:pos="284"/>
        </w:tabs>
        <w:jc w:val="both"/>
        <w:rPr>
          <w:b/>
          <w:sz w:val="22"/>
          <w:szCs w:val="22"/>
        </w:rPr>
      </w:pPr>
      <w:r w:rsidRPr="004B27BE">
        <w:rPr>
          <w:b/>
          <w:sz w:val="22"/>
          <w:szCs w:val="22"/>
        </w:rPr>
        <w:t>Fuente: Instituto Nacional de Derechos Humanos, http://www.indh.cl/resena-institucional/historia.</w:t>
      </w:r>
    </w:p>
    <w:p w14:paraId="65D2E063" w14:textId="77777777" w:rsidR="00060024" w:rsidRPr="004B27BE" w:rsidRDefault="00060024" w:rsidP="004B27BE">
      <w:pPr>
        <w:pStyle w:val="Default"/>
        <w:tabs>
          <w:tab w:val="left" w:pos="284"/>
        </w:tabs>
        <w:jc w:val="both"/>
        <w:rPr>
          <w:b/>
          <w:sz w:val="22"/>
          <w:szCs w:val="22"/>
        </w:rPr>
      </w:pPr>
    </w:p>
    <w:p w14:paraId="65F728D5" w14:textId="77777777" w:rsidR="00060024" w:rsidRPr="004B27BE" w:rsidRDefault="00060024" w:rsidP="004B27BE">
      <w:pPr>
        <w:pStyle w:val="Default"/>
        <w:numPr>
          <w:ilvl w:val="0"/>
          <w:numId w:val="41"/>
        </w:numPr>
        <w:tabs>
          <w:tab w:val="left" w:pos="284"/>
        </w:tabs>
        <w:ind w:left="0" w:firstLine="0"/>
        <w:jc w:val="both"/>
        <w:rPr>
          <w:sz w:val="22"/>
          <w:szCs w:val="22"/>
        </w:rPr>
      </w:pPr>
      <w:r w:rsidRPr="004B27BE">
        <w:rPr>
          <w:sz w:val="22"/>
          <w:szCs w:val="22"/>
        </w:rPr>
        <w:t>A partir del contenido de la fuente y los conocimientos del tema, ¿cuál de las siguientes afirmaciones explica la creación del Instituto de D</w:t>
      </w:r>
      <w:r w:rsidR="004B27BE" w:rsidRPr="004B27BE">
        <w:rPr>
          <w:sz w:val="22"/>
          <w:szCs w:val="22"/>
        </w:rPr>
        <w:t>erechos Humanos en Chile (INDH)</w:t>
      </w:r>
      <w:r w:rsidRPr="004B27BE">
        <w:rPr>
          <w:sz w:val="22"/>
          <w:szCs w:val="22"/>
        </w:rPr>
        <w:t>?</w:t>
      </w:r>
    </w:p>
    <w:p w14:paraId="55E64F51" w14:textId="77777777" w:rsidR="00060024" w:rsidRPr="004B27BE" w:rsidRDefault="00060024" w:rsidP="004B27BE">
      <w:pPr>
        <w:pStyle w:val="Default"/>
        <w:tabs>
          <w:tab w:val="left" w:pos="284"/>
        </w:tabs>
        <w:jc w:val="both"/>
        <w:rPr>
          <w:sz w:val="22"/>
          <w:szCs w:val="22"/>
        </w:rPr>
      </w:pPr>
    </w:p>
    <w:p w14:paraId="7F7DAB64" w14:textId="77777777" w:rsidR="00060024" w:rsidRPr="004B27BE" w:rsidRDefault="00060024" w:rsidP="004B27BE">
      <w:pPr>
        <w:pStyle w:val="Default"/>
        <w:tabs>
          <w:tab w:val="left" w:pos="284"/>
        </w:tabs>
        <w:jc w:val="both"/>
        <w:rPr>
          <w:sz w:val="22"/>
          <w:szCs w:val="22"/>
        </w:rPr>
      </w:pPr>
      <w:r w:rsidRPr="004B27BE">
        <w:rPr>
          <w:sz w:val="22"/>
          <w:szCs w:val="22"/>
        </w:rPr>
        <w:t>A)</w:t>
      </w:r>
      <w:r w:rsidRPr="004B27BE">
        <w:rPr>
          <w:sz w:val="22"/>
          <w:szCs w:val="22"/>
        </w:rPr>
        <w:tab/>
        <w:t>Intereses políticos del período: el Estado quería formar parte de la ONU y l</w:t>
      </w:r>
      <w:r w:rsidR="004B27BE" w:rsidRPr="004B27BE">
        <w:rPr>
          <w:sz w:val="22"/>
          <w:szCs w:val="22"/>
        </w:rPr>
        <w:t xml:space="preserve">a única forma era a través de </w:t>
      </w:r>
      <w:r w:rsidRPr="004B27BE">
        <w:rPr>
          <w:sz w:val="22"/>
          <w:szCs w:val="22"/>
        </w:rPr>
        <w:t>sa</w:t>
      </w:r>
      <w:r w:rsidR="004B27BE" w:rsidRPr="004B27BE">
        <w:rPr>
          <w:sz w:val="22"/>
          <w:szCs w:val="22"/>
        </w:rPr>
        <w:t>n</w:t>
      </w:r>
      <w:r w:rsidRPr="004B27BE">
        <w:rPr>
          <w:sz w:val="22"/>
          <w:szCs w:val="22"/>
        </w:rPr>
        <w:t>ciones más duras en materia de violación de DD.HH.</w:t>
      </w:r>
    </w:p>
    <w:p w14:paraId="13251AC9" w14:textId="77777777" w:rsidR="00060024" w:rsidRPr="004B27BE" w:rsidRDefault="00060024" w:rsidP="004B27BE">
      <w:pPr>
        <w:pStyle w:val="Default"/>
        <w:tabs>
          <w:tab w:val="left" w:pos="284"/>
        </w:tabs>
        <w:jc w:val="both"/>
        <w:rPr>
          <w:sz w:val="22"/>
          <w:szCs w:val="22"/>
        </w:rPr>
      </w:pPr>
      <w:r w:rsidRPr="004B27BE">
        <w:rPr>
          <w:sz w:val="22"/>
          <w:szCs w:val="22"/>
        </w:rPr>
        <w:t>B)</w:t>
      </w:r>
      <w:r w:rsidRPr="004B27BE">
        <w:rPr>
          <w:sz w:val="22"/>
          <w:szCs w:val="22"/>
        </w:rPr>
        <w:tab/>
        <w:t>Estudios que corroboraron las graves violaciones a los DD.HH que se llevaron a cabo en Chile entre 1973 y 1989.</w:t>
      </w:r>
    </w:p>
    <w:p w14:paraId="11814373" w14:textId="77777777" w:rsidR="00060024" w:rsidRPr="004B27BE" w:rsidRDefault="00060024" w:rsidP="004B27BE">
      <w:pPr>
        <w:pStyle w:val="Default"/>
        <w:tabs>
          <w:tab w:val="left" w:pos="284"/>
        </w:tabs>
        <w:jc w:val="both"/>
        <w:rPr>
          <w:sz w:val="22"/>
          <w:szCs w:val="22"/>
        </w:rPr>
      </w:pPr>
      <w:r w:rsidRPr="004B27BE">
        <w:rPr>
          <w:sz w:val="22"/>
          <w:szCs w:val="22"/>
        </w:rPr>
        <w:t>C)</w:t>
      </w:r>
      <w:r w:rsidRPr="004B27BE">
        <w:rPr>
          <w:sz w:val="22"/>
          <w:szCs w:val="22"/>
        </w:rPr>
        <w:tab/>
        <w:t xml:space="preserve">Su creación fue puesta como requisito para que Estados Unidos accediera a firmar el TLC (1992) con Chile. </w:t>
      </w:r>
    </w:p>
    <w:p w14:paraId="27054F9F" w14:textId="77777777" w:rsidR="00167709" w:rsidRPr="004B27BE" w:rsidRDefault="00060024" w:rsidP="004B27BE">
      <w:pPr>
        <w:tabs>
          <w:tab w:val="left" w:pos="284"/>
        </w:tabs>
        <w:jc w:val="both"/>
        <w:rPr>
          <w:rFonts w:ascii="Calibri" w:hAnsi="Calibri" w:cs="Calibri"/>
          <w:color w:val="000000"/>
        </w:rPr>
      </w:pPr>
      <w:r w:rsidRPr="004B27BE">
        <w:t>D</w:t>
      </w:r>
      <w:r w:rsidR="00167709" w:rsidRPr="004B27BE">
        <w:t xml:space="preserve">) El instituto fue creado como consecuencia de </w:t>
      </w:r>
      <w:r w:rsidR="00167709" w:rsidRPr="004B27BE">
        <w:rPr>
          <w:rFonts w:ascii="Calibri" w:hAnsi="Calibri" w:cs="Calibri"/>
          <w:color w:val="000000"/>
        </w:rPr>
        <w:t>los tratados internacionales de derechos</w:t>
      </w:r>
      <w:r w:rsidR="004B27BE" w:rsidRPr="004B27BE">
        <w:rPr>
          <w:rFonts w:ascii="Calibri" w:hAnsi="Calibri" w:cs="Calibri"/>
          <w:color w:val="000000"/>
        </w:rPr>
        <w:t xml:space="preserve"> humanos, ratificados por chile.</w:t>
      </w:r>
    </w:p>
    <w:p w14:paraId="11CC4D1F" w14:textId="77777777" w:rsidR="00B86207" w:rsidRPr="004B27BE" w:rsidRDefault="00B86207" w:rsidP="00410376">
      <w:pPr>
        <w:rPr>
          <w:b/>
        </w:rPr>
      </w:pPr>
    </w:p>
    <w:p w14:paraId="65B7673D" w14:textId="77777777" w:rsidR="00650436" w:rsidRPr="004B27BE" w:rsidRDefault="00650436" w:rsidP="00410376">
      <w:pPr>
        <w:rPr>
          <w:b/>
        </w:rPr>
      </w:pPr>
    </w:p>
    <w:p w14:paraId="48008C37" w14:textId="77777777" w:rsidR="002A6944" w:rsidRPr="004B27BE" w:rsidRDefault="00410376" w:rsidP="00410376">
      <w:pPr>
        <w:rPr>
          <w:b/>
        </w:rPr>
      </w:pPr>
      <w:r w:rsidRPr="004B27BE">
        <w:rPr>
          <w:b/>
        </w:rPr>
        <w:t>Para más información</w:t>
      </w:r>
      <w:r w:rsidR="001F47A2" w:rsidRPr="004B27BE">
        <w:rPr>
          <w:b/>
        </w:rPr>
        <w:t>:</w:t>
      </w:r>
    </w:p>
    <w:p w14:paraId="580FF9E3" w14:textId="77777777" w:rsidR="001F47A2" w:rsidRPr="004B27BE" w:rsidRDefault="00D72171" w:rsidP="00D72171">
      <w:pPr>
        <w:pStyle w:val="Prrafodelista"/>
        <w:numPr>
          <w:ilvl w:val="0"/>
          <w:numId w:val="25"/>
        </w:numPr>
        <w:spacing w:after="0" w:line="240" w:lineRule="auto"/>
      </w:pPr>
      <w:r w:rsidRPr="004B27BE">
        <w:t>Campaña par</w:t>
      </w:r>
      <w:r w:rsidR="004B27BE" w:rsidRPr="004B27BE">
        <w:t>a</w:t>
      </w:r>
      <w:r w:rsidRPr="004B27BE">
        <w:t xml:space="preserve"> un nueva constitución en chile, disponible en:  http://www.derechoyterritorio.com/para-la-nueva-constitucion-dignidad-humana-en-el-territorio/</w:t>
      </w:r>
    </w:p>
    <w:p w14:paraId="77F2667B" w14:textId="77777777" w:rsidR="001F47A2" w:rsidRPr="004B27BE" w:rsidRDefault="001F47A2" w:rsidP="001F47A2">
      <w:pPr>
        <w:pStyle w:val="Prrafodelista"/>
        <w:numPr>
          <w:ilvl w:val="0"/>
          <w:numId w:val="25"/>
        </w:numPr>
        <w:spacing w:after="0" w:line="240" w:lineRule="auto"/>
      </w:pPr>
      <w:r w:rsidRPr="004B27BE">
        <w:t>La persona y los Derechos humanos, Biblioteca de Congreso Nacional</w:t>
      </w:r>
    </w:p>
    <w:p w14:paraId="295287E7" w14:textId="77777777" w:rsidR="001F47A2" w:rsidRPr="004B27BE" w:rsidRDefault="006F4F14" w:rsidP="001F47A2">
      <w:pPr>
        <w:pStyle w:val="Prrafodelista"/>
        <w:numPr>
          <w:ilvl w:val="0"/>
          <w:numId w:val="25"/>
        </w:numPr>
        <w:spacing w:after="0" w:line="240" w:lineRule="auto"/>
      </w:pPr>
      <w:hyperlink r:id="rId11" w:history="1">
        <w:r w:rsidR="001F47A2" w:rsidRPr="004B27BE">
          <w:rPr>
            <w:rStyle w:val="Hipervnculo"/>
          </w:rPr>
          <w:t>https://www.bcn.cl/formacioncivica/detalle_guia?h=10221.3/45660</w:t>
        </w:r>
      </w:hyperlink>
    </w:p>
    <w:p w14:paraId="5E346F46" w14:textId="77777777" w:rsidR="005F2D43" w:rsidRPr="004B27BE" w:rsidRDefault="001F47A2" w:rsidP="001F47A2">
      <w:pPr>
        <w:pStyle w:val="Prrafodelista"/>
        <w:numPr>
          <w:ilvl w:val="0"/>
          <w:numId w:val="25"/>
        </w:numPr>
        <w:spacing w:after="0" w:line="240" w:lineRule="auto"/>
      </w:pPr>
      <w:r w:rsidRPr="004B27BE">
        <w:t>Plan nacional de Derechos humanos https://planderechoshumanos.gob.cl/</w:t>
      </w:r>
    </w:p>
    <w:sectPr w:rsidR="005F2D43" w:rsidRPr="004B27BE" w:rsidSect="005E01A0">
      <w:headerReference w:type="default" r:id="rId12"/>
      <w:footerReference w:type="default" r:id="rId13"/>
      <w:pgSz w:w="12240" w:h="20160" w:code="5"/>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70D7B" w14:textId="77777777" w:rsidR="006F4F14" w:rsidRDefault="006F4F14" w:rsidP="00AE7B70">
      <w:pPr>
        <w:spacing w:after="0" w:line="240" w:lineRule="auto"/>
      </w:pPr>
      <w:r>
        <w:separator/>
      </w:r>
    </w:p>
  </w:endnote>
  <w:endnote w:type="continuationSeparator" w:id="0">
    <w:p w14:paraId="29B78AB0" w14:textId="77777777" w:rsidR="006F4F14" w:rsidRDefault="006F4F14" w:rsidP="00A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425103"/>
      <w:docPartObj>
        <w:docPartGallery w:val="Page Numbers (Bottom of Page)"/>
        <w:docPartUnique/>
      </w:docPartObj>
    </w:sdtPr>
    <w:sdtEndPr/>
    <w:sdtContent>
      <w:p w14:paraId="07D61687" w14:textId="77777777" w:rsidR="004A121C" w:rsidRDefault="004A121C">
        <w:pPr>
          <w:pStyle w:val="Piedepgina"/>
          <w:jc w:val="right"/>
        </w:pPr>
        <w:r>
          <w:fldChar w:fldCharType="begin"/>
        </w:r>
        <w:r>
          <w:instrText>PAGE   \* MERGEFORMAT</w:instrText>
        </w:r>
        <w:r>
          <w:fldChar w:fldCharType="separate"/>
        </w:r>
        <w:r w:rsidR="00FD68F3" w:rsidRPr="00FD68F3">
          <w:rPr>
            <w:noProof/>
            <w:lang w:val="es-ES"/>
          </w:rPr>
          <w:t>5</w:t>
        </w:r>
        <w:r>
          <w:fldChar w:fldCharType="end"/>
        </w:r>
      </w:p>
    </w:sdtContent>
  </w:sdt>
  <w:p w14:paraId="3B2ADF1B" w14:textId="77777777" w:rsidR="004A121C" w:rsidRDefault="004A12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AE0FA" w14:textId="77777777" w:rsidR="006F4F14" w:rsidRDefault="006F4F14" w:rsidP="00AE7B70">
      <w:pPr>
        <w:spacing w:after="0" w:line="240" w:lineRule="auto"/>
      </w:pPr>
      <w:r>
        <w:separator/>
      </w:r>
    </w:p>
  </w:footnote>
  <w:footnote w:type="continuationSeparator" w:id="0">
    <w:p w14:paraId="601BCFD2" w14:textId="77777777" w:rsidR="006F4F14" w:rsidRDefault="006F4F14" w:rsidP="00AE7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A8FE" w14:textId="77777777" w:rsidR="00AE7B70" w:rsidRPr="00D65C7A" w:rsidRDefault="00AE7B70" w:rsidP="00AE7B70">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660EAE0D" wp14:editId="5C38130B">
          <wp:simplePos x="0" y="0"/>
          <wp:positionH relativeFrom="column">
            <wp:posOffset>-544830</wp:posOffset>
          </wp:positionH>
          <wp:positionV relativeFrom="paragraph">
            <wp:posOffset>-152400</wp:posOffset>
          </wp:positionV>
          <wp:extent cx="523875" cy="619125"/>
          <wp:effectExtent l="0" t="0" r="9525" b="9525"/>
          <wp:wrapSquare wrapText="bothSides"/>
          <wp:docPr id="4" name="Imagen 4"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158D0C57" w14:textId="77777777" w:rsidR="00AE7B70" w:rsidRPr="00D65C7A" w:rsidRDefault="00AE7B70" w:rsidP="00AE7B70">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14:paraId="5F1F26F1" w14:textId="77777777" w:rsidR="00AE7B70" w:rsidRPr="00D65C7A" w:rsidRDefault="005E01A0" w:rsidP="00AE7B70">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Formación ciudadana</w:t>
    </w:r>
    <w:r w:rsidR="00AE7B70" w:rsidRPr="00D65C7A">
      <w:rPr>
        <w:rFonts w:ascii="Times New Roman" w:eastAsia="Times New Roman" w:hAnsi="Times New Roman" w:cs="Times New Roman"/>
        <w:lang w:val="es-ES" w:eastAsia="es-ES"/>
      </w:rPr>
      <w:t xml:space="preserve">                                  </w:t>
    </w:r>
  </w:p>
  <w:p w14:paraId="4925D460" w14:textId="77777777" w:rsidR="00AE7B70" w:rsidRDefault="00AE7B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F91"/>
    <w:multiLevelType w:val="hybridMultilevel"/>
    <w:tmpl w:val="97DC51D2"/>
    <w:lvl w:ilvl="0" w:tplc="722C783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9B29C3"/>
    <w:multiLevelType w:val="hybridMultilevel"/>
    <w:tmpl w:val="C21AEC96"/>
    <w:lvl w:ilvl="0" w:tplc="50843306">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4A6555"/>
    <w:multiLevelType w:val="hybridMultilevel"/>
    <w:tmpl w:val="E0909D0E"/>
    <w:lvl w:ilvl="0" w:tplc="E8F6E71C">
      <w:start w:val="3"/>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0ABE493A"/>
    <w:multiLevelType w:val="hybridMultilevel"/>
    <w:tmpl w:val="41608896"/>
    <w:lvl w:ilvl="0" w:tplc="46AE0FA8">
      <w:start w:val="2"/>
      <w:numFmt w:val="upperRoman"/>
      <w:lvlText w:val="%1."/>
      <w:lvlJc w:val="left"/>
      <w:pPr>
        <w:ind w:left="1080" w:hanging="72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581070"/>
    <w:multiLevelType w:val="hybridMultilevel"/>
    <w:tmpl w:val="84D67E1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836D31"/>
    <w:multiLevelType w:val="hybridMultilevel"/>
    <w:tmpl w:val="31421226"/>
    <w:lvl w:ilvl="0" w:tplc="BF024AC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0F8F21F0"/>
    <w:multiLevelType w:val="hybridMultilevel"/>
    <w:tmpl w:val="47B4214E"/>
    <w:lvl w:ilvl="0" w:tplc="15722F1E">
      <w:start w:val="1"/>
      <w:numFmt w:val="lowerLetter"/>
      <w:lvlText w:val="%1."/>
      <w:lvlJc w:val="left"/>
      <w:pPr>
        <w:ind w:left="720" w:hanging="360"/>
      </w:pPr>
      <w:rPr>
        <w:rFonts w:asciiTheme="minorHAnsi" w:eastAsiaTheme="minorHAnsi" w:hAnsiTheme="minorHAns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487B8C"/>
    <w:multiLevelType w:val="hybridMultilevel"/>
    <w:tmpl w:val="C0D434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7B1E6C"/>
    <w:multiLevelType w:val="hybridMultilevel"/>
    <w:tmpl w:val="D8AA7EA4"/>
    <w:lvl w:ilvl="0" w:tplc="EC26FE3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9A34910"/>
    <w:multiLevelType w:val="hybridMultilevel"/>
    <w:tmpl w:val="C4AA421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19A86A3B"/>
    <w:multiLevelType w:val="hybridMultilevel"/>
    <w:tmpl w:val="E4BA45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D2313A"/>
    <w:multiLevelType w:val="hybridMultilevel"/>
    <w:tmpl w:val="F1EC7AF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00E7969"/>
    <w:multiLevelType w:val="hybridMultilevel"/>
    <w:tmpl w:val="12D86E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6CC0D22"/>
    <w:multiLevelType w:val="hybridMultilevel"/>
    <w:tmpl w:val="4D2C00B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EF9271BC">
      <w:start w:val="1"/>
      <w:numFmt w:val="decimal"/>
      <w:lvlText w:val="%4."/>
      <w:lvlJc w:val="left"/>
      <w:pPr>
        <w:tabs>
          <w:tab w:val="num" w:pos="2770"/>
        </w:tabs>
        <w:ind w:left="2770" w:hanging="360"/>
      </w:pPr>
      <w:rPr>
        <w:rFonts w:asciiTheme="minorHAnsi" w:hAnsiTheme="minorHAnsi" w:hint="default"/>
        <w:b/>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4" w15:restartNumberingAfterBreak="0">
    <w:nsid w:val="2C5F69E3"/>
    <w:multiLevelType w:val="hybridMultilevel"/>
    <w:tmpl w:val="E584A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41F52AA"/>
    <w:multiLevelType w:val="hybridMultilevel"/>
    <w:tmpl w:val="0A0843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6AD497E"/>
    <w:multiLevelType w:val="hybridMultilevel"/>
    <w:tmpl w:val="A024F97A"/>
    <w:lvl w:ilvl="0" w:tplc="ECA06F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BD0371"/>
    <w:multiLevelType w:val="hybridMultilevel"/>
    <w:tmpl w:val="6F127D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9A77B2"/>
    <w:multiLevelType w:val="hybridMultilevel"/>
    <w:tmpl w:val="85BC1EC4"/>
    <w:lvl w:ilvl="0" w:tplc="ECA06F48">
      <w:start w:val="1"/>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475E339E"/>
    <w:multiLevelType w:val="hybridMultilevel"/>
    <w:tmpl w:val="74A66D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384968"/>
    <w:multiLevelType w:val="hybridMultilevel"/>
    <w:tmpl w:val="3D60DAF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4AA441DE"/>
    <w:multiLevelType w:val="hybridMultilevel"/>
    <w:tmpl w:val="A65ED684"/>
    <w:lvl w:ilvl="0" w:tplc="12081B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B234197"/>
    <w:multiLevelType w:val="hybridMultilevel"/>
    <w:tmpl w:val="1E9A462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07606FD"/>
    <w:multiLevelType w:val="hybridMultilevel"/>
    <w:tmpl w:val="813E9E0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22F104C"/>
    <w:multiLevelType w:val="hybridMultilevel"/>
    <w:tmpl w:val="29FADA3C"/>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78B3093"/>
    <w:multiLevelType w:val="hybridMultilevel"/>
    <w:tmpl w:val="BBAC423E"/>
    <w:lvl w:ilvl="0" w:tplc="BB040576">
      <w:start w:val="1"/>
      <w:numFmt w:val="decimal"/>
      <w:lvlText w:val="%1."/>
      <w:lvlJc w:val="left"/>
      <w:pPr>
        <w:ind w:left="720" w:hanging="360"/>
      </w:pPr>
      <w:rPr>
        <w:rFonts w:eastAsiaTheme="minorHAnsi" w:cstheme="minorBidi" w:hint="default"/>
        <w:color w:val="auto"/>
        <w:sz w:val="22"/>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AE660D2"/>
    <w:multiLevelType w:val="hybridMultilevel"/>
    <w:tmpl w:val="E23A82E8"/>
    <w:lvl w:ilvl="0" w:tplc="6D1A03B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3487AEA"/>
    <w:multiLevelType w:val="hybridMultilevel"/>
    <w:tmpl w:val="6E3A1B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4032456"/>
    <w:multiLevelType w:val="hybridMultilevel"/>
    <w:tmpl w:val="E050EDEE"/>
    <w:lvl w:ilvl="0" w:tplc="F2D8EE0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4F01C62"/>
    <w:multiLevelType w:val="hybridMultilevel"/>
    <w:tmpl w:val="499436D0"/>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0" w15:restartNumberingAfterBreak="0">
    <w:nsid w:val="669A6650"/>
    <w:multiLevelType w:val="hybridMultilevel"/>
    <w:tmpl w:val="72964CF8"/>
    <w:lvl w:ilvl="0" w:tplc="88140600">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CAC637E"/>
    <w:multiLevelType w:val="hybridMultilevel"/>
    <w:tmpl w:val="AA2E3658"/>
    <w:lvl w:ilvl="0" w:tplc="3C1696B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B320E1"/>
    <w:multiLevelType w:val="hybridMultilevel"/>
    <w:tmpl w:val="3A46FDB4"/>
    <w:lvl w:ilvl="0" w:tplc="A75CF6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1DC5751"/>
    <w:multiLevelType w:val="hybridMultilevel"/>
    <w:tmpl w:val="F5B47B0E"/>
    <w:lvl w:ilvl="0" w:tplc="D560841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9975962"/>
    <w:multiLevelType w:val="hybridMultilevel"/>
    <w:tmpl w:val="9412EB5A"/>
    <w:lvl w:ilvl="0" w:tplc="6A3E3714">
      <w:start w:val="1"/>
      <w:numFmt w:val="bullet"/>
      <w:lvlText w:val="•"/>
      <w:lvlJc w:val="left"/>
      <w:pPr>
        <w:tabs>
          <w:tab w:val="num" w:pos="720"/>
        </w:tabs>
        <w:ind w:left="720" w:hanging="360"/>
      </w:pPr>
      <w:rPr>
        <w:rFonts w:ascii="Times New Roman" w:hAnsi="Times New Roman" w:hint="default"/>
      </w:rPr>
    </w:lvl>
    <w:lvl w:ilvl="1" w:tplc="8BAAA020" w:tentative="1">
      <w:start w:val="1"/>
      <w:numFmt w:val="bullet"/>
      <w:lvlText w:val="•"/>
      <w:lvlJc w:val="left"/>
      <w:pPr>
        <w:tabs>
          <w:tab w:val="num" w:pos="1440"/>
        </w:tabs>
        <w:ind w:left="1440" w:hanging="360"/>
      </w:pPr>
      <w:rPr>
        <w:rFonts w:ascii="Times New Roman" w:hAnsi="Times New Roman" w:hint="default"/>
      </w:rPr>
    </w:lvl>
    <w:lvl w:ilvl="2" w:tplc="6B446A82" w:tentative="1">
      <w:start w:val="1"/>
      <w:numFmt w:val="bullet"/>
      <w:lvlText w:val="•"/>
      <w:lvlJc w:val="left"/>
      <w:pPr>
        <w:tabs>
          <w:tab w:val="num" w:pos="2160"/>
        </w:tabs>
        <w:ind w:left="2160" w:hanging="360"/>
      </w:pPr>
      <w:rPr>
        <w:rFonts w:ascii="Times New Roman" w:hAnsi="Times New Roman" w:hint="default"/>
      </w:rPr>
    </w:lvl>
    <w:lvl w:ilvl="3" w:tplc="62C20E4C" w:tentative="1">
      <w:start w:val="1"/>
      <w:numFmt w:val="bullet"/>
      <w:lvlText w:val="•"/>
      <w:lvlJc w:val="left"/>
      <w:pPr>
        <w:tabs>
          <w:tab w:val="num" w:pos="2880"/>
        </w:tabs>
        <w:ind w:left="2880" w:hanging="360"/>
      </w:pPr>
      <w:rPr>
        <w:rFonts w:ascii="Times New Roman" w:hAnsi="Times New Roman" w:hint="default"/>
      </w:rPr>
    </w:lvl>
    <w:lvl w:ilvl="4" w:tplc="D50CDE70" w:tentative="1">
      <w:start w:val="1"/>
      <w:numFmt w:val="bullet"/>
      <w:lvlText w:val="•"/>
      <w:lvlJc w:val="left"/>
      <w:pPr>
        <w:tabs>
          <w:tab w:val="num" w:pos="3600"/>
        </w:tabs>
        <w:ind w:left="3600" w:hanging="360"/>
      </w:pPr>
      <w:rPr>
        <w:rFonts w:ascii="Times New Roman" w:hAnsi="Times New Roman" w:hint="default"/>
      </w:rPr>
    </w:lvl>
    <w:lvl w:ilvl="5" w:tplc="133E8CE4" w:tentative="1">
      <w:start w:val="1"/>
      <w:numFmt w:val="bullet"/>
      <w:lvlText w:val="•"/>
      <w:lvlJc w:val="left"/>
      <w:pPr>
        <w:tabs>
          <w:tab w:val="num" w:pos="4320"/>
        </w:tabs>
        <w:ind w:left="4320" w:hanging="360"/>
      </w:pPr>
      <w:rPr>
        <w:rFonts w:ascii="Times New Roman" w:hAnsi="Times New Roman" w:hint="default"/>
      </w:rPr>
    </w:lvl>
    <w:lvl w:ilvl="6" w:tplc="B220F6CE" w:tentative="1">
      <w:start w:val="1"/>
      <w:numFmt w:val="bullet"/>
      <w:lvlText w:val="•"/>
      <w:lvlJc w:val="left"/>
      <w:pPr>
        <w:tabs>
          <w:tab w:val="num" w:pos="5040"/>
        </w:tabs>
        <w:ind w:left="5040" w:hanging="360"/>
      </w:pPr>
      <w:rPr>
        <w:rFonts w:ascii="Times New Roman" w:hAnsi="Times New Roman" w:hint="default"/>
      </w:rPr>
    </w:lvl>
    <w:lvl w:ilvl="7" w:tplc="042C579E" w:tentative="1">
      <w:start w:val="1"/>
      <w:numFmt w:val="bullet"/>
      <w:lvlText w:val="•"/>
      <w:lvlJc w:val="left"/>
      <w:pPr>
        <w:tabs>
          <w:tab w:val="num" w:pos="5760"/>
        </w:tabs>
        <w:ind w:left="5760" w:hanging="360"/>
      </w:pPr>
      <w:rPr>
        <w:rFonts w:ascii="Times New Roman" w:hAnsi="Times New Roman" w:hint="default"/>
      </w:rPr>
    </w:lvl>
    <w:lvl w:ilvl="8" w:tplc="DE6EAD5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ABE2570"/>
    <w:multiLevelType w:val="hybridMultilevel"/>
    <w:tmpl w:val="DD0000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C023365"/>
    <w:multiLevelType w:val="hybridMultilevel"/>
    <w:tmpl w:val="C99886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3D63DF"/>
    <w:multiLevelType w:val="hybridMultilevel"/>
    <w:tmpl w:val="760079C4"/>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340A0005">
      <w:start w:val="1"/>
      <w:numFmt w:val="bullet"/>
      <w:lvlText w:val=""/>
      <w:lvlJc w:val="left"/>
      <w:pPr>
        <w:tabs>
          <w:tab w:val="num" w:pos="3240"/>
        </w:tabs>
        <w:ind w:left="3240" w:hanging="360"/>
      </w:pPr>
      <w:rPr>
        <w:rFonts w:ascii="Wingdings" w:hAnsi="Wingdings" w:hint="default"/>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8" w15:restartNumberingAfterBreak="0">
    <w:nsid w:val="7ED16450"/>
    <w:multiLevelType w:val="hybridMultilevel"/>
    <w:tmpl w:val="AE28CDE8"/>
    <w:lvl w:ilvl="0" w:tplc="2654DE0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1"/>
  </w:num>
  <w:num w:numId="4">
    <w:abstractNumId w:val="35"/>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6"/>
  </w:num>
  <w:num w:numId="8">
    <w:abstractNumId w:val="2"/>
  </w:num>
  <w:num w:numId="9">
    <w:abstractNumId w:val="18"/>
  </w:num>
  <w:num w:numId="10">
    <w:abstractNumId w:val="29"/>
  </w:num>
  <w:num w:numId="11">
    <w:abstractNumId w:val="7"/>
  </w:num>
  <w:num w:numId="12">
    <w:abstractNumId w:val="10"/>
  </w:num>
  <w:num w:numId="13">
    <w:abstractNumId w:val="14"/>
  </w:num>
  <w:num w:numId="14">
    <w:abstractNumId w:val="33"/>
  </w:num>
  <w:num w:numId="15">
    <w:abstractNumId w:val="22"/>
  </w:num>
  <w:num w:numId="16">
    <w:abstractNumId w:val="23"/>
  </w:num>
  <w:num w:numId="17">
    <w:abstractNumId w:val="12"/>
  </w:num>
  <w:num w:numId="18">
    <w:abstractNumId w:val="28"/>
  </w:num>
  <w:num w:numId="19">
    <w:abstractNumId w:val="13"/>
  </w:num>
  <w:num w:numId="20">
    <w:abstractNumId w:val="37"/>
  </w:num>
  <w:num w:numId="21">
    <w:abstractNumId w:val="19"/>
  </w:num>
  <w:num w:numId="22">
    <w:abstractNumId w:val="34"/>
  </w:num>
  <w:num w:numId="23">
    <w:abstractNumId w:val="24"/>
  </w:num>
  <w:num w:numId="24">
    <w:abstractNumId w:val="25"/>
  </w:num>
  <w:num w:numId="25">
    <w:abstractNumId w:val="1"/>
  </w:num>
  <w:num w:numId="26">
    <w:abstractNumId w:val="11"/>
  </w:num>
  <w:num w:numId="27">
    <w:abstractNumId w:val="4"/>
  </w:num>
  <w:num w:numId="28">
    <w:abstractNumId w:val="6"/>
  </w:num>
  <w:num w:numId="29">
    <w:abstractNumId w:val="3"/>
  </w:num>
  <w:num w:numId="30">
    <w:abstractNumId w:val="15"/>
  </w:num>
  <w:num w:numId="31">
    <w:abstractNumId w:val="38"/>
  </w:num>
  <w:num w:numId="32">
    <w:abstractNumId w:val="17"/>
  </w:num>
  <w:num w:numId="33">
    <w:abstractNumId w:val="26"/>
  </w:num>
  <w:num w:numId="34">
    <w:abstractNumId w:val="36"/>
  </w:num>
  <w:num w:numId="35">
    <w:abstractNumId w:val="3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0"/>
  </w:num>
  <w:num w:numId="40">
    <w:abstractNumId w:val="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0"/>
    <w:rsid w:val="00000C7A"/>
    <w:rsid w:val="00023E62"/>
    <w:rsid w:val="00025996"/>
    <w:rsid w:val="00033AA7"/>
    <w:rsid w:val="000539E7"/>
    <w:rsid w:val="00060024"/>
    <w:rsid w:val="00076402"/>
    <w:rsid w:val="000768B3"/>
    <w:rsid w:val="0007790E"/>
    <w:rsid w:val="00080377"/>
    <w:rsid w:val="00082127"/>
    <w:rsid w:val="00082E4F"/>
    <w:rsid w:val="000838B2"/>
    <w:rsid w:val="000A1CA8"/>
    <w:rsid w:val="000A7368"/>
    <w:rsid w:val="000B31C0"/>
    <w:rsid w:val="000F47A6"/>
    <w:rsid w:val="000F6D83"/>
    <w:rsid w:val="00101D77"/>
    <w:rsid w:val="00105174"/>
    <w:rsid w:val="0010617D"/>
    <w:rsid w:val="00140622"/>
    <w:rsid w:val="00154DDB"/>
    <w:rsid w:val="00163C39"/>
    <w:rsid w:val="0016752D"/>
    <w:rsid w:val="00167709"/>
    <w:rsid w:val="001A3DC8"/>
    <w:rsid w:val="001B0033"/>
    <w:rsid w:val="001B1B9B"/>
    <w:rsid w:val="001B3623"/>
    <w:rsid w:val="001C1FDF"/>
    <w:rsid w:val="001C32FF"/>
    <w:rsid w:val="001C4961"/>
    <w:rsid w:val="001C60BB"/>
    <w:rsid w:val="001C6A12"/>
    <w:rsid w:val="001D0C81"/>
    <w:rsid w:val="001D6082"/>
    <w:rsid w:val="001E5425"/>
    <w:rsid w:val="001F28BF"/>
    <w:rsid w:val="001F47A2"/>
    <w:rsid w:val="0020057A"/>
    <w:rsid w:val="0020354C"/>
    <w:rsid w:val="00213C27"/>
    <w:rsid w:val="00236240"/>
    <w:rsid w:val="00242635"/>
    <w:rsid w:val="0024453C"/>
    <w:rsid w:val="00244A10"/>
    <w:rsid w:val="00246224"/>
    <w:rsid w:val="0025019B"/>
    <w:rsid w:val="002551A4"/>
    <w:rsid w:val="0027501A"/>
    <w:rsid w:val="00295A69"/>
    <w:rsid w:val="002A40A9"/>
    <w:rsid w:val="002A49FC"/>
    <w:rsid w:val="002A6944"/>
    <w:rsid w:val="002C061C"/>
    <w:rsid w:val="002C7E9C"/>
    <w:rsid w:val="002D0C76"/>
    <w:rsid w:val="002D1BC9"/>
    <w:rsid w:val="002E5E9E"/>
    <w:rsid w:val="002E72A8"/>
    <w:rsid w:val="002F3C10"/>
    <w:rsid w:val="00301428"/>
    <w:rsid w:val="00301A51"/>
    <w:rsid w:val="00301DC9"/>
    <w:rsid w:val="003042D1"/>
    <w:rsid w:val="00313566"/>
    <w:rsid w:val="00316DE8"/>
    <w:rsid w:val="00325053"/>
    <w:rsid w:val="00325CE1"/>
    <w:rsid w:val="003348F1"/>
    <w:rsid w:val="00335DB2"/>
    <w:rsid w:val="003429F9"/>
    <w:rsid w:val="00344F19"/>
    <w:rsid w:val="00362AB2"/>
    <w:rsid w:val="00364B15"/>
    <w:rsid w:val="00390A7E"/>
    <w:rsid w:val="003A51BA"/>
    <w:rsid w:val="003C4DEB"/>
    <w:rsid w:val="003C5FB5"/>
    <w:rsid w:val="003C7746"/>
    <w:rsid w:val="003C79A5"/>
    <w:rsid w:val="003D4C67"/>
    <w:rsid w:val="003E3830"/>
    <w:rsid w:val="003E7CD9"/>
    <w:rsid w:val="00410376"/>
    <w:rsid w:val="00424A56"/>
    <w:rsid w:val="00440780"/>
    <w:rsid w:val="004415E2"/>
    <w:rsid w:val="00443C2B"/>
    <w:rsid w:val="00447B33"/>
    <w:rsid w:val="00452400"/>
    <w:rsid w:val="004560F0"/>
    <w:rsid w:val="004952BD"/>
    <w:rsid w:val="004A121C"/>
    <w:rsid w:val="004B27BE"/>
    <w:rsid w:val="004D59B6"/>
    <w:rsid w:val="004F416B"/>
    <w:rsid w:val="0050309F"/>
    <w:rsid w:val="00503B89"/>
    <w:rsid w:val="0051556C"/>
    <w:rsid w:val="0052597F"/>
    <w:rsid w:val="005274BB"/>
    <w:rsid w:val="00543C9E"/>
    <w:rsid w:val="00543DB3"/>
    <w:rsid w:val="005915EA"/>
    <w:rsid w:val="005A0C12"/>
    <w:rsid w:val="005B0416"/>
    <w:rsid w:val="005B3B02"/>
    <w:rsid w:val="005B3FEF"/>
    <w:rsid w:val="005B7405"/>
    <w:rsid w:val="005C4438"/>
    <w:rsid w:val="005D2551"/>
    <w:rsid w:val="005E01A0"/>
    <w:rsid w:val="005F2D43"/>
    <w:rsid w:val="005F6F79"/>
    <w:rsid w:val="006128EE"/>
    <w:rsid w:val="00625074"/>
    <w:rsid w:val="006503CC"/>
    <w:rsid w:val="00650436"/>
    <w:rsid w:val="00672AE8"/>
    <w:rsid w:val="00674050"/>
    <w:rsid w:val="0067467A"/>
    <w:rsid w:val="0067746A"/>
    <w:rsid w:val="006A4964"/>
    <w:rsid w:val="006B4794"/>
    <w:rsid w:val="006B4D57"/>
    <w:rsid w:val="006C78EB"/>
    <w:rsid w:val="006E07B3"/>
    <w:rsid w:val="006E12A0"/>
    <w:rsid w:val="006F4F14"/>
    <w:rsid w:val="00714C8A"/>
    <w:rsid w:val="007273DE"/>
    <w:rsid w:val="00746E23"/>
    <w:rsid w:val="00765475"/>
    <w:rsid w:val="00775397"/>
    <w:rsid w:val="00782DB2"/>
    <w:rsid w:val="007832CD"/>
    <w:rsid w:val="00783886"/>
    <w:rsid w:val="00790B4B"/>
    <w:rsid w:val="00790FC7"/>
    <w:rsid w:val="007B7DAA"/>
    <w:rsid w:val="007C5B44"/>
    <w:rsid w:val="00810C2C"/>
    <w:rsid w:val="008260BF"/>
    <w:rsid w:val="00836EB4"/>
    <w:rsid w:val="00840FC9"/>
    <w:rsid w:val="0084206A"/>
    <w:rsid w:val="00851238"/>
    <w:rsid w:val="00861CDE"/>
    <w:rsid w:val="00866876"/>
    <w:rsid w:val="00874007"/>
    <w:rsid w:val="00885FFD"/>
    <w:rsid w:val="00892C7E"/>
    <w:rsid w:val="008A7B9E"/>
    <w:rsid w:val="008C7A99"/>
    <w:rsid w:val="008E04B6"/>
    <w:rsid w:val="008E49D3"/>
    <w:rsid w:val="008F7E05"/>
    <w:rsid w:val="009212C3"/>
    <w:rsid w:val="009430AC"/>
    <w:rsid w:val="009724EF"/>
    <w:rsid w:val="00987218"/>
    <w:rsid w:val="009936EF"/>
    <w:rsid w:val="009B72A4"/>
    <w:rsid w:val="009C517F"/>
    <w:rsid w:val="009D03EA"/>
    <w:rsid w:val="009D0F5C"/>
    <w:rsid w:val="009E6194"/>
    <w:rsid w:val="009F263D"/>
    <w:rsid w:val="009F6981"/>
    <w:rsid w:val="00A06947"/>
    <w:rsid w:val="00A17D89"/>
    <w:rsid w:val="00A23FF6"/>
    <w:rsid w:val="00A34CCF"/>
    <w:rsid w:val="00A51984"/>
    <w:rsid w:val="00A710F0"/>
    <w:rsid w:val="00A7760E"/>
    <w:rsid w:val="00A77E3A"/>
    <w:rsid w:val="00A80AC5"/>
    <w:rsid w:val="00A84679"/>
    <w:rsid w:val="00A87449"/>
    <w:rsid w:val="00A9787E"/>
    <w:rsid w:val="00AC4BF2"/>
    <w:rsid w:val="00AD5C5E"/>
    <w:rsid w:val="00AE7B70"/>
    <w:rsid w:val="00AF6CD4"/>
    <w:rsid w:val="00B0199C"/>
    <w:rsid w:val="00B136DC"/>
    <w:rsid w:val="00B20526"/>
    <w:rsid w:val="00B27A4E"/>
    <w:rsid w:val="00B661E1"/>
    <w:rsid w:val="00B86207"/>
    <w:rsid w:val="00B86870"/>
    <w:rsid w:val="00BA32B0"/>
    <w:rsid w:val="00BC4A42"/>
    <w:rsid w:val="00BE357C"/>
    <w:rsid w:val="00BF3785"/>
    <w:rsid w:val="00C052B8"/>
    <w:rsid w:val="00C100F9"/>
    <w:rsid w:val="00C11ABD"/>
    <w:rsid w:val="00C35A0B"/>
    <w:rsid w:val="00C415D2"/>
    <w:rsid w:val="00C44270"/>
    <w:rsid w:val="00C52C52"/>
    <w:rsid w:val="00C65681"/>
    <w:rsid w:val="00C74896"/>
    <w:rsid w:val="00C83BDE"/>
    <w:rsid w:val="00C968D9"/>
    <w:rsid w:val="00CA38A3"/>
    <w:rsid w:val="00CA5EB5"/>
    <w:rsid w:val="00CC1217"/>
    <w:rsid w:val="00CC57AF"/>
    <w:rsid w:val="00CD4FF4"/>
    <w:rsid w:val="00CE454D"/>
    <w:rsid w:val="00CE6470"/>
    <w:rsid w:val="00CF0178"/>
    <w:rsid w:val="00CF0D3E"/>
    <w:rsid w:val="00CF4709"/>
    <w:rsid w:val="00D01407"/>
    <w:rsid w:val="00D02AE0"/>
    <w:rsid w:val="00D03F86"/>
    <w:rsid w:val="00D10ED9"/>
    <w:rsid w:val="00D12C1B"/>
    <w:rsid w:val="00D15392"/>
    <w:rsid w:val="00D246A9"/>
    <w:rsid w:val="00D27519"/>
    <w:rsid w:val="00D33A71"/>
    <w:rsid w:val="00D4519D"/>
    <w:rsid w:val="00D62ECB"/>
    <w:rsid w:val="00D72171"/>
    <w:rsid w:val="00D810A0"/>
    <w:rsid w:val="00D83047"/>
    <w:rsid w:val="00D9198A"/>
    <w:rsid w:val="00D964CC"/>
    <w:rsid w:val="00DA5A94"/>
    <w:rsid w:val="00DF5900"/>
    <w:rsid w:val="00E20C64"/>
    <w:rsid w:val="00E211BA"/>
    <w:rsid w:val="00E223C0"/>
    <w:rsid w:val="00E3102C"/>
    <w:rsid w:val="00E37595"/>
    <w:rsid w:val="00E56B94"/>
    <w:rsid w:val="00E67EB5"/>
    <w:rsid w:val="00E774D3"/>
    <w:rsid w:val="00E82FC5"/>
    <w:rsid w:val="00E85D40"/>
    <w:rsid w:val="00E86F80"/>
    <w:rsid w:val="00EB5A05"/>
    <w:rsid w:val="00EC445F"/>
    <w:rsid w:val="00F07415"/>
    <w:rsid w:val="00F076ED"/>
    <w:rsid w:val="00F13CB8"/>
    <w:rsid w:val="00F161DA"/>
    <w:rsid w:val="00F20B01"/>
    <w:rsid w:val="00F26838"/>
    <w:rsid w:val="00F37B10"/>
    <w:rsid w:val="00F405B5"/>
    <w:rsid w:val="00F40AC3"/>
    <w:rsid w:val="00F46119"/>
    <w:rsid w:val="00F51785"/>
    <w:rsid w:val="00F96054"/>
    <w:rsid w:val="00FA1E7A"/>
    <w:rsid w:val="00FA5CD3"/>
    <w:rsid w:val="00FC616E"/>
    <w:rsid w:val="00FD68F3"/>
    <w:rsid w:val="00FE1E0C"/>
    <w:rsid w:val="00FE6C5C"/>
    <w:rsid w:val="00FE7AB1"/>
    <w:rsid w:val="00FF64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BABA"/>
  <w15:docId w15:val="{FCECB165-2DF3-4A7B-A28B-D47D2CC8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44"/>
  </w:style>
  <w:style w:type="paragraph" w:styleId="Ttulo1">
    <w:name w:val="heading 1"/>
    <w:basedOn w:val="Normal"/>
    <w:next w:val="Normal"/>
    <w:link w:val="Ttulo1Car"/>
    <w:uiPriority w:val="9"/>
    <w:qFormat/>
    <w:rsid w:val="00362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0600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 w:type="table" w:styleId="Tablaconcuadrcula">
    <w:name w:val="Table Grid"/>
    <w:basedOn w:val="Tablanormal"/>
    <w:uiPriority w:val="59"/>
    <w:rsid w:val="0032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62AB2"/>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8F7E05"/>
    <w:pPr>
      <w:spacing w:after="0" w:line="240" w:lineRule="auto"/>
    </w:pPr>
    <w:rPr>
      <w:rFonts w:ascii="Calibri" w:eastAsia="Calibri" w:hAnsi="Calibri" w:cs="Times New Roman"/>
      <w:lang w:val="es-ES"/>
    </w:rPr>
  </w:style>
  <w:style w:type="paragraph" w:styleId="HTMLconformatoprevio">
    <w:name w:val="HTML Preformatted"/>
    <w:basedOn w:val="Normal"/>
    <w:link w:val="HTMLconformatoprevioCar"/>
    <w:uiPriority w:val="99"/>
    <w:semiHidden/>
    <w:unhideWhenUsed/>
    <w:rsid w:val="00C35A0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35A0B"/>
    <w:rPr>
      <w:rFonts w:ascii="Consolas" w:hAnsi="Consolas"/>
      <w:sz w:val="20"/>
      <w:szCs w:val="20"/>
    </w:rPr>
  </w:style>
  <w:style w:type="character" w:customStyle="1" w:styleId="Ttulo4Car">
    <w:name w:val="Título 4 Car"/>
    <w:basedOn w:val="Fuentedeprrafopredeter"/>
    <w:link w:val="Ttulo4"/>
    <w:uiPriority w:val="9"/>
    <w:semiHidden/>
    <w:rsid w:val="0006002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601">
      <w:bodyDiv w:val="1"/>
      <w:marLeft w:val="0"/>
      <w:marRight w:val="0"/>
      <w:marTop w:val="0"/>
      <w:marBottom w:val="0"/>
      <w:divBdr>
        <w:top w:val="none" w:sz="0" w:space="0" w:color="auto"/>
        <w:left w:val="none" w:sz="0" w:space="0" w:color="auto"/>
        <w:bottom w:val="none" w:sz="0" w:space="0" w:color="auto"/>
        <w:right w:val="none" w:sz="0" w:space="0" w:color="auto"/>
      </w:divBdr>
    </w:div>
    <w:div w:id="46728088">
      <w:bodyDiv w:val="1"/>
      <w:marLeft w:val="0"/>
      <w:marRight w:val="0"/>
      <w:marTop w:val="0"/>
      <w:marBottom w:val="0"/>
      <w:divBdr>
        <w:top w:val="none" w:sz="0" w:space="0" w:color="auto"/>
        <w:left w:val="none" w:sz="0" w:space="0" w:color="auto"/>
        <w:bottom w:val="none" w:sz="0" w:space="0" w:color="auto"/>
        <w:right w:val="none" w:sz="0" w:space="0" w:color="auto"/>
      </w:divBdr>
      <w:divsChild>
        <w:div w:id="2103604502">
          <w:marLeft w:val="288"/>
          <w:marRight w:val="0"/>
          <w:marTop w:val="115"/>
          <w:marBottom w:val="0"/>
          <w:divBdr>
            <w:top w:val="none" w:sz="0" w:space="0" w:color="auto"/>
            <w:left w:val="none" w:sz="0" w:space="0" w:color="auto"/>
            <w:bottom w:val="none" w:sz="0" w:space="0" w:color="auto"/>
            <w:right w:val="none" w:sz="0" w:space="0" w:color="auto"/>
          </w:divBdr>
        </w:div>
        <w:div w:id="1669476697">
          <w:marLeft w:val="288"/>
          <w:marRight w:val="0"/>
          <w:marTop w:val="115"/>
          <w:marBottom w:val="0"/>
          <w:divBdr>
            <w:top w:val="none" w:sz="0" w:space="0" w:color="auto"/>
            <w:left w:val="none" w:sz="0" w:space="0" w:color="auto"/>
            <w:bottom w:val="none" w:sz="0" w:space="0" w:color="auto"/>
            <w:right w:val="none" w:sz="0" w:space="0" w:color="auto"/>
          </w:divBdr>
        </w:div>
        <w:div w:id="619342622">
          <w:marLeft w:val="288"/>
          <w:marRight w:val="0"/>
          <w:marTop w:val="115"/>
          <w:marBottom w:val="0"/>
          <w:divBdr>
            <w:top w:val="none" w:sz="0" w:space="0" w:color="auto"/>
            <w:left w:val="none" w:sz="0" w:space="0" w:color="auto"/>
            <w:bottom w:val="none" w:sz="0" w:space="0" w:color="auto"/>
            <w:right w:val="none" w:sz="0" w:space="0" w:color="auto"/>
          </w:divBdr>
        </w:div>
        <w:div w:id="674721184">
          <w:marLeft w:val="288"/>
          <w:marRight w:val="0"/>
          <w:marTop w:val="115"/>
          <w:marBottom w:val="0"/>
          <w:divBdr>
            <w:top w:val="none" w:sz="0" w:space="0" w:color="auto"/>
            <w:left w:val="none" w:sz="0" w:space="0" w:color="auto"/>
            <w:bottom w:val="none" w:sz="0" w:space="0" w:color="auto"/>
            <w:right w:val="none" w:sz="0" w:space="0" w:color="auto"/>
          </w:divBdr>
        </w:div>
        <w:div w:id="890075645">
          <w:marLeft w:val="288"/>
          <w:marRight w:val="0"/>
          <w:marTop w:val="115"/>
          <w:marBottom w:val="0"/>
          <w:divBdr>
            <w:top w:val="none" w:sz="0" w:space="0" w:color="auto"/>
            <w:left w:val="none" w:sz="0" w:space="0" w:color="auto"/>
            <w:bottom w:val="none" w:sz="0" w:space="0" w:color="auto"/>
            <w:right w:val="none" w:sz="0" w:space="0" w:color="auto"/>
          </w:divBdr>
        </w:div>
      </w:divsChild>
    </w:div>
    <w:div w:id="162740976">
      <w:bodyDiv w:val="1"/>
      <w:marLeft w:val="0"/>
      <w:marRight w:val="0"/>
      <w:marTop w:val="0"/>
      <w:marBottom w:val="0"/>
      <w:divBdr>
        <w:top w:val="none" w:sz="0" w:space="0" w:color="auto"/>
        <w:left w:val="none" w:sz="0" w:space="0" w:color="auto"/>
        <w:bottom w:val="none" w:sz="0" w:space="0" w:color="auto"/>
        <w:right w:val="none" w:sz="0" w:space="0" w:color="auto"/>
      </w:divBdr>
      <w:divsChild>
        <w:div w:id="1815441710">
          <w:marLeft w:val="0"/>
          <w:marRight w:val="0"/>
          <w:marTop w:val="0"/>
          <w:marBottom w:val="0"/>
          <w:divBdr>
            <w:top w:val="none" w:sz="0" w:space="0" w:color="auto"/>
            <w:left w:val="none" w:sz="0" w:space="0" w:color="auto"/>
            <w:bottom w:val="none" w:sz="0" w:space="0" w:color="auto"/>
            <w:right w:val="none" w:sz="0" w:space="0" w:color="auto"/>
          </w:divBdr>
        </w:div>
        <w:div w:id="691953254">
          <w:marLeft w:val="0"/>
          <w:marRight w:val="0"/>
          <w:marTop w:val="0"/>
          <w:marBottom w:val="0"/>
          <w:divBdr>
            <w:top w:val="none" w:sz="0" w:space="0" w:color="auto"/>
            <w:left w:val="none" w:sz="0" w:space="0" w:color="auto"/>
            <w:bottom w:val="none" w:sz="0" w:space="0" w:color="auto"/>
            <w:right w:val="none" w:sz="0" w:space="0" w:color="auto"/>
          </w:divBdr>
        </w:div>
      </w:divsChild>
    </w:div>
    <w:div w:id="378356801">
      <w:bodyDiv w:val="1"/>
      <w:marLeft w:val="0"/>
      <w:marRight w:val="0"/>
      <w:marTop w:val="0"/>
      <w:marBottom w:val="0"/>
      <w:divBdr>
        <w:top w:val="none" w:sz="0" w:space="0" w:color="auto"/>
        <w:left w:val="none" w:sz="0" w:space="0" w:color="auto"/>
        <w:bottom w:val="none" w:sz="0" w:space="0" w:color="auto"/>
        <w:right w:val="none" w:sz="0" w:space="0" w:color="auto"/>
      </w:divBdr>
    </w:div>
    <w:div w:id="382565724">
      <w:bodyDiv w:val="1"/>
      <w:marLeft w:val="0"/>
      <w:marRight w:val="0"/>
      <w:marTop w:val="0"/>
      <w:marBottom w:val="0"/>
      <w:divBdr>
        <w:top w:val="none" w:sz="0" w:space="0" w:color="auto"/>
        <w:left w:val="none" w:sz="0" w:space="0" w:color="auto"/>
        <w:bottom w:val="none" w:sz="0" w:space="0" w:color="auto"/>
        <w:right w:val="none" w:sz="0" w:space="0" w:color="auto"/>
      </w:divBdr>
    </w:div>
    <w:div w:id="598486958">
      <w:bodyDiv w:val="1"/>
      <w:marLeft w:val="0"/>
      <w:marRight w:val="0"/>
      <w:marTop w:val="0"/>
      <w:marBottom w:val="0"/>
      <w:divBdr>
        <w:top w:val="none" w:sz="0" w:space="0" w:color="auto"/>
        <w:left w:val="none" w:sz="0" w:space="0" w:color="auto"/>
        <w:bottom w:val="none" w:sz="0" w:space="0" w:color="auto"/>
        <w:right w:val="none" w:sz="0" w:space="0" w:color="auto"/>
      </w:divBdr>
    </w:div>
    <w:div w:id="691806066">
      <w:bodyDiv w:val="1"/>
      <w:marLeft w:val="0"/>
      <w:marRight w:val="0"/>
      <w:marTop w:val="0"/>
      <w:marBottom w:val="0"/>
      <w:divBdr>
        <w:top w:val="none" w:sz="0" w:space="0" w:color="auto"/>
        <w:left w:val="none" w:sz="0" w:space="0" w:color="auto"/>
        <w:bottom w:val="none" w:sz="0" w:space="0" w:color="auto"/>
        <w:right w:val="none" w:sz="0" w:space="0" w:color="auto"/>
      </w:divBdr>
    </w:div>
    <w:div w:id="819032874">
      <w:bodyDiv w:val="1"/>
      <w:marLeft w:val="0"/>
      <w:marRight w:val="0"/>
      <w:marTop w:val="0"/>
      <w:marBottom w:val="0"/>
      <w:divBdr>
        <w:top w:val="none" w:sz="0" w:space="0" w:color="auto"/>
        <w:left w:val="none" w:sz="0" w:space="0" w:color="auto"/>
        <w:bottom w:val="none" w:sz="0" w:space="0" w:color="auto"/>
        <w:right w:val="none" w:sz="0" w:space="0" w:color="auto"/>
      </w:divBdr>
      <w:divsChild>
        <w:div w:id="633147077">
          <w:marLeft w:val="0"/>
          <w:marRight w:val="0"/>
          <w:marTop w:val="0"/>
          <w:marBottom w:val="0"/>
          <w:divBdr>
            <w:top w:val="none" w:sz="0" w:space="0" w:color="auto"/>
            <w:left w:val="none" w:sz="0" w:space="0" w:color="auto"/>
            <w:bottom w:val="none" w:sz="0" w:space="0" w:color="auto"/>
            <w:right w:val="none" w:sz="0" w:space="0" w:color="auto"/>
          </w:divBdr>
          <w:divsChild>
            <w:div w:id="1718696968">
              <w:marLeft w:val="0"/>
              <w:marRight w:val="0"/>
              <w:marTop w:val="0"/>
              <w:marBottom w:val="0"/>
              <w:divBdr>
                <w:top w:val="none" w:sz="0" w:space="0" w:color="auto"/>
                <w:left w:val="none" w:sz="0" w:space="0" w:color="auto"/>
                <w:bottom w:val="none" w:sz="0" w:space="0" w:color="auto"/>
                <w:right w:val="none" w:sz="0" w:space="0" w:color="auto"/>
              </w:divBdr>
              <w:divsChild>
                <w:div w:id="357630854">
                  <w:marLeft w:val="0"/>
                  <w:marRight w:val="0"/>
                  <w:marTop w:val="0"/>
                  <w:marBottom w:val="0"/>
                  <w:divBdr>
                    <w:top w:val="none" w:sz="0" w:space="0" w:color="auto"/>
                    <w:left w:val="none" w:sz="0" w:space="0" w:color="auto"/>
                    <w:bottom w:val="none" w:sz="0" w:space="0" w:color="auto"/>
                    <w:right w:val="none" w:sz="0" w:space="0" w:color="auto"/>
                  </w:divBdr>
                </w:div>
                <w:div w:id="783424890">
                  <w:marLeft w:val="0"/>
                  <w:marRight w:val="0"/>
                  <w:marTop w:val="0"/>
                  <w:marBottom w:val="0"/>
                  <w:divBdr>
                    <w:top w:val="none" w:sz="0" w:space="0" w:color="auto"/>
                    <w:left w:val="none" w:sz="0" w:space="0" w:color="auto"/>
                    <w:bottom w:val="none" w:sz="0" w:space="0" w:color="auto"/>
                    <w:right w:val="none" w:sz="0" w:space="0" w:color="auto"/>
                  </w:divBdr>
                  <w:divsChild>
                    <w:div w:id="1559247927">
                      <w:marLeft w:val="0"/>
                      <w:marRight w:val="0"/>
                      <w:marTop w:val="0"/>
                      <w:marBottom w:val="0"/>
                      <w:divBdr>
                        <w:top w:val="none" w:sz="0" w:space="0" w:color="auto"/>
                        <w:left w:val="none" w:sz="0" w:space="0" w:color="auto"/>
                        <w:bottom w:val="none" w:sz="0" w:space="0" w:color="auto"/>
                        <w:right w:val="none" w:sz="0" w:space="0" w:color="auto"/>
                      </w:divBdr>
                      <w:divsChild>
                        <w:div w:id="1150636197">
                          <w:marLeft w:val="0"/>
                          <w:marRight w:val="0"/>
                          <w:marTop w:val="0"/>
                          <w:marBottom w:val="0"/>
                          <w:divBdr>
                            <w:top w:val="none" w:sz="0" w:space="0" w:color="auto"/>
                            <w:left w:val="none" w:sz="0" w:space="0" w:color="auto"/>
                            <w:bottom w:val="none" w:sz="0" w:space="0" w:color="auto"/>
                            <w:right w:val="none" w:sz="0" w:space="0" w:color="auto"/>
                          </w:divBdr>
                        </w:div>
                      </w:divsChild>
                    </w:div>
                    <w:div w:id="48847698">
                      <w:marLeft w:val="0"/>
                      <w:marRight w:val="0"/>
                      <w:marTop w:val="0"/>
                      <w:marBottom w:val="0"/>
                      <w:divBdr>
                        <w:top w:val="none" w:sz="0" w:space="0" w:color="auto"/>
                        <w:left w:val="none" w:sz="0" w:space="0" w:color="auto"/>
                        <w:bottom w:val="none" w:sz="0" w:space="0" w:color="auto"/>
                        <w:right w:val="none" w:sz="0" w:space="0" w:color="auto"/>
                      </w:divBdr>
                      <w:divsChild>
                        <w:div w:id="590309580">
                          <w:marLeft w:val="0"/>
                          <w:marRight w:val="0"/>
                          <w:marTop w:val="0"/>
                          <w:marBottom w:val="0"/>
                          <w:divBdr>
                            <w:top w:val="none" w:sz="0" w:space="0" w:color="auto"/>
                            <w:left w:val="none" w:sz="0" w:space="0" w:color="auto"/>
                            <w:bottom w:val="none" w:sz="0" w:space="0" w:color="auto"/>
                            <w:right w:val="none" w:sz="0" w:space="0" w:color="auto"/>
                          </w:divBdr>
                        </w:div>
                      </w:divsChild>
                    </w:div>
                    <w:div w:id="1055084528">
                      <w:marLeft w:val="0"/>
                      <w:marRight w:val="0"/>
                      <w:marTop w:val="0"/>
                      <w:marBottom w:val="0"/>
                      <w:divBdr>
                        <w:top w:val="none" w:sz="0" w:space="0" w:color="auto"/>
                        <w:left w:val="none" w:sz="0" w:space="0" w:color="auto"/>
                        <w:bottom w:val="none" w:sz="0" w:space="0" w:color="auto"/>
                        <w:right w:val="none" w:sz="0" w:space="0" w:color="auto"/>
                      </w:divBdr>
                      <w:divsChild>
                        <w:div w:id="112286191">
                          <w:marLeft w:val="0"/>
                          <w:marRight w:val="0"/>
                          <w:marTop w:val="0"/>
                          <w:marBottom w:val="0"/>
                          <w:divBdr>
                            <w:top w:val="none" w:sz="0" w:space="0" w:color="auto"/>
                            <w:left w:val="none" w:sz="0" w:space="0" w:color="auto"/>
                            <w:bottom w:val="none" w:sz="0" w:space="0" w:color="auto"/>
                            <w:right w:val="none" w:sz="0" w:space="0" w:color="auto"/>
                          </w:divBdr>
                        </w:div>
                      </w:divsChild>
                    </w:div>
                    <w:div w:id="1928610415">
                      <w:marLeft w:val="0"/>
                      <w:marRight w:val="0"/>
                      <w:marTop w:val="0"/>
                      <w:marBottom w:val="0"/>
                      <w:divBdr>
                        <w:top w:val="none" w:sz="0" w:space="0" w:color="auto"/>
                        <w:left w:val="none" w:sz="0" w:space="0" w:color="auto"/>
                        <w:bottom w:val="none" w:sz="0" w:space="0" w:color="auto"/>
                        <w:right w:val="none" w:sz="0" w:space="0" w:color="auto"/>
                      </w:divBdr>
                      <w:divsChild>
                        <w:div w:id="14742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7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3965">
          <w:marLeft w:val="0"/>
          <w:marRight w:val="0"/>
          <w:marTop w:val="30"/>
          <w:marBottom w:val="150"/>
          <w:divBdr>
            <w:top w:val="none" w:sz="0" w:space="0" w:color="auto"/>
            <w:left w:val="none" w:sz="0" w:space="0" w:color="auto"/>
            <w:bottom w:val="single" w:sz="6" w:space="4" w:color="EEEEEE"/>
            <w:right w:val="none" w:sz="0" w:space="0" w:color="auto"/>
          </w:divBdr>
        </w:div>
      </w:divsChild>
    </w:div>
    <w:div w:id="874119665">
      <w:bodyDiv w:val="1"/>
      <w:marLeft w:val="0"/>
      <w:marRight w:val="0"/>
      <w:marTop w:val="0"/>
      <w:marBottom w:val="0"/>
      <w:divBdr>
        <w:top w:val="none" w:sz="0" w:space="0" w:color="auto"/>
        <w:left w:val="none" w:sz="0" w:space="0" w:color="auto"/>
        <w:bottom w:val="none" w:sz="0" w:space="0" w:color="auto"/>
        <w:right w:val="none" w:sz="0" w:space="0" w:color="auto"/>
      </w:divBdr>
    </w:div>
    <w:div w:id="1145707246">
      <w:bodyDiv w:val="1"/>
      <w:marLeft w:val="0"/>
      <w:marRight w:val="0"/>
      <w:marTop w:val="0"/>
      <w:marBottom w:val="0"/>
      <w:divBdr>
        <w:top w:val="none" w:sz="0" w:space="0" w:color="auto"/>
        <w:left w:val="none" w:sz="0" w:space="0" w:color="auto"/>
        <w:bottom w:val="none" w:sz="0" w:space="0" w:color="auto"/>
        <w:right w:val="none" w:sz="0" w:space="0" w:color="auto"/>
      </w:divBdr>
    </w:div>
    <w:div w:id="1277519111">
      <w:bodyDiv w:val="1"/>
      <w:marLeft w:val="0"/>
      <w:marRight w:val="0"/>
      <w:marTop w:val="0"/>
      <w:marBottom w:val="0"/>
      <w:divBdr>
        <w:top w:val="none" w:sz="0" w:space="0" w:color="auto"/>
        <w:left w:val="none" w:sz="0" w:space="0" w:color="auto"/>
        <w:bottom w:val="none" w:sz="0" w:space="0" w:color="auto"/>
        <w:right w:val="none" w:sz="0" w:space="0" w:color="auto"/>
      </w:divBdr>
    </w:div>
    <w:div w:id="1467355620">
      <w:bodyDiv w:val="1"/>
      <w:marLeft w:val="0"/>
      <w:marRight w:val="0"/>
      <w:marTop w:val="0"/>
      <w:marBottom w:val="0"/>
      <w:divBdr>
        <w:top w:val="none" w:sz="0" w:space="0" w:color="auto"/>
        <w:left w:val="none" w:sz="0" w:space="0" w:color="auto"/>
        <w:bottom w:val="none" w:sz="0" w:space="0" w:color="auto"/>
        <w:right w:val="none" w:sz="0" w:space="0" w:color="auto"/>
      </w:divBdr>
    </w:div>
    <w:div w:id="1480490646">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62212577">
      <w:bodyDiv w:val="1"/>
      <w:marLeft w:val="0"/>
      <w:marRight w:val="0"/>
      <w:marTop w:val="0"/>
      <w:marBottom w:val="0"/>
      <w:divBdr>
        <w:top w:val="none" w:sz="0" w:space="0" w:color="auto"/>
        <w:left w:val="none" w:sz="0" w:space="0" w:color="auto"/>
        <w:bottom w:val="none" w:sz="0" w:space="0" w:color="auto"/>
        <w:right w:val="none" w:sz="0" w:space="0" w:color="auto"/>
      </w:divBdr>
      <w:divsChild>
        <w:div w:id="1925144287">
          <w:marLeft w:val="432"/>
          <w:marRight w:val="0"/>
          <w:marTop w:val="77"/>
          <w:marBottom w:val="0"/>
          <w:divBdr>
            <w:top w:val="none" w:sz="0" w:space="0" w:color="auto"/>
            <w:left w:val="none" w:sz="0" w:space="0" w:color="auto"/>
            <w:bottom w:val="none" w:sz="0" w:space="0" w:color="auto"/>
            <w:right w:val="none" w:sz="0" w:space="0" w:color="auto"/>
          </w:divBdr>
        </w:div>
        <w:div w:id="638220103">
          <w:marLeft w:val="432"/>
          <w:marRight w:val="0"/>
          <w:marTop w:val="77"/>
          <w:marBottom w:val="0"/>
          <w:divBdr>
            <w:top w:val="none" w:sz="0" w:space="0" w:color="auto"/>
            <w:left w:val="none" w:sz="0" w:space="0" w:color="auto"/>
            <w:bottom w:val="none" w:sz="0" w:space="0" w:color="auto"/>
            <w:right w:val="none" w:sz="0" w:space="0" w:color="auto"/>
          </w:divBdr>
        </w:div>
        <w:div w:id="101919943">
          <w:marLeft w:val="432"/>
          <w:marRight w:val="0"/>
          <w:marTop w:val="77"/>
          <w:marBottom w:val="0"/>
          <w:divBdr>
            <w:top w:val="none" w:sz="0" w:space="0" w:color="auto"/>
            <w:left w:val="none" w:sz="0" w:space="0" w:color="auto"/>
            <w:bottom w:val="none" w:sz="0" w:space="0" w:color="auto"/>
            <w:right w:val="none" w:sz="0" w:space="0" w:color="auto"/>
          </w:divBdr>
        </w:div>
        <w:div w:id="1437217040">
          <w:marLeft w:val="432"/>
          <w:marRight w:val="0"/>
          <w:marTop w:val="77"/>
          <w:marBottom w:val="0"/>
          <w:divBdr>
            <w:top w:val="none" w:sz="0" w:space="0" w:color="auto"/>
            <w:left w:val="none" w:sz="0" w:space="0" w:color="auto"/>
            <w:bottom w:val="none" w:sz="0" w:space="0" w:color="auto"/>
            <w:right w:val="none" w:sz="0" w:space="0" w:color="auto"/>
          </w:divBdr>
        </w:div>
        <w:div w:id="1418286559">
          <w:marLeft w:val="432"/>
          <w:marRight w:val="0"/>
          <w:marTop w:val="77"/>
          <w:marBottom w:val="0"/>
          <w:divBdr>
            <w:top w:val="none" w:sz="0" w:space="0" w:color="auto"/>
            <w:left w:val="none" w:sz="0" w:space="0" w:color="auto"/>
            <w:bottom w:val="none" w:sz="0" w:space="0" w:color="auto"/>
            <w:right w:val="none" w:sz="0" w:space="0" w:color="auto"/>
          </w:divBdr>
        </w:div>
      </w:divsChild>
    </w:div>
    <w:div w:id="1573812194">
      <w:bodyDiv w:val="1"/>
      <w:marLeft w:val="0"/>
      <w:marRight w:val="0"/>
      <w:marTop w:val="0"/>
      <w:marBottom w:val="0"/>
      <w:divBdr>
        <w:top w:val="none" w:sz="0" w:space="0" w:color="auto"/>
        <w:left w:val="none" w:sz="0" w:space="0" w:color="auto"/>
        <w:bottom w:val="none" w:sz="0" w:space="0" w:color="auto"/>
        <w:right w:val="none" w:sz="0" w:space="0" w:color="auto"/>
      </w:divBdr>
    </w:div>
    <w:div w:id="1646659013">
      <w:bodyDiv w:val="1"/>
      <w:marLeft w:val="0"/>
      <w:marRight w:val="0"/>
      <w:marTop w:val="0"/>
      <w:marBottom w:val="0"/>
      <w:divBdr>
        <w:top w:val="none" w:sz="0" w:space="0" w:color="auto"/>
        <w:left w:val="none" w:sz="0" w:space="0" w:color="auto"/>
        <w:bottom w:val="none" w:sz="0" w:space="0" w:color="auto"/>
        <w:right w:val="none" w:sz="0" w:space="0" w:color="auto"/>
      </w:divBdr>
      <w:divsChild>
        <w:div w:id="123544567">
          <w:marLeft w:val="547"/>
          <w:marRight w:val="0"/>
          <w:marTop w:val="0"/>
          <w:marBottom w:val="0"/>
          <w:divBdr>
            <w:top w:val="none" w:sz="0" w:space="0" w:color="auto"/>
            <w:left w:val="none" w:sz="0" w:space="0" w:color="auto"/>
            <w:bottom w:val="none" w:sz="0" w:space="0" w:color="auto"/>
            <w:right w:val="none" w:sz="0" w:space="0" w:color="auto"/>
          </w:divBdr>
        </w:div>
        <w:div w:id="1145514575">
          <w:marLeft w:val="547"/>
          <w:marRight w:val="0"/>
          <w:marTop w:val="0"/>
          <w:marBottom w:val="0"/>
          <w:divBdr>
            <w:top w:val="none" w:sz="0" w:space="0" w:color="auto"/>
            <w:left w:val="none" w:sz="0" w:space="0" w:color="auto"/>
            <w:bottom w:val="none" w:sz="0" w:space="0" w:color="auto"/>
            <w:right w:val="none" w:sz="0" w:space="0" w:color="auto"/>
          </w:divBdr>
        </w:div>
        <w:div w:id="1705246980">
          <w:marLeft w:val="547"/>
          <w:marRight w:val="0"/>
          <w:marTop w:val="0"/>
          <w:marBottom w:val="0"/>
          <w:divBdr>
            <w:top w:val="none" w:sz="0" w:space="0" w:color="auto"/>
            <w:left w:val="none" w:sz="0" w:space="0" w:color="auto"/>
            <w:bottom w:val="none" w:sz="0" w:space="0" w:color="auto"/>
            <w:right w:val="none" w:sz="0" w:space="0" w:color="auto"/>
          </w:divBdr>
        </w:div>
        <w:div w:id="1965576255">
          <w:marLeft w:val="547"/>
          <w:marRight w:val="0"/>
          <w:marTop w:val="0"/>
          <w:marBottom w:val="0"/>
          <w:divBdr>
            <w:top w:val="none" w:sz="0" w:space="0" w:color="auto"/>
            <w:left w:val="none" w:sz="0" w:space="0" w:color="auto"/>
            <w:bottom w:val="none" w:sz="0" w:space="0" w:color="auto"/>
            <w:right w:val="none" w:sz="0" w:space="0" w:color="auto"/>
          </w:divBdr>
        </w:div>
        <w:div w:id="1879051311">
          <w:marLeft w:val="547"/>
          <w:marRight w:val="0"/>
          <w:marTop w:val="0"/>
          <w:marBottom w:val="0"/>
          <w:divBdr>
            <w:top w:val="none" w:sz="0" w:space="0" w:color="auto"/>
            <w:left w:val="none" w:sz="0" w:space="0" w:color="auto"/>
            <w:bottom w:val="none" w:sz="0" w:space="0" w:color="auto"/>
            <w:right w:val="none" w:sz="0" w:space="0" w:color="auto"/>
          </w:divBdr>
        </w:div>
      </w:divsChild>
    </w:div>
    <w:div w:id="1942255655">
      <w:bodyDiv w:val="1"/>
      <w:marLeft w:val="0"/>
      <w:marRight w:val="0"/>
      <w:marTop w:val="0"/>
      <w:marBottom w:val="0"/>
      <w:divBdr>
        <w:top w:val="none" w:sz="0" w:space="0" w:color="auto"/>
        <w:left w:val="none" w:sz="0" w:space="0" w:color="auto"/>
        <w:bottom w:val="none" w:sz="0" w:space="0" w:color="auto"/>
        <w:right w:val="none" w:sz="0" w:space="0" w:color="auto"/>
      </w:divBdr>
    </w:div>
    <w:div w:id="1963419972">
      <w:bodyDiv w:val="1"/>
      <w:marLeft w:val="0"/>
      <w:marRight w:val="0"/>
      <w:marTop w:val="0"/>
      <w:marBottom w:val="0"/>
      <w:divBdr>
        <w:top w:val="none" w:sz="0" w:space="0" w:color="auto"/>
        <w:left w:val="none" w:sz="0" w:space="0" w:color="auto"/>
        <w:bottom w:val="none" w:sz="0" w:space="0" w:color="auto"/>
        <w:right w:val="none" w:sz="0" w:space="0" w:color="auto"/>
      </w:divBdr>
      <w:divsChild>
        <w:div w:id="1239092080">
          <w:marLeft w:val="288"/>
          <w:marRight w:val="0"/>
          <w:marTop w:val="115"/>
          <w:marBottom w:val="0"/>
          <w:divBdr>
            <w:top w:val="none" w:sz="0" w:space="0" w:color="auto"/>
            <w:left w:val="none" w:sz="0" w:space="0" w:color="auto"/>
            <w:bottom w:val="none" w:sz="0" w:space="0" w:color="auto"/>
            <w:right w:val="none" w:sz="0" w:space="0" w:color="auto"/>
          </w:divBdr>
        </w:div>
        <w:div w:id="815222322">
          <w:marLeft w:val="288"/>
          <w:marRight w:val="0"/>
          <w:marTop w:val="115"/>
          <w:marBottom w:val="0"/>
          <w:divBdr>
            <w:top w:val="none" w:sz="0" w:space="0" w:color="auto"/>
            <w:left w:val="none" w:sz="0" w:space="0" w:color="auto"/>
            <w:bottom w:val="none" w:sz="0" w:space="0" w:color="auto"/>
            <w:right w:val="none" w:sz="0" w:space="0" w:color="auto"/>
          </w:divBdr>
        </w:div>
        <w:div w:id="710109445">
          <w:marLeft w:val="288"/>
          <w:marRight w:val="0"/>
          <w:marTop w:val="115"/>
          <w:marBottom w:val="0"/>
          <w:divBdr>
            <w:top w:val="none" w:sz="0" w:space="0" w:color="auto"/>
            <w:left w:val="none" w:sz="0" w:space="0" w:color="auto"/>
            <w:bottom w:val="none" w:sz="0" w:space="0" w:color="auto"/>
            <w:right w:val="none" w:sz="0" w:space="0" w:color="auto"/>
          </w:divBdr>
        </w:div>
        <w:div w:id="1298605185">
          <w:marLeft w:val="288"/>
          <w:marRight w:val="0"/>
          <w:marTop w:val="115"/>
          <w:marBottom w:val="0"/>
          <w:divBdr>
            <w:top w:val="none" w:sz="0" w:space="0" w:color="auto"/>
            <w:left w:val="none" w:sz="0" w:space="0" w:color="auto"/>
            <w:bottom w:val="none" w:sz="0" w:space="0" w:color="auto"/>
            <w:right w:val="none" w:sz="0" w:space="0" w:color="auto"/>
          </w:divBdr>
        </w:div>
        <w:div w:id="1437871427">
          <w:marLeft w:val="288"/>
          <w:marRight w:val="0"/>
          <w:marTop w:val="115"/>
          <w:marBottom w:val="0"/>
          <w:divBdr>
            <w:top w:val="none" w:sz="0" w:space="0" w:color="auto"/>
            <w:left w:val="none" w:sz="0" w:space="0" w:color="auto"/>
            <w:bottom w:val="none" w:sz="0" w:space="0" w:color="auto"/>
            <w:right w:val="none" w:sz="0" w:space="0" w:color="auto"/>
          </w:divBdr>
        </w:div>
      </w:divsChild>
    </w:div>
    <w:div w:id="1978559170">
      <w:bodyDiv w:val="1"/>
      <w:marLeft w:val="0"/>
      <w:marRight w:val="0"/>
      <w:marTop w:val="0"/>
      <w:marBottom w:val="0"/>
      <w:divBdr>
        <w:top w:val="none" w:sz="0" w:space="0" w:color="auto"/>
        <w:left w:val="none" w:sz="0" w:space="0" w:color="auto"/>
        <w:bottom w:val="none" w:sz="0" w:space="0" w:color="auto"/>
        <w:right w:val="none" w:sz="0" w:space="0" w:color="auto"/>
      </w:divBdr>
    </w:div>
    <w:div w:id="199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SYgJp1gM_U&amp;feature=youtu.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n.cl/formacioncivica/detalle_guia?h=10221.3/456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DBB8-F04F-4E22-AD78-869FFEDF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 03</dc:creator>
  <cp:lastModifiedBy>Hans Ochsenius</cp:lastModifiedBy>
  <cp:revision>2</cp:revision>
  <dcterms:created xsi:type="dcterms:W3CDTF">2020-06-24T16:25:00Z</dcterms:created>
  <dcterms:modified xsi:type="dcterms:W3CDTF">2020-06-24T16:25:00Z</dcterms:modified>
</cp:coreProperties>
</file>