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0372" w14:textId="77777777" w:rsidR="00AE7B70" w:rsidRPr="00D02AE0" w:rsidRDefault="001F28BF" w:rsidP="005E01A0">
      <w:pPr>
        <w:pStyle w:val="Ttulo1"/>
        <w:tabs>
          <w:tab w:val="left" w:pos="1655"/>
          <w:tab w:val="center" w:pos="4589"/>
        </w:tabs>
        <w:spacing w:before="0" w:line="240" w:lineRule="auto"/>
        <w:jc w:val="center"/>
        <w:rPr>
          <w:rFonts w:asciiTheme="minorHAnsi" w:eastAsia="Times New Roman" w:hAnsiTheme="minorHAnsi"/>
          <w:color w:val="auto"/>
          <w:lang w:val="es-ES" w:eastAsia="es-ES"/>
        </w:rPr>
      </w:pPr>
      <w:r w:rsidRPr="00241758">
        <w:rPr>
          <w:rFonts w:asciiTheme="minorHAnsi" w:eastAsia="Times New Roman" w:hAnsiTheme="minorHAnsi"/>
          <w:color w:val="auto"/>
          <w:lang w:val="es-ES" w:eastAsia="es-ES"/>
        </w:rPr>
        <w:t>GUÍA</w:t>
      </w:r>
      <w:r w:rsidR="001A3DC8" w:rsidRPr="00241758">
        <w:rPr>
          <w:rFonts w:asciiTheme="minorHAnsi" w:eastAsia="Times New Roman" w:hAnsiTheme="minorHAnsi"/>
          <w:color w:val="auto"/>
          <w:lang w:val="es-ES" w:eastAsia="es-ES"/>
        </w:rPr>
        <w:t xml:space="preserve"> </w:t>
      </w:r>
      <w:r w:rsidR="007C5B44" w:rsidRPr="00241758">
        <w:rPr>
          <w:rFonts w:asciiTheme="minorHAnsi" w:eastAsia="Times New Roman" w:hAnsiTheme="minorHAnsi"/>
          <w:color w:val="auto"/>
          <w:lang w:val="es-ES" w:eastAsia="es-ES"/>
        </w:rPr>
        <w:t xml:space="preserve"> N°</w:t>
      </w:r>
      <w:r w:rsidR="005E01A0" w:rsidRPr="00241758">
        <w:rPr>
          <w:rFonts w:asciiTheme="minorHAnsi" w:eastAsia="Times New Roman" w:hAnsiTheme="minorHAnsi"/>
          <w:color w:val="auto"/>
          <w:lang w:val="es-ES" w:eastAsia="es-ES"/>
        </w:rPr>
        <w:t>1</w:t>
      </w:r>
      <w:r w:rsidR="008576BA">
        <w:rPr>
          <w:rFonts w:asciiTheme="minorHAnsi" w:eastAsia="Times New Roman" w:hAnsiTheme="minorHAnsi"/>
          <w:color w:val="auto"/>
          <w:lang w:val="es-ES" w:eastAsia="es-ES"/>
        </w:rPr>
        <w:t>3</w:t>
      </w:r>
      <w:r w:rsidR="00AE7B70" w:rsidRPr="00241758">
        <w:rPr>
          <w:rFonts w:asciiTheme="minorHAnsi" w:eastAsia="Times New Roman" w:hAnsiTheme="minorHAnsi"/>
          <w:color w:val="auto"/>
          <w:lang w:val="es-ES" w:eastAsia="es-ES"/>
        </w:rPr>
        <w:t xml:space="preserve"> DE AUTOAPRENDIZAJE, III° MEDIOS:</w:t>
      </w:r>
    </w:p>
    <w:p w14:paraId="2024F58C" w14:textId="77777777" w:rsidR="00AE7B70" w:rsidRPr="00C35A0B" w:rsidRDefault="00AE7B70" w:rsidP="005E01A0">
      <w:pPr>
        <w:pStyle w:val="Default"/>
        <w:jc w:val="center"/>
      </w:pPr>
      <w:r w:rsidRPr="00C35A0B">
        <w:rPr>
          <w:rFonts w:eastAsia="Times New Roman" w:cs="Times New Roman"/>
          <w:b/>
          <w:bCs/>
          <w:lang w:val="es-ES" w:eastAsia="es-ES"/>
        </w:rPr>
        <w:t xml:space="preserve">UNIDAD </w:t>
      </w:r>
      <w:r w:rsidR="005E01A0" w:rsidRPr="00C35A0B">
        <w:rPr>
          <w:rFonts w:eastAsia="Times New Roman" w:cs="Times New Roman"/>
          <w:b/>
          <w:bCs/>
          <w:lang w:val="es-ES" w:eastAsia="es-ES"/>
        </w:rPr>
        <w:t>2</w:t>
      </w:r>
      <w:r w:rsidRPr="00C35A0B">
        <w:rPr>
          <w:rFonts w:eastAsia="Times New Roman" w:cs="Times New Roman"/>
          <w:b/>
          <w:bCs/>
          <w:lang w:val="es-ES" w:eastAsia="es-ES"/>
        </w:rPr>
        <w:t xml:space="preserve">: </w:t>
      </w:r>
      <w:r w:rsidR="005E01A0" w:rsidRPr="00C35A0B">
        <w:rPr>
          <w:b/>
          <w:bCs/>
        </w:rPr>
        <w:t>Justicia y Derechos humanos.</w:t>
      </w:r>
    </w:p>
    <w:p w14:paraId="44ECBA20" w14:textId="77777777" w:rsidR="005E01A0" w:rsidRDefault="005E01A0" w:rsidP="005E01A0">
      <w:pPr>
        <w:pStyle w:val="Default"/>
      </w:pPr>
    </w:p>
    <w:p w14:paraId="48AD354A" w14:textId="77777777" w:rsidR="00AE7B70" w:rsidRPr="006128EE" w:rsidRDefault="005E01A0" w:rsidP="005E01A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val="es-ES" w:eastAsia="es-ES"/>
        </w:rPr>
      </w:pPr>
      <w:r>
        <w:t xml:space="preserve"> OA 5: Promover el reconocimiento, defensa y exigibilidad de los derechos humanos en la vida cotidiana, considerando los principios de universalidad, indivisibilidad, inalienabilidad, igualdad y no discriminación que los sustentan.</w:t>
      </w:r>
    </w:p>
    <w:p w14:paraId="37E245A7" w14:textId="77777777" w:rsidR="00AE7B70" w:rsidRPr="00241758" w:rsidRDefault="002F3C10" w:rsidP="002F3C10">
      <w:pPr>
        <w:spacing w:after="0" w:line="240" w:lineRule="auto"/>
        <w:jc w:val="both"/>
        <w:rPr>
          <w:rFonts w:eastAsia="Calibri" w:cs="Dignathin"/>
          <w:color w:val="0D0D0D"/>
          <w:u w:val="single"/>
          <w:lang w:eastAsia="es-MX"/>
        </w:rPr>
      </w:pPr>
      <w:r w:rsidRPr="006128EE">
        <w:rPr>
          <w:rFonts w:eastAsia="Calibri" w:cs="Dignathin"/>
          <w:color w:val="0D0D0D"/>
          <w:lang w:eastAsia="es-MX"/>
        </w:rPr>
        <w:tab/>
      </w:r>
    </w:p>
    <w:p w14:paraId="7E96F57A" w14:textId="77777777" w:rsidR="000B31C0" w:rsidRPr="00421C1C" w:rsidRDefault="00241758" w:rsidP="002F3C10">
      <w:pPr>
        <w:spacing w:after="0" w:line="240" w:lineRule="auto"/>
        <w:jc w:val="center"/>
        <w:rPr>
          <w:rFonts w:eastAsia="Calibri" w:cs="Dignathin"/>
          <w:b/>
          <w:color w:val="0D0D0D"/>
          <w:u w:val="single"/>
          <w:lang w:eastAsia="es-MX"/>
        </w:rPr>
      </w:pPr>
      <w:r w:rsidRPr="00421C1C">
        <w:rPr>
          <w:rFonts w:eastAsia="Calibri" w:cs="Dignathin"/>
          <w:b/>
          <w:color w:val="0D0D0D"/>
          <w:u w:val="single"/>
          <w:lang w:eastAsia="es-MX"/>
        </w:rPr>
        <w:t>TÍTULO DE LA CLASE 1</w:t>
      </w:r>
      <w:r w:rsidR="008576BA" w:rsidRPr="00421C1C">
        <w:rPr>
          <w:rFonts w:eastAsia="Calibri" w:cs="Dignathin"/>
          <w:b/>
          <w:color w:val="0D0D0D"/>
          <w:u w:val="single"/>
          <w:lang w:eastAsia="es-MX"/>
        </w:rPr>
        <w:t>3</w:t>
      </w:r>
      <w:r w:rsidRPr="00421C1C">
        <w:rPr>
          <w:rFonts w:eastAsia="Calibri" w:cs="Dignathin"/>
          <w:b/>
          <w:color w:val="0D0D0D"/>
          <w:u w:val="single"/>
          <w:lang w:eastAsia="es-MX"/>
        </w:rPr>
        <w:t>:</w:t>
      </w:r>
      <w:r w:rsidRPr="00421C1C">
        <w:rPr>
          <w:b/>
          <w:u w:val="single"/>
        </w:rPr>
        <w:t xml:space="preserve"> </w:t>
      </w:r>
      <w:r w:rsidR="008576BA" w:rsidRPr="00421C1C">
        <w:rPr>
          <w:b/>
          <w:u w:val="single"/>
        </w:rPr>
        <w:t>BRECHAS Y DESAFI</w:t>
      </w:r>
      <w:r w:rsidR="00AF0D1F" w:rsidRPr="00421C1C">
        <w:rPr>
          <w:b/>
          <w:u w:val="single"/>
        </w:rPr>
        <w:t>O</w:t>
      </w:r>
      <w:r w:rsidR="008576BA" w:rsidRPr="00421C1C">
        <w:rPr>
          <w:b/>
          <w:u w:val="single"/>
        </w:rPr>
        <w:t xml:space="preserve">S FRENTE A LOS  </w:t>
      </w:r>
      <w:r w:rsidRPr="00421C1C">
        <w:rPr>
          <w:rFonts w:eastAsia="Calibri" w:cs="Dignathin"/>
          <w:b/>
          <w:color w:val="0D0D0D"/>
          <w:u w:val="single"/>
          <w:lang w:eastAsia="es-MX"/>
        </w:rPr>
        <w:t xml:space="preserve">DERECHOS </w:t>
      </w:r>
      <w:r w:rsidR="008576BA" w:rsidRPr="00421C1C">
        <w:rPr>
          <w:rFonts w:eastAsia="Calibri" w:cs="Dignathin"/>
          <w:b/>
          <w:color w:val="0D0D0D"/>
          <w:u w:val="single"/>
          <w:lang w:eastAsia="es-MX"/>
        </w:rPr>
        <w:t>HUMANOS.</w:t>
      </w:r>
    </w:p>
    <w:p w14:paraId="0054330C" w14:textId="77777777" w:rsidR="000B31C0" w:rsidRPr="006128EE" w:rsidRDefault="000B31C0" w:rsidP="00AE7B70">
      <w:pPr>
        <w:spacing w:after="0" w:line="240" w:lineRule="auto"/>
        <w:jc w:val="both"/>
        <w:rPr>
          <w:rFonts w:eastAsia="Calibri" w:cs="Dignathin"/>
          <w:b/>
          <w:color w:val="0D0D0D"/>
          <w:u w:val="single"/>
          <w:lang w:eastAsia="es-MX"/>
        </w:rPr>
      </w:pPr>
    </w:p>
    <w:p w14:paraId="3937123A" w14:textId="77777777" w:rsidR="00674050" w:rsidRDefault="00AE7B70" w:rsidP="005E01A0">
      <w:pPr>
        <w:spacing w:after="0" w:line="240" w:lineRule="auto"/>
        <w:jc w:val="both"/>
        <w:rPr>
          <w:rFonts w:eastAsia="Calibri" w:cs="Dignathin"/>
          <w:b/>
          <w:color w:val="0D0D0D"/>
          <w:lang w:eastAsia="es-MX"/>
        </w:rPr>
      </w:pPr>
      <w:r w:rsidRPr="006128EE">
        <w:rPr>
          <w:rFonts w:eastAsia="Calibri" w:cs="Dignathin"/>
          <w:b/>
          <w:color w:val="0D0D0D"/>
          <w:u w:val="single"/>
          <w:lang w:eastAsia="es-MX"/>
        </w:rPr>
        <w:t>Objetivo:</w:t>
      </w:r>
      <w:r w:rsidR="000B31C0" w:rsidRPr="006128EE">
        <w:rPr>
          <w:rFonts w:eastAsia="Calibri" w:cs="Dignathin"/>
          <w:b/>
          <w:color w:val="0D0D0D"/>
          <w:lang w:eastAsia="es-MX"/>
        </w:rPr>
        <w:t xml:space="preserve"> </w:t>
      </w:r>
    </w:p>
    <w:p w14:paraId="10C2FDC3" w14:textId="77777777" w:rsidR="008576BA" w:rsidRDefault="008576BA" w:rsidP="008576BA">
      <w:pPr>
        <w:pStyle w:val="NormalWeb"/>
        <w:spacing w:before="0" w:beforeAutospacing="0" w:after="0" w:afterAutospacing="0"/>
        <w:jc w:val="both"/>
      </w:pPr>
      <w:r>
        <w:rPr>
          <w:rFonts w:asciiTheme="minorHAnsi" w:eastAsiaTheme="minorEastAsia" w:hAnsi="Gill Sans MT" w:cstheme="minorBidi"/>
          <w:color w:val="000000" w:themeColor="text1"/>
          <w:kern w:val="24"/>
          <w:sz w:val="22"/>
          <w:szCs w:val="22"/>
        </w:rPr>
        <w:t>El objetivo de esta clase es reflexionar en torno a  la vida en democracia y los desaf</w:t>
      </w:r>
      <w:r>
        <w:rPr>
          <w:rFonts w:asciiTheme="minorHAnsi" w:eastAsiaTheme="minorEastAsia" w:hAnsi="Gill Sans MT" w:cstheme="minorBidi"/>
          <w:color w:val="000000" w:themeColor="text1"/>
          <w:kern w:val="24"/>
          <w:sz w:val="22"/>
          <w:szCs w:val="22"/>
        </w:rPr>
        <w:t>í</w:t>
      </w:r>
      <w:r>
        <w:rPr>
          <w:rFonts w:asciiTheme="minorHAnsi" w:eastAsiaTheme="minorEastAsia" w:hAnsi="Gill Sans MT" w:cstheme="minorBidi"/>
          <w:color w:val="000000" w:themeColor="text1"/>
          <w:kern w:val="24"/>
          <w:sz w:val="22"/>
          <w:szCs w:val="22"/>
        </w:rPr>
        <w:t>os actuales en la protecci</w:t>
      </w:r>
      <w:r>
        <w:rPr>
          <w:rFonts w:asciiTheme="minorHAnsi" w:eastAsiaTheme="minorEastAsia" w:hAnsi="Gill Sans MT" w:cstheme="minorBidi"/>
          <w:color w:val="000000" w:themeColor="text1"/>
          <w:kern w:val="24"/>
          <w:sz w:val="22"/>
          <w:szCs w:val="22"/>
        </w:rPr>
        <w:t>ó</w:t>
      </w:r>
      <w:r>
        <w:rPr>
          <w:rFonts w:asciiTheme="minorHAnsi" w:eastAsiaTheme="minorEastAsia" w:hAnsi="Gill Sans MT" w:cstheme="minorBidi"/>
          <w:color w:val="000000" w:themeColor="text1"/>
          <w:kern w:val="24"/>
          <w:sz w:val="22"/>
          <w:szCs w:val="22"/>
        </w:rPr>
        <w:t xml:space="preserve">n de los DD.HH. </w:t>
      </w:r>
    </w:p>
    <w:p w14:paraId="238DD6AB" w14:textId="77777777" w:rsidR="008576BA" w:rsidRPr="005E01A0" w:rsidRDefault="008576BA" w:rsidP="005E01A0">
      <w:pPr>
        <w:spacing w:after="0" w:line="240" w:lineRule="auto"/>
        <w:jc w:val="both"/>
        <w:rPr>
          <w:b/>
        </w:rPr>
      </w:pPr>
    </w:p>
    <w:p w14:paraId="137113C6" w14:textId="77777777" w:rsidR="00241758" w:rsidRDefault="00241758" w:rsidP="00452400">
      <w:pPr>
        <w:tabs>
          <w:tab w:val="left" w:pos="284"/>
        </w:tabs>
        <w:spacing w:after="0" w:line="240" w:lineRule="auto"/>
        <w:rPr>
          <w:b/>
          <w:lang w:val="es-MX"/>
        </w:rPr>
      </w:pPr>
    </w:p>
    <w:p w14:paraId="74104880" w14:textId="77777777" w:rsidR="00AE7B70" w:rsidRPr="006128EE" w:rsidRDefault="00AE7B70" w:rsidP="00452400">
      <w:pPr>
        <w:tabs>
          <w:tab w:val="left" w:pos="284"/>
        </w:tabs>
        <w:spacing w:after="0" w:line="240" w:lineRule="auto"/>
        <w:rPr>
          <w:b/>
          <w:lang w:val="es-MX"/>
        </w:rPr>
      </w:pPr>
      <w:r w:rsidRPr="006128EE">
        <w:rPr>
          <w:b/>
          <w:lang w:val="es-MX"/>
        </w:rPr>
        <w:t>Instrucciones:</w:t>
      </w:r>
    </w:p>
    <w:p w14:paraId="2FBA51D5" w14:textId="77777777" w:rsidR="00607B2F" w:rsidRDefault="00892C7E" w:rsidP="00305D25">
      <w:pPr>
        <w:pStyle w:val="Prrafodelista"/>
        <w:numPr>
          <w:ilvl w:val="0"/>
          <w:numId w:val="1"/>
        </w:numPr>
        <w:tabs>
          <w:tab w:val="left" w:pos="284"/>
        </w:tabs>
        <w:spacing w:after="0" w:line="240" w:lineRule="auto"/>
        <w:jc w:val="both"/>
        <w:rPr>
          <w:rFonts w:eastAsia="Calibri" w:cs="Dignathin"/>
          <w:color w:val="0D0D0D"/>
          <w:lang w:eastAsia="es-MX"/>
        </w:rPr>
      </w:pPr>
      <w:r w:rsidRPr="00F96054">
        <w:rPr>
          <w:lang w:val="es-MX"/>
        </w:rPr>
        <w:t xml:space="preserve">Observa el video de la Clase </w:t>
      </w:r>
      <w:r w:rsidR="00607B2F">
        <w:rPr>
          <w:lang w:val="es-MX"/>
        </w:rPr>
        <w:t>1</w:t>
      </w:r>
      <w:r w:rsidR="00F3099E">
        <w:rPr>
          <w:lang w:val="es-MX"/>
        </w:rPr>
        <w:t>3</w:t>
      </w:r>
      <w:r w:rsidR="00E211BA" w:rsidRPr="00F96054">
        <w:rPr>
          <w:rFonts w:eastAsia="Calibri" w:cs="Dignathin"/>
          <w:color w:val="0D0D0D"/>
          <w:lang w:eastAsia="es-MX"/>
        </w:rPr>
        <w:t xml:space="preserve">, disponible en </w:t>
      </w:r>
      <w:hyperlink r:id="rId8" w:history="1">
        <w:r w:rsidR="00607B2F" w:rsidRPr="009B76E7">
          <w:rPr>
            <w:rStyle w:val="Hipervnculo"/>
            <w:rFonts w:eastAsia="Calibri" w:cs="Dignathin"/>
            <w:lang w:eastAsia="es-MX"/>
          </w:rPr>
          <w:t>https://www.youtube.com/watch?v=QtOHfCd6wFQ&amp;feature=youtu.be</w:t>
        </w:r>
      </w:hyperlink>
    </w:p>
    <w:p w14:paraId="19E2319F" w14:textId="77777777" w:rsidR="00607B2F" w:rsidRDefault="00AE7B70" w:rsidP="00305D25">
      <w:pPr>
        <w:pStyle w:val="Prrafodelista"/>
        <w:numPr>
          <w:ilvl w:val="0"/>
          <w:numId w:val="1"/>
        </w:numPr>
        <w:tabs>
          <w:tab w:val="left" w:pos="284"/>
        </w:tabs>
        <w:spacing w:after="0" w:line="240" w:lineRule="auto"/>
        <w:jc w:val="both"/>
        <w:rPr>
          <w:rFonts w:eastAsia="Calibri" w:cs="Dignathin"/>
          <w:color w:val="0D0D0D"/>
          <w:lang w:eastAsia="es-MX"/>
        </w:rPr>
      </w:pPr>
      <w:r w:rsidRPr="00607B2F">
        <w:rPr>
          <w:lang w:val="es-MX"/>
        </w:rPr>
        <w:t xml:space="preserve">Lee cuidadosamente las preguntas y completa cada </w:t>
      </w:r>
      <w:r w:rsidR="00E211BA" w:rsidRPr="00607B2F">
        <w:rPr>
          <w:lang w:val="es-MX"/>
        </w:rPr>
        <w:t>ítem</w:t>
      </w:r>
      <w:r w:rsidRPr="00607B2F">
        <w:rPr>
          <w:lang w:val="es-MX"/>
        </w:rPr>
        <w:t xml:space="preserve"> exclusivamente con el contenido de</w:t>
      </w:r>
      <w:r w:rsidR="00E211BA" w:rsidRPr="00607B2F">
        <w:rPr>
          <w:lang w:val="es-MX"/>
        </w:rPr>
        <w:t>l video de la clase</w:t>
      </w:r>
      <w:r w:rsidR="00301428" w:rsidRPr="00607B2F">
        <w:rPr>
          <w:lang w:val="es-MX"/>
        </w:rPr>
        <w:t xml:space="preserve"> y  la información </w:t>
      </w:r>
      <w:r w:rsidR="002F3C10" w:rsidRPr="00607B2F">
        <w:rPr>
          <w:lang w:val="es-MX"/>
        </w:rPr>
        <w:t>comprendida en</w:t>
      </w:r>
      <w:r w:rsidR="00301428" w:rsidRPr="00607B2F">
        <w:rPr>
          <w:lang w:val="es-MX"/>
        </w:rPr>
        <w:t xml:space="preserve"> la Guía.</w:t>
      </w:r>
    </w:p>
    <w:p w14:paraId="1596610E" w14:textId="77777777" w:rsidR="00607B2F" w:rsidRPr="00607B2F" w:rsidRDefault="00607B2F" w:rsidP="00305D25">
      <w:pPr>
        <w:pStyle w:val="Prrafodelista"/>
        <w:numPr>
          <w:ilvl w:val="0"/>
          <w:numId w:val="1"/>
        </w:numPr>
        <w:tabs>
          <w:tab w:val="left" w:pos="284"/>
        </w:tabs>
        <w:spacing w:after="0" w:line="240" w:lineRule="auto"/>
        <w:jc w:val="both"/>
        <w:rPr>
          <w:rFonts w:eastAsia="Calibri" w:cs="Dignathin"/>
          <w:color w:val="0D0D0D"/>
          <w:lang w:eastAsia="es-MX"/>
        </w:rPr>
      </w:pPr>
      <w:r w:rsidRPr="00607B2F">
        <w:rPr>
          <w:lang w:val="es-MX"/>
        </w:rPr>
        <w:t>Cualquier duda o comentario, escribe al correo maria.arenas@colegiosantamariademaipu.cl</w:t>
      </w:r>
    </w:p>
    <w:p w14:paraId="451603B8" w14:textId="77777777" w:rsidR="006128EE" w:rsidRDefault="00301428" w:rsidP="005E01A0">
      <w:pPr>
        <w:pStyle w:val="Prrafodelista"/>
        <w:tabs>
          <w:tab w:val="left" w:pos="284"/>
        </w:tabs>
        <w:spacing w:after="0" w:line="240" w:lineRule="auto"/>
        <w:ind w:left="0"/>
        <w:jc w:val="both"/>
        <w:rPr>
          <w:lang w:val="es-MX"/>
        </w:rPr>
      </w:pPr>
      <w:r w:rsidRPr="006128EE">
        <w:rPr>
          <w:lang w:val="es-MX"/>
        </w:rPr>
        <w:t xml:space="preserve"> </w:t>
      </w:r>
    </w:p>
    <w:p w14:paraId="78997512" w14:textId="77777777" w:rsidR="00310748" w:rsidRPr="006128EE" w:rsidRDefault="00310748" w:rsidP="005E01A0">
      <w:pPr>
        <w:pStyle w:val="Prrafodelista"/>
        <w:tabs>
          <w:tab w:val="left" w:pos="284"/>
        </w:tabs>
        <w:spacing w:after="0" w:line="240" w:lineRule="auto"/>
        <w:ind w:left="0"/>
        <w:jc w:val="both"/>
        <w:rPr>
          <w:b/>
          <w:bCs/>
        </w:rPr>
      </w:pPr>
    </w:p>
    <w:p w14:paraId="322D1B77" w14:textId="77777777" w:rsidR="007273DE" w:rsidRDefault="00AD5E9E" w:rsidP="00305D25">
      <w:pPr>
        <w:pStyle w:val="Default"/>
        <w:numPr>
          <w:ilvl w:val="0"/>
          <w:numId w:val="4"/>
        </w:numPr>
        <w:tabs>
          <w:tab w:val="left" w:pos="284"/>
        </w:tabs>
        <w:ind w:left="0" w:firstLine="0"/>
        <w:jc w:val="both"/>
        <w:rPr>
          <w:rFonts w:asciiTheme="minorHAnsi" w:hAnsiTheme="minorHAnsi"/>
          <w:bCs/>
          <w:sz w:val="22"/>
          <w:szCs w:val="22"/>
        </w:rPr>
      </w:pPr>
      <w:r w:rsidRPr="006128EE">
        <w:rPr>
          <w:rFonts w:asciiTheme="minorHAnsi" w:hAnsiTheme="minorHAnsi"/>
          <w:b/>
          <w:bCs/>
          <w:sz w:val="22"/>
          <w:szCs w:val="22"/>
        </w:rPr>
        <w:t xml:space="preserve">RETOMANDO CONCEPTOS CLAVES: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w:t>
      </w:r>
      <w:r w:rsidR="002D0C76">
        <w:rPr>
          <w:rFonts w:asciiTheme="minorHAnsi" w:hAnsiTheme="minorHAnsi"/>
          <w:bCs/>
          <w:sz w:val="22"/>
          <w:szCs w:val="22"/>
        </w:rPr>
        <w:t>1</w:t>
      </w:r>
      <w:r w:rsidR="00AF0D1F">
        <w:rPr>
          <w:rFonts w:asciiTheme="minorHAnsi" w:hAnsiTheme="minorHAnsi"/>
          <w:bCs/>
          <w:sz w:val="22"/>
          <w:szCs w:val="22"/>
        </w:rPr>
        <w:t>3</w:t>
      </w:r>
      <w:r w:rsidR="007273DE" w:rsidRPr="006128EE">
        <w:rPr>
          <w:rFonts w:asciiTheme="minorHAnsi" w:hAnsiTheme="minorHAnsi"/>
          <w:bCs/>
          <w:sz w:val="22"/>
          <w:szCs w:val="22"/>
        </w:rPr>
        <w:t xml:space="preserve">, </w:t>
      </w:r>
      <w:r w:rsidR="00421C1C">
        <w:rPr>
          <w:rFonts w:asciiTheme="minorHAnsi" w:hAnsiTheme="minorHAnsi"/>
          <w:bCs/>
          <w:sz w:val="22"/>
          <w:szCs w:val="22"/>
        </w:rPr>
        <w:t>y  del siguiente esquema</w:t>
      </w:r>
      <w:r w:rsidR="007273DE">
        <w:rPr>
          <w:rFonts w:asciiTheme="minorHAnsi" w:hAnsiTheme="minorHAnsi"/>
          <w:bCs/>
          <w:sz w:val="22"/>
          <w:szCs w:val="22"/>
        </w:rPr>
        <w:t>, responde:</w:t>
      </w:r>
    </w:p>
    <w:p w14:paraId="07837BAD" w14:textId="77777777" w:rsidR="00AF0D1F" w:rsidRDefault="00AF0D1F" w:rsidP="00800AFF">
      <w:pPr>
        <w:pStyle w:val="Default"/>
        <w:tabs>
          <w:tab w:val="left" w:pos="284"/>
        </w:tabs>
        <w:ind w:left="1080"/>
        <w:jc w:val="center"/>
        <w:rPr>
          <w:rFonts w:asciiTheme="minorHAnsi" w:hAnsiTheme="minorHAnsi"/>
          <w:b/>
          <w:bCs/>
          <w:sz w:val="22"/>
          <w:szCs w:val="22"/>
        </w:rPr>
      </w:pPr>
      <w:r>
        <w:rPr>
          <w:rFonts w:asciiTheme="minorHAnsi" w:hAnsiTheme="minorHAnsi"/>
          <w:b/>
          <w:bCs/>
          <w:sz w:val="22"/>
          <w:szCs w:val="22"/>
        </w:rPr>
        <w:t>SÍNTESIS DE LA CLASE</w:t>
      </w:r>
      <w:r w:rsidR="00E1199F">
        <w:rPr>
          <w:rFonts w:asciiTheme="minorHAnsi" w:hAnsiTheme="minorHAnsi"/>
          <w:b/>
          <w:bCs/>
          <w:sz w:val="22"/>
          <w:szCs w:val="22"/>
        </w:rPr>
        <w:t xml:space="preserve">: </w:t>
      </w:r>
    </w:p>
    <w:p w14:paraId="5A2C4E59" w14:textId="77777777" w:rsidR="00D02AE0" w:rsidRPr="00800AFF" w:rsidRDefault="00E1199F" w:rsidP="00800AFF">
      <w:pPr>
        <w:pStyle w:val="Default"/>
        <w:tabs>
          <w:tab w:val="left" w:pos="284"/>
        </w:tabs>
        <w:ind w:left="1080"/>
        <w:jc w:val="center"/>
        <w:rPr>
          <w:rFonts w:asciiTheme="minorHAnsi" w:hAnsiTheme="minorHAnsi"/>
          <w:b/>
          <w:bCs/>
          <w:sz w:val="22"/>
          <w:szCs w:val="22"/>
        </w:rPr>
      </w:pPr>
      <w:r>
        <w:rPr>
          <w:rFonts w:asciiTheme="minorHAnsi" w:hAnsiTheme="minorHAnsi"/>
          <w:b/>
          <w:bCs/>
          <w:sz w:val="22"/>
          <w:szCs w:val="22"/>
        </w:rPr>
        <w:t>DESAFÍOS FRENTE A LOS DD.HH</w:t>
      </w:r>
    </w:p>
    <w:p w14:paraId="70C69681" w14:textId="77777777" w:rsidR="007273DE" w:rsidRDefault="00AF0D1F" w:rsidP="007273DE">
      <w:pPr>
        <w:pStyle w:val="Default"/>
        <w:tabs>
          <w:tab w:val="left" w:pos="284"/>
        </w:tabs>
        <w:ind w:left="1080"/>
        <w:jc w:val="both"/>
        <w:rPr>
          <w:rFonts w:asciiTheme="minorHAnsi" w:hAnsiTheme="minorHAnsi"/>
          <w:bCs/>
          <w:sz w:val="22"/>
          <w:szCs w:val="22"/>
        </w:rPr>
      </w:pPr>
      <w:r>
        <w:rPr>
          <w:noProof/>
          <w:sz w:val="28"/>
          <w:szCs w:val="28"/>
          <w:lang w:eastAsia="es-CL"/>
        </w:rPr>
        <w:drawing>
          <wp:anchor distT="0" distB="0" distL="114300" distR="114300" simplePos="0" relativeHeight="251699200" behindDoc="0" locked="0" layoutInCell="1" allowOverlap="1" wp14:anchorId="4FF49967" wp14:editId="75ADEDB0">
            <wp:simplePos x="0" y="0"/>
            <wp:positionH relativeFrom="column">
              <wp:posOffset>72390</wp:posOffset>
            </wp:positionH>
            <wp:positionV relativeFrom="paragraph">
              <wp:posOffset>154305</wp:posOffset>
            </wp:positionV>
            <wp:extent cx="5910580" cy="2660015"/>
            <wp:effectExtent l="19050" t="19050" r="13970" b="2603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0580" cy="266001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0D88BB77" w14:textId="77777777" w:rsidR="00513F19" w:rsidRDefault="00421C1C" w:rsidP="00421C1C">
      <w:pPr>
        <w:pStyle w:val="Default"/>
        <w:tabs>
          <w:tab w:val="left" w:pos="284"/>
        </w:tabs>
        <w:jc w:val="both"/>
        <w:rPr>
          <w:rFonts w:asciiTheme="minorHAnsi" w:hAnsiTheme="minorHAnsi"/>
          <w:b/>
          <w:bCs/>
          <w:sz w:val="22"/>
          <w:szCs w:val="22"/>
        </w:rPr>
      </w:pPr>
      <w:r>
        <w:rPr>
          <w:rFonts w:asciiTheme="minorHAnsi" w:hAnsiTheme="minorHAnsi"/>
          <w:b/>
          <w:bCs/>
          <w:sz w:val="22"/>
          <w:szCs w:val="22"/>
        </w:rPr>
        <w:t>Explica brevemente y con tus palabras, en qué consiste cada uno de los desafíos:</w:t>
      </w:r>
    </w:p>
    <w:p w14:paraId="518C8D96" w14:textId="77777777" w:rsidR="00421C1C" w:rsidRDefault="00421C1C" w:rsidP="00421C1C">
      <w:pPr>
        <w:pStyle w:val="Default"/>
        <w:tabs>
          <w:tab w:val="left" w:pos="284"/>
        </w:tabs>
        <w:jc w:val="both"/>
        <w:rPr>
          <w:rFonts w:asciiTheme="minorHAnsi" w:hAnsiTheme="minorHAnsi"/>
          <w:b/>
          <w:bCs/>
          <w:sz w:val="22"/>
          <w:szCs w:val="22"/>
        </w:rPr>
      </w:pPr>
    </w:p>
    <w:p w14:paraId="182086AA" w14:textId="77777777" w:rsidR="00421C1C" w:rsidRDefault="00421C1C" w:rsidP="00421C1C">
      <w:pPr>
        <w:pStyle w:val="Default"/>
        <w:numPr>
          <w:ilvl w:val="0"/>
          <w:numId w:val="15"/>
        </w:numPr>
        <w:tabs>
          <w:tab w:val="left" w:pos="284"/>
        </w:tabs>
        <w:ind w:left="0" w:firstLine="0"/>
        <w:rPr>
          <w:rFonts w:asciiTheme="minorHAnsi" w:hAnsiTheme="minorHAnsi"/>
          <w:b/>
          <w:bCs/>
          <w:sz w:val="22"/>
          <w:szCs w:val="22"/>
        </w:rPr>
      </w:pPr>
      <w:r>
        <w:rPr>
          <w:rFonts w:asciiTheme="minorHAnsi" w:hAnsiTheme="minorHAnsi"/>
          <w:b/>
          <w:bCs/>
          <w:sz w:val="22"/>
          <w:szCs w:val="22"/>
        </w:rPr>
        <w:t>Concentración de los medios:</w:t>
      </w:r>
    </w:p>
    <w:p w14:paraId="32DAF310" w14:textId="77777777" w:rsidR="00513F19" w:rsidRDefault="00421C1C" w:rsidP="00421C1C">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w:t>
      </w:r>
    </w:p>
    <w:p w14:paraId="14AB7559" w14:textId="77777777" w:rsidR="00421C1C" w:rsidRDefault="00421C1C" w:rsidP="00421C1C">
      <w:pPr>
        <w:pStyle w:val="Default"/>
        <w:tabs>
          <w:tab w:val="left" w:pos="284"/>
        </w:tabs>
        <w:rPr>
          <w:rFonts w:asciiTheme="minorHAnsi" w:hAnsiTheme="minorHAnsi"/>
          <w:b/>
          <w:bCs/>
          <w:sz w:val="22"/>
          <w:szCs w:val="22"/>
        </w:rPr>
      </w:pPr>
    </w:p>
    <w:p w14:paraId="10C18438" w14:textId="77777777" w:rsidR="00421C1C" w:rsidRDefault="00421C1C" w:rsidP="00421C1C">
      <w:pPr>
        <w:pStyle w:val="Default"/>
        <w:numPr>
          <w:ilvl w:val="0"/>
          <w:numId w:val="15"/>
        </w:numPr>
        <w:tabs>
          <w:tab w:val="left" w:pos="284"/>
        </w:tabs>
        <w:ind w:left="0" w:firstLine="0"/>
        <w:jc w:val="both"/>
        <w:rPr>
          <w:rFonts w:asciiTheme="minorHAnsi" w:hAnsiTheme="minorHAnsi"/>
          <w:b/>
          <w:bCs/>
          <w:sz w:val="22"/>
          <w:szCs w:val="22"/>
        </w:rPr>
      </w:pPr>
      <w:r>
        <w:rPr>
          <w:rFonts w:asciiTheme="minorHAnsi" w:hAnsiTheme="minorHAnsi"/>
          <w:b/>
          <w:bCs/>
          <w:sz w:val="22"/>
          <w:szCs w:val="22"/>
        </w:rPr>
        <w:t>Transparencia y probidad:</w:t>
      </w:r>
    </w:p>
    <w:p w14:paraId="6AFA0440" w14:textId="77777777" w:rsidR="00421C1C" w:rsidRDefault="00421C1C" w:rsidP="00421C1C">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w:t>
      </w:r>
    </w:p>
    <w:p w14:paraId="1481F607" w14:textId="77777777" w:rsidR="00421C1C" w:rsidRDefault="00421C1C" w:rsidP="00421C1C">
      <w:pPr>
        <w:pStyle w:val="Default"/>
        <w:tabs>
          <w:tab w:val="left" w:pos="284"/>
        </w:tabs>
        <w:jc w:val="both"/>
        <w:rPr>
          <w:rFonts w:asciiTheme="minorHAnsi" w:hAnsiTheme="minorHAnsi"/>
          <w:b/>
          <w:bCs/>
          <w:sz w:val="22"/>
          <w:szCs w:val="22"/>
        </w:rPr>
      </w:pPr>
    </w:p>
    <w:p w14:paraId="58C817E0" w14:textId="77777777" w:rsidR="00421C1C" w:rsidRDefault="00421C1C" w:rsidP="00421C1C">
      <w:pPr>
        <w:pStyle w:val="Default"/>
        <w:numPr>
          <w:ilvl w:val="0"/>
          <w:numId w:val="15"/>
        </w:numPr>
        <w:tabs>
          <w:tab w:val="left" w:pos="284"/>
        </w:tabs>
        <w:ind w:left="0" w:firstLine="0"/>
        <w:jc w:val="both"/>
        <w:rPr>
          <w:rFonts w:asciiTheme="minorHAnsi" w:hAnsiTheme="minorHAnsi"/>
          <w:b/>
          <w:bCs/>
          <w:sz w:val="22"/>
          <w:szCs w:val="22"/>
        </w:rPr>
      </w:pPr>
      <w:r>
        <w:rPr>
          <w:rFonts w:asciiTheme="minorHAnsi" w:hAnsiTheme="minorHAnsi"/>
          <w:b/>
          <w:bCs/>
          <w:sz w:val="22"/>
          <w:szCs w:val="22"/>
        </w:rPr>
        <w:t>Desigualdad y pobreza:</w:t>
      </w:r>
    </w:p>
    <w:p w14:paraId="0F48C219" w14:textId="77777777" w:rsidR="00421C1C" w:rsidRDefault="00421C1C" w:rsidP="00421C1C">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w:t>
      </w:r>
    </w:p>
    <w:p w14:paraId="754AE4C3" w14:textId="77777777" w:rsidR="00421C1C" w:rsidRDefault="00421C1C" w:rsidP="00421C1C">
      <w:pPr>
        <w:pStyle w:val="Default"/>
        <w:tabs>
          <w:tab w:val="left" w:pos="284"/>
        </w:tabs>
        <w:jc w:val="both"/>
        <w:rPr>
          <w:rFonts w:asciiTheme="minorHAnsi" w:hAnsiTheme="minorHAnsi"/>
          <w:b/>
          <w:bCs/>
          <w:sz w:val="22"/>
          <w:szCs w:val="22"/>
        </w:rPr>
      </w:pPr>
    </w:p>
    <w:p w14:paraId="55370912" w14:textId="77777777" w:rsidR="00421C1C" w:rsidRDefault="00421C1C" w:rsidP="00421C1C">
      <w:pPr>
        <w:pStyle w:val="Default"/>
        <w:numPr>
          <w:ilvl w:val="0"/>
          <w:numId w:val="15"/>
        </w:numPr>
        <w:tabs>
          <w:tab w:val="left" w:pos="284"/>
        </w:tabs>
        <w:ind w:left="0" w:firstLine="0"/>
        <w:jc w:val="both"/>
        <w:rPr>
          <w:rFonts w:asciiTheme="minorHAnsi" w:hAnsiTheme="minorHAnsi"/>
          <w:b/>
          <w:bCs/>
          <w:sz w:val="22"/>
          <w:szCs w:val="22"/>
        </w:rPr>
      </w:pPr>
      <w:r>
        <w:rPr>
          <w:rFonts w:asciiTheme="minorHAnsi" w:hAnsiTheme="minorHAnsi"/>
          <w:b/>
          <w:bCs/>
          <w:sz w:val="22"/>
          <w:szCs w:val="22"/>
        </w:rPr>
        <w:t>Derechos igualitarios de las minorías:</w:t>
      </w:r>
    </w:p>
    <w:p w14:paraId="3B63D7AC" w14:textId="77777777" w:rsidR="00421C1C" w:rsidRDefault="00421C1C" w:rsidP="00421C1C">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w:t>
      </w:r>
    </w:p>
    <w:p w14:paraId="0055BD0D" w14:textId="77777777" w:rsidR="00421C1C" w:rsidRDefault="00421C1C" w:rsidP="00421C1C">
      <w:pPr>
        <w:pStyle w:val="Default"/>
        <w:tabs>
          <w:tab w:val="left" w:pos="284"/>
        </w:tabs>
        <w:jc w:val="both"/>
        <w:rPr>
          <w:rFonts w:asciiTheme="minorHAnsi" w:hAnsiTheme="minorHAnsi"/>
          <w:b/>
          <w:bCs/>
          <w:sz w:val="22"/>
          <w:szCs w:val="22"/>
        </w:rPr>
      </w:pPr>
    </w:p>
    <w:p w14:paraId="74424DD9" w14:textId="77777777" w:rsidR="00664061" w:rsidRDefault="00664061" w:rsidP="00421C1C">
      <w:pPr>
        <w:pStyle w:val="Default"/>
        <w:tabs>
          <w:tab w:val="left" w:pos="284"/>
        </w:tabs>
        <w:jc w:val="both"/>
        <w:rPr>
          <w:rFonts w:asciiTheme="minorHAnsi" w:hAnsiTheme="minorHAnsi"/>
          <w:b/>
          <w:bCs/>
          <w:sz w:val="22"/>
          <w:szCs w:val="22"/>
        </w:rPr>
      </w:pPr>
    </w:p>
    <w:p w14:paraId="2EB16B88" w14:textId="77777777" w:rsidR="00421C1C" w:rsidRDefault="00421C1C" w:rsidP="00421C1C">
      <w:pPr>
        <w:pStyle w:val="Default"/>
        <w:numPr>
          <w:ilvl w:val="0"/>
          <w:numId w:val="15"/>
        </w:numPr>
        <w:tabs>
          <w:tab w:val="left" w:pos="284"/>
        </w:tabs>
        <w:ind w:left="0" w:firstLine="0"/>
        <w:jc w:val="both"/>
        <w:rPr>
          <w:rFonts w:asciiTheme="minorHAnsi" w:hAnsiTheme="minorHAnsi"/>
          <w:b/>
          <w:bCs/>
          <w:sz w:val="22"/>
          <w:szCs w:val="22"/>
        </w:rPr>
      </w:pPr>
      <w:r>
        <w:rPr>
          <w:rFonts w:asciiTheme="minorHAnsi" w:hAnsiTheme="minorHAnsi"/>
          <w:b/>
          <w:bCs/>
          <w:sz w:val="22"/>
          <w:szCs w:val="22"/>
        </w:rPr>
        <w:lastRenderedPageBreak/>
        <w:t>Violencia social e intrafamiliar:</w:t>
      </w:r>
    </w:p>
    <w:p w14:paraId="6776FF45" w14:textId="77777777" w:rsidR="00421C1C" w:rsidRDefault="00421C1C" w:rsidP="00421C1C">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w:t>
      </w:r>
    </w:p>
    <w:p w14:paraId="5B2BE31D" w14:textId="77777777" w:rsidR="00421C1C" w:rsidRDefault="00421C1C" w:rsidP="00421C1C">
      <w:pPr>
        <w:pStyle w:val="Default"/>
        <w:tabs>
          <w:tab w:val="left" w:pos="284"/>
        </w:tabs>
        <w:jc w:val="both"/>
        <w:rPr>
          <w:rFonts w:asciiTheme="minorHAnsi" w:hAnsiTheme="minorHAnsi"/>
          <w:b/>
          <w:bCs/>
          <w:sz w:val="22"/>
          <w:szCs w:val="22"/>
        </w:rPr>
      </w:pPr>
    </w:p>
    <w:p w14:paraId="3DB4C2B3" w14:textId="77777777" w:rsidR="00421C1C" w:rsidRDefault="00421C1C" w:rsidP="00421C1C">
      <w:pPr>
        <w:pStyle w:val="Default"/>
        <w:numPr>
          <w:ilvl w:val="0"/>
          <w:numId w:val="15"/>
        </w:numPr>
        <w:tabs>
          <w:tab w:val="left" w:pos="284"/>
        </w:tabs>
        <w:ind w:left="0" w:firstLine="0"/>
        <w:jc w:val="both"/>
        <w:rPr>
          <w:rFonts w:asciiTheme="minorHAnsi" w:hAnsiTheme="minorHAnsi"/>
          <w:b/>
          <w:bCs/>
          <w:sz w:val="22"/>
          <w:szCs w:val="22"/>
        </w:rPr>
      </w:pPr>
      <w:r>
        <w:rPr>
          <w:rFonts w:asciiTheme="minorHAnsi" w:hAnsiTheme="minorHAnsi"/>
          <w:b/>
          <w:bCs/>
          <w:sz w:val="22"/>
          <w:szCs w:val="22"/>
        </w:rPr>
        <w:t>Desarrollo sustentable:</w:t>
      </w:r>
    </w:p>
    <w:p w14:paraId="5A9E2DD5" w14:textId="77777777" w:rsidR="00FD68F3" w:rsidRDefault="00FD68F3" w:rsidP="00421C1C">
      <w:pPr>
        <w:pStyle w:val="Default"/>
        <w:tabs>
          <w:tab w:val="left" w:pos="284"/>
        </w:tabs>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______________________________________________________________________________________________________________________________________________________________________</w:t>
      </w:r>
    </w:p>
    <w:p w14:paraId="0151384C" w14:textId="77777777" w:rsidR="00F96054" w:rsidRDefault="00F96054" w:rsidP="00513F19">
      <w:pPr>
        <w:pStyle w:val="Default"/>
        <w:tabs>
          <w:tab w:val="left" w:pos="284"/>
        </w:tabs>
        <w:jc w:val="both"/>
        <w:rPr>
          <w:rFonts w:asciiTheme="minorHAnsi" w:hAnsiTheme="minorHAnsi"/>
          <w:bCs/>
          <w:sz w:val="22"/>
          <w:szCs w:val="22"/>
        </w:rPr>
      </w:pPr>
    </w:p>
    <w:p w14:paraId="23E96F03" w14:textId="77777777" w:rsidR="00A24258" w:rsidRDefault="00A24258" w:rsidP="009F6811">
      <w:pPr>
        <w:pStyle w:val="Default"/>
        <w:tabs>
          <w:tab w:val="left" w:pos="284"/>
          <w:tab w:val="left" w:pos="1698"/>
        </w:tabs>
        <w:jc w:val="both"/>
        <w:rPr>
          <w:b/>
          <w:sz w:val="22"/>
          <w:szCs w:val="22"/>
        </w:rPr>
      </w:pPr>
    </w:p>
    <w:p w14:paraId="4D5490CB" w14:textId="77777777" w:rsidR="00AD5E9E" w:rsidRPr="00421C1C" w:rsidRDefault="00CE7F16" w:rsidP="00421C1C">
      <w:pPr>
        <w:pStyle w:val="Default"/>
        <w:numPr>
          <w:ilvl w:val="0"/>
          <w:numId w:val="4"/>
        </w:numPr>
        <w:tabs>
          <w:tab w:val="left" w:pos="284"/>
          <w:tab w:val="left" w:pos="1698"/>
        </w:tabs>
        <w:ind w:left="0" w:firstLine="0"/>
        <w:jc w:val="both"/>
        <w:rPr>
          <w:b/>
          <w:sz w:val="22"/>
          <w:szCs w:val="22"/>
        </w:rPr>
      </w:pPr>
      <w:r>
        <w:rPr>
          <w:b/>
          <w:sz w:val="22"/>
          <w:szCs w:val="22"/>
        </w:rPr>
        <w:t xml:space="preserve">PROPUESTA PARA ALCANZAR LOS ODS: </w:t>
      </w:r>
      <w:r w:rsidR="009F6811">
        <w:rPr>
          <w:b/>
          <w:sz w:val="22"/>
          <w:szCs w:val="22"/>
        </w:rPr>
        <w:t>Lee</w:t>
      </w:r>
      <w:r w:rsidR="009F6811" w:rsidRPr="009F6811">
        <w:rPr>
          <w:b/>
          <w:sz w:val="22"/>
          <w:szCs w:val="22"/>
        </w:rPr>
        <w:t xml:space="preserve"> cada Objetivo de</w:t>
      </w:r>
      <w:r w:rsidR="009F6811">
        <w:rPr>
          <w:b/>
          <w:sz w:val="22"/>
          <w:szCs w:val="22"/>
        </w:rPr>
        <w:t xml:space="preserve"> </w:t>
      </w:r>
      <w:r w:rsidR="009F6811" w:rsidRPr="009F6811">
        <w:rPr>
          <w:b/>
          <w:sz w:val="22"/>
          <w:szCs w:val="22"/>
        </w:rPr>
        <w:t>Desarrollo</w:t>
      </w:r>
      <w:r w:rsidR="009F6811">
        <w:rPr>
          <w:b/>
          <w:sz w:val="22"/>
          <w:szCs w:val="22"/>
        </w:rPr>
        <w:t xml:space="preserve"> </w:t>
      </w:r>
      <w:r w:rsidR="009F6811" w:rsidRPr="009F6811">
        <w:rPr>
          <w:b/>
          <w:sz w:val="22"/>
          <w:szCs w:val="22"/>
        </w:rPr>
        <w:t>Sostenible (ODS)</w:t>
      </w:r>
      <w:r w:rsidR="009F6811">
        <w:rPr>
          <w:b/>
          <w:sz w:val="22"/>
          <w:szCs w:val="22"/>
        </w:rPr>
        <w:t xml:space="preserve"> </w:t>
      </w:r>
      <w:r w:rsidR="009F6811" w:rsidRPr="009F6811">
        <w:rPr>
          <w:b/>
          <w:sz w:val="22"/>
          <w:szCs w:val="22"/>
        </w:rPr>
        <w:t>con su descripción</w:t>
      </w:r>
      <w:r w:rsidR="009F6811">
        <w:rPr>
          <w:b/>
          <w:sz w:val="22"/>
          <w:szCs w:val="22"/>
        </w:rPr>
        <w:t xml:space="preserve"> </w:t>
      </w:r>
      <w:r w:rsidR="009F6811" w:rsidRPr="009F6811">
        <w:rPr>
          <w:b/>
          <w:sz w:val="22"/>
          <w:szCs w:val="22"/>
        </w:rPr>
        <w:t xml:space="preserve">y </w:t>
      </w:r>
      <w:r w:rsidR="00956AEE" w:rsidRPr="009F6811">
        <w:rPr>
          <w:b/>
          <w:sz w:val="22"/>
          <w:szCs w:val="22"/>
        </w:rPr>
        <w:t>escrib</w:t>
      </w:r>
      <w:r w:rsidR="00956AEE">
        <w:rPr>
          <w:b/>
          <w:sz w:val="22"/>
          <w:szCs w:val="22"/>
        </w:rPr>
        <w:t>e</w:t>
      </w:r>
      <w:r w:rsidR="009F6811" w:rsidRPr="009F6811">
        <w:rPr>
          <w:b/>
          <w:sz w:val="22"/>
          <w:szCs w:val="22"/>
        </w:rPr>
        <w:t xml:space="preserve"> una</w:t>
      </w:r>
      <w:r w:rsidR="009F6811">
        <w:rPr>
          <w:b/>
          <w:sz w:val="22"/>
          <w:szCs w:val="22"/>
        </w:rPr>
        <w:t xml:space="preserve"> </w:t>
      </w:r>
      <w:r w:rsidR="009F6811" w:rsidRPr="009F6811">
        <w:rPr>
          <w:b/>
          <w:sz w:val="22"/>
          <w:szCs w:val="22"/>
        </w:rPr>
        <w:t>propuesta</w:t>
      </w:r>
      <w:r w:rsidR="00956AEE">
        <w:rPr>
          <w:b/>
          <w:sz w:val="22"/>
          <w:szCs w:val="22"/>
        </w:rPr>
        <w:t xml:space="preserve"> </w:t>
      </w:r>
      <w:r w:rsidR="009F6811" w:rsidRPr="009F6811">
        <w:rPr>
          <w:b/>
          <w:sz w:val="22"/>
          <w:szCs w:val="22"/>
        </w:rPr>
        <w:t>Concreta</w:t>
      </w:r>
      <w:r w:rsidR="009F6811">
        <w:rPr>
          <w:b/>
          <w:sz w:val="22"/>
          <w:szCs w:val="22"/>
        </w:rPr>
        <w:t xml:space="preserve"> </w:t>
      </w:r>
      <w:r w:rsidR="009F6811" w:rsidRPr="009F6811">
        <w:rPr>
          <w:b/>
          <w:sz w:val="22"/>
          <w:szCs w:val="22"/>
        </w:rPr>
        <w:t>que permita</w:t>
      </w:r>
      <w:r w:rsidR="009F6811">
        <w:rPr>
          <w:b/>
          <w:sz w:val="22"/>
          <w:szCs w:val="22"/>
        </w:rPr>
        <w:t xml:space="preserve"> </w:t>
      </w:r>
      <w:r w:rsidR="009F6811" w:rsidRPr="009F6811">
        <w:rPr>
          <w:b/>
          <w:sz w:val="22"/>
          <w:szCs w:val="22"/>
        </w:rPr>
        <w:t>alcanzarlo.</w:t>
      </w:r>
      <w:r w:rsidR="00187C90">
        <w:rPr>
          <w:b/>
          <w:sz w:val="22"/>
          <w:szCs w:val="22"/>
        </w:rPr>
        <w:t xml:space="preserve"> Para </w:t>
      </w:r>
      <w:r w:rsidR="001F0048">
        <w:rPr>
          <w:b/>
          <w:sz w:val="22"/>
          <w:szCs w:val="22"/>
        </w:rPr>
        <w:t>a</w:t>
      </w:r>
      <w:r w:rsidR="00187C90">
        <w:rPr>
          <w:b/>
          <w:sz w:val="22"/>
          <w:szCs w:val="22"/>
        </w:rPr>
        <w:t xml:space="preserve">poyar la propuesta de cada ODS, puedes ver el video sobre disponible en: </w:t>
      </w:r>
      <w:hyperlink r:id="rId10" w:history="1">
        <w:r w:rsidR="00187C90" w:rsidRPr="00187C90">
          <w:rPr>
            <w:rFonts w:asciiTheme="minorHAnsi" w:hAnsiTheme="minorHAnsi" w:cstheme="minorBidi"/>
            <w:color w:val="0000FF"/>
            <w:sz w:val="22"/>
            <w:szCs w:val="22"/>
            <w:u w:val="single"/>
          </w:rPr>
          <w:t>https://www.youtube.com/watch?v=5SsJhGZffz0</w:t>
        </w:r>
      </w:hyperlink>
    </w:p>
    <w:p w14:paraId="4043A4C2" w14:textId="77777777" w:rsidR="00421C1C" w:rsidRPr="00421C1C" w:rsidRDefault="00421C1C" w:rsidP="00421C1C">
      <w:pPr>
        <w:pStyle w:val="Default"/>
        <w:tabs>
          <w:tab w:val="left" w:pos="284"/>
          <w:tab w:val="left" w:pos="1698"/>
        </w:tabs>
        <w:jc w:val="both"/>
        <w:rPr>
          <w:b/>
          <w:sz w:val="22"/>
          <w:szCs w:val="22"/>
        </w:rPr>
      </w:pPr>
    </w:p>
    <w:tbl>
      <w:tblPr>
        <w:tblStyle w:val="Tablaconcuadrcula"/>
        <w:tblW w:w="10206" w:type="dxa"/>
        <w:tblInd w:w="-459" w:type="dxa"/>
        <w:tblLayout w:type="fixed"/>
        <w:tblLook w:val="04A0" w:firstRow="1" w:lastRow="0" w:firstColumn="1" w:lastColumn="0" w:noHBand="0" w:noVBand="1"/>
      </w:tblPr>
      <w:tblGrid>
        <w:gridCol w:w="3119"/>
        <w:gridCol w:w="3685"/>
        <w:gridCol w:w="3402"/>
      </w:tblGrid>
      <w:tr w:rsidR="00A24258" w14:paraId="5307DC39" w14:textId="77777777" w:rsidTr="009250D6">
        <w:tc>
          <w:tcPr>
            <w:tcW w:w="3119" w:type="dxa"/>
          </w:tcPr>
          <w:p w14:paraId="7E1482EF" w14:textId="77777777" w:rsidR="00A24258" w:rsidRPr="008B5FF2" w:rsidRDefault="00FD726B" w:rsidP="008B5FF2">
            <w:pPr>
              <w:pStyle w:val="Default"/>
              <w:tabs>
                <w:tab w:val="left" w:pos="284"/>
                <w:tab w:val="left" w:pos="1698"/>
              </w:tabs>
              <w:jc w:val="center"/>
              <w:rPr>
                <w:b/>
                <w:sz w:val="22"/>
                <w:szCs w:val="22"/>
              </w:rPr>
            </w:pPr>
            <w:r w:rsidRPr="008B5FF2">
              <w:rPr>
                <w:b/>
                <w:sz w:val="22"/>
                <w:szCs w:val="22"/>
              </w:rPr>
              <w:t>ODS</w:t>
            </w:r>
          </w:p>
        </w:tc>
        <w:tc>
          <w:tcPr>
            <w:tcW w:w="3685" w:type="dxa"/>
          </w:tcPr>
          <w:p w14:paraId="73F01092" w14:textId="77777777" w:rsidR="00A24258" w:rsidRPr="008B5FF2" w:rsidRDefault="00FD726B" w:rsidP="008B5FF2">
            <w:pPr>
              <w:pStyle w:val="Default"/>
              <w:tabs>
                <w:tab w:val="left" w:pos="284"/>
                <w:tab w:val="left" w:pos="1698"/>
              </w:tabs>
              <w:jc w:val="center"/>
              <w:rPr>
                <w:b/>
                <w:sz w:val="22"/>
                <w:szCs w:val="22"/>
              </w:rPr>
            </w:pPr>
            <w:r w:rsidRPr="008B5FF2">
              <w:rPr>
                <w:b/>
                <w:sz w:val="22"/>
                <w:szCs w:val="22"/>
              </w:rPr>
              <w:t>DESCRIPCIÓN DEL ODS</w:t>
            </w:r>
          </w:p>
        </w:tc>
        <w:tc>
          <w:tcPr>
            <w:tcW w:w="3402" w:type="dxa"/>
          </w:tcPr>
          <w:p w14:paraId="5BB893B8" w14:textId="77777777" w:rsidR="00A24258" w:rsidRPr="008B5FF2" w:rsidRDefault="00FD726B" w:rsidP="008B5FF2">
            <w:pPr>
              <w:pStyle w:val="Default"/>
              <w:tabs>
                <w:tab w:val="left" w:pos="284"/>
                <w:tab w:val="left" w:pos="1698"/>
              </w:tabs>
              <w:jc w:val="center"/>
              <w:rPr>
                <w:b/>
                <w:sz w:val="22"/>
                <w:szCs w:val="22"/>
              </w:rPr>
            </w:pPr>
            <w:r w:rsidRPr="008B5FF2">
              <w:rPr>
                <w:b/>
                <w:sz w:val="22"/>
                <w:szCs w:val="22"/>
              </w:rPr>
              <w:t>PROPUESTA</w:t>
            </w:r>
          </w:p>
        </w:tc>
      </w:tr>
      <w:tr w:rsidR="00A24258" w14:paraId="76D1A73D" w14:textId="77777777" w:rsidTr="009250D6">
        <w:trPr>
          <w:trHeight w:val="578"/>
        </w:trPr>
        <w:tc>
          <w:tcPr>
            <w:tcW w:w="3119" w:type="dxa"/>
          </w:tcPr>
          <w:p w14:paraId="6F986380" w14:textId="77777777" w:rsidR="00A24258" w:rsidRPr="0074600B" w:rsidRDefault="00A24258" w:rsidP="00956AEE">
            <w:pPr>
              <w:pStyle w:val="Default"/>
              <w:numPr>
                <w:ilvl w:val="0"/>
                <w:numId w:val="14"/>
              </w:numPr>
              <w:tabs>
                <w:tab w:val="left" w:pos="284"/>
                <w:tab w:val="left" w:pos="317"/>
              </w:tabs>
              <w:ind w:left="33" w:firstLine="0"/>
              <w:rPr>
                <w:sz w:val="22"/>
                <w:szCs w:val="22"/>
              </w:rPr>
            </w:pPr>
            <w:r w:rsidRPr="0074600B">
              <w:rPr>
                <w:sz w:val="22"/>
                <w:szCs w:val="22"/>
              </w:rPr>
              <w:t xml:space="preserve">FIN DE LA POBREZA </w:t>
            </w:r>
          </w:p>
          <w:p w14:paraId="442E1BD0" w14:textId="77777777" w:rsidR="00B93EC7" w:rsidRPr="0074600B" w:rsidRDefault="00A24258" w:rsidP="00956AEE">
            <w:pPr>
              <w:pStyle w:val="Default"/>
              <w:tabs>
                <w:tab w:val="left" w:pos="284"/>
                <w:tab w:val="left" w:pos="317"/>
              </w:tabs>
              <w:ind w:left="33"/>
              <w:rPr>
                <w:sz w:val="22"/>
                <w:szCs w:val="22"/>
              </w:rPr>
            </w:pPr>
            <w:r w:rsidRPr="0074600B">
              <w:rPr>
                <w:b/>
                <w:noProof/>
                <w:sz w:val="22"/>
                <w:szCs w:val="22"/>
                <w:lang w:eastAsia="es-CL"/>
              </w:rPr>
              <w:drawing>
                <wp:inline distT="0" distB="0" distL="0" distR="0" wp14:anchorId="2C848102" wp14:editId="7255FE2B">
                  <wp:extent cx="637953" cy="3827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23" cy="384014"/>
                          </a:xfrm>
                          <a:prstGeom prst="rect">
                            <a:avLst/>
                          </a:prstGeom>
                          <a:noFill/>
                          <a:ln>
                            <a:noFill/>
                          </a:ln>
                        </pic:spPr>
                      </pic:pic>
                    </a:graphicData>
                  </a:graphic>
                </wp:inline>
              </w:drawing>
            </w:r>
          </w:p>
        </w:tc>
        <w:tc>
          <w:tcPr>
            <w:tcW w:w="3685" w:type="dxa"/>
          </w:tcPr>
          <w:p w14:paraId="37EDCD36" w14:textId="77777777" w:rsidR="00A24258" w:rsidRDefault="00187C90" w:rsidP="001F0048">
            <w:pPr>
              <w:pStyle w:val="Default"/>
              <w:tabs>
                <w:tab w:val="left" w:pos="284"/>
                <w:tab w:val="left" w:pos="1698"/>
              </w:tabs>
              <w:rPr>
                <w:sz w:val="22"/>
                <w:szCs w:val="22"/>
              </w:rPr>
            </w:pPr>
            <w:r w:rsidRPr="00187C90">
              <w:rPr>
                <w:sz w:val="22"/>
                <w:szCs w:val="22"/>
              </w:rPr>
              <w:t>Poner fin a la pobreza en todas sus formas en todo el mundo.</w:t>
            </w:r>
          </w:p>
        </w:tc>
        <w:tc>
          <w:tcPr>
            <w:tcW w:w="3402" w:type="dxa"/>
          </w:tcPr>
          <w:p w14:paraId="38E65181" w14:textId="77777777" w:rsidR="00A24258" w:rsidRDefault="00A24258" w:rsidP="00AD5E9E">
            <w:pPr>
              <w:pStyle w:val="Default"/>
              <w:tabs>
                <w:tab w:val="left" w:pos="284"/>
                <w:tab w:val="left" w:pos="1698"/>
              </w:tabs>
              <w:jc w:val="both"/>
              <w:rPr>
                <w:sz w:val="22"/>
                <w:szCs w:val="22"/>
              </w:rPr>
            </w:pPr>
          </w:p>
        </w:tc>
      </w:tr>
      <w:tr w:rsidR="00A24258" w14:paraId="73CD149B" w14:textId="77777777" w:rsidTr="009250D6">
        <w:tc>
          <w:tcPr>
            <w:tcW w:w="3119" w:type="dxa"/>
          </w:tcPr>
          <w:p w14:paraId="6409C625" w14:textId="77777777" w:rsidR="00A24258" w:rsidRPr="0074600B" w:rsidRDefault="00956AEE" w:rsidP="00956AEE">
            <w:pPr>
              <w:pStyle w:val="Default"/>
              <w:numPr>
                <w:ilvl w:val="0"/>
                <w:numId w:val="14"/>
              </w:numPr>
              <w:tabs>
                <w:tab w:val="left" w:pos="284"/>
                <w:tab w:val="left" w:pos="317"/>
              </w:tabs>
              <w:ind w:left="33" w:firstLine="0"/>
              <w:jc w:val="both"/>
              <w:rPr>
                <w:sz w:val="22"/>
                <w:szCs w:val="22"/>
              </w:rPr>
            </w:pPr>
            <w:r w:rsidRPr="0074600B">
              <w:rPr>
                <w:b/>
                <w:noProof/>
                <w:sz w:val="22"/>
                <w:szCs w:val="22"/>
                <w:lang w:eastAsia="es-CL"/>
              </w:rPr>
              <w:drawing>
                <wp:anchor distT="0" distB="0" distL="114300" distR="114300" simplePos="0" relativeHeight="251676672" behindDoc="0" locked="0" layoutInCell="1" allowOverlap="1" wp14:anchorId="6804ACA8" wp14:editId="16609EBF">
                  <wp:simplePos x="0" y="0"/>
                  <wp:positionH relativeFrom="column">
                    <wp:posOffset>19685</wp:posOffset>
                  </wp:positionH>
                  <wp:positionV relativeFrom="paragraph">
                    <wp:posOffset>210185</wp:posOffset>
                  </wp:positionV>
                  <wp:extent cx="637540" cy="380365"/>
                  <wp:effectExtent l="0" t="0" r="0"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5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58" w:rsidRPr="0074600B">
              <w:rPr>
                <w:sz w:val="22"/>
                <w:szCs w:val="22"/>
              </w:rPr>
              <w:t xml:space="preserve">HAMBRE CERO </w:t>
            </w:r>
          </w:p>
          <w:p w14:paraId="6603645D" w14:textId="77777777" w:rsidR="00A24258" w:rsidRPr="0074600B" w:rsidRDefault="00A24258" w:rsidP="00956AEE">
            <w:pPr>
              <w:pStyle w:val="Default"/>
              <w:tabs>
                <w:tab w:val="left" w:pos="284"/>
                <w:tab w:val="left" w:pos="317"/>
              </w:tabs>
              <w:ind w:left="33"/>
              <w:jc w:val="both"/>
              <w:rPr>
                <w:sz w:val="22"/>
                <w:szCs w:val="22"/>
              </w:rPr>
            </w:pPr>
          </w:p>
          <w:p w14:paraId="2B2E2558" w14:textId="77777777" w:rsidR="00A24258" w:rsidRPr="0074600B" w:rsidRDefault="00A24258" w:rsidP="00956AEE">
            <w:pPr>
              <w:pStyle w:val="Default"/>
              <w:tabs>
                <w:tab w:val="left" w:pos="284"/>
                <w:tab w:val="left" w:pos="317"/>
              </w:tabs>
              <w:ind w:left="33"/>
              <w:jc w:val="both"/>
              <w:rPr>
                <w:sz w:val="22"/>
                <w:szCs w:val="22"/>
              </w:rPr>
            </w:pPr>
          </w:p>
        </w:tc>
        <w:tc>
          <w:tcPr>
            <w:tcW w:w="3685" w:type="dxa"/>
          </w:tcPr>
          <w:p w14:paraId="245B677A" w14:textId="77777777" w:rsidR="00A24258" w:rsidRDefault="001F0048" w:rsidP="001F0048">
            <w:pPr>
              <w:pStyle w:val="Default"/>
              <w:tabs>
                <w:tab w:val="left" w:pos="284"/>
                <w:tab w:val="left" w:pos="1698"/>
              </w:tabs>
              <w:rPr>
                <w:sz w:val="22"/>
                <w:szCs w:val="22"/>
              </w:rPr>
            </w:pPr>
            <w:r w:rsidRPr="001F0048">
              <w:rPr>
                <w:sz w:val="22"/>
                <w:szCs w:val="22"/>
              </w:rPr>
              <w:t>Poner fin al</w:t>
            </w:r>
            <w:r>
              <w:rPr>
                <w:sz w:val="22"/>
                <w:szCs w:val="22"/>
              </w:rPr>
              <w:t xml:space="preserve"> hambre, lograr la seguridad alimentaria y la mejora de la nutrición y promover la agricult</w:t>
            </w:r>
            <w:r w:rsidRPr="001F0048">
              <w:rPr>
                <w:sz w:val="22"/>
                <w:szCs w:val="22"/>
              </w:rPr>
              <w:t>ura sostenible.</w:t>
            </w:r>
          </w:p>
        </w:tc>
        <w:tc>
          <w:tcPr>
            <w:tcW w:w="3402" w:type="dxa"/>
          </w:tcPr>
          <w:p w14:paraId="619D8A3C" w14:textId="77777777" w:rsidR="00A24258" w:rsidRDefault="00A24258" w:rsidP="003D0F15">
            <w:pPr>
              <w:pStyle w:val="Default"/>
              <w:tabs>
                <w:tab w:val="left" w:pos="284"/>
                <w:tab w:val="left" w:pos="1698"/>
              </w:tabs>
              <w:jc w:val="both"/>
              <w:rPr>
                <w:sz w:val="22"/>
                <w:szCs w:val="22"/>
              </w:rPr>
            </w:pPr>
          </w:p>
        </w:tc>
      </w:tr>
      <w:tr w:rsidR="00A24258" w14:paraId="3DCABF82" w14:textId="77777777" w:rsidTr="009250D6">
        <w:tc>
          <w:tcPr>
            <w:tcW w:w="3119" w:type="dxa"/>
          </w:tcPr>
          <w:p w14:paraId="1D9C8555" w14:textId="77777777" w:rsidR="00A24258" w:rsidRPr="0074600B" w:rsidRDefault="00A24258" w:rsidP="00956AEE">
            <w:pPr>
              <w:pStyle w:val="Default"/>
              <w:numPr>
                <w:ilvl w:val="0"/>
                <w:numId w:val="14"/>
              </w:numPr>
              <w:tabs>
                <w:tab w:val="left" w:pos="284"/>
                <w:tab w:val="left" w:pos="317"/>
              </w:tabs>
              <w:ind w:left="33" w:firstLine="0"/>
              <w:jc w:val="both"/>
              <w:rPr>
                <w:sz w:val="22"/>
                <w:szCs w:val="22"/>
              </w:rPr>
            </w:pPr>
            <w:r w:rsidRPr="0074600B">
              <w:rPr>
                <w:sz w:val="22"/>
                <w:szCs w:val="22"/>
              </w:rPr>
              <w:t xml:space="preserve">SALUD Y BIENESTAR </w:t>
            </w:r>
          </w:p>
          <w:p w14:paraId="18B3CDA5" w14:textId="77777777" w:rsidR="00B93EC7" w:rsidRPr="0074600B" w:rsidRDefault="00956AEE" w:rsidP="00956AEE">
            <w:pPr>
              <w:pStyle w:val="Default"/>
              <w:tabs>
                <w:tab w:val="left" w:pos="284"/>
                <w:tab w:val="left" w:pos="317"/>
              </w:tabs>
              <w:ind w:left="33"/>
              <w:jc w:val="both"/>
              <w:rPr>
                <w:sz w:val="22"/>
                <w:szCs w:val="22"/>
              </w:rPr>
            </w:pPr>
            <w:r w:rsidRPr="0074600B">
              <w:rPr>
                <w:b/>
                <w:noProof/>
                <w:sz w:val="22"/>
                <w:szCs w:val="22"/>
                <w:lang w:eastAsia="es-CL"/>
              </w:rPr>
              <w:drawing>
                <wp:anchor distT="0" distB="0" distL="114300" distR="114300" simplePos="0" relativeHeight="251678720" behindDoc="0" locked="0" layoutInCell="1" allowOverlap="1" wp14:anchorId="13B6C694" wp14:editId="65ECD04A">
                  <wp:simplePos x="0" y="0"/>
                  <wp:positionH relativeFrom="column">
                    <wp:posOffset>20320</wp:posOffset>
                  </wp:positionH>
                  <wp:positionV relativeFrom="paragraph">
                    <wp:posOffset>33655</wp:posOffset>
                  </wp:positionV>
                  <wp:extent cx="690880" cy="396240"/>
                  <wp:effectExtent l="0" t="0" r="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88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4FC85" w14:textId="77777777" w:rsidR="00A24258" w:rsidRPr="0074600B" w:rsidRDefault="00A24258" w:rsidP="00956AEE">
            <w:pPr>
              <w:pStyle w:val="Default"/>
              <w:tabs>
                <w:tab w:val="left" w:pos="284"/>
                <w:tab w:val="left" w:pos="317"/>
              </w:tabs>
              <w:jc w:val="both"/>
              <w:rPr>
                <w:sz w:val="22"/>
                <w:szCs w:val="22"/>
              </w:rPr>
            </w:pPr>
          </w:p>
        </w:tc>
        <w:tc>
          <w:tcPr>
            <w:tcW w:w="3685" w:type="dxa"/>
          </w:tcPr>
          <w:p w14:paraId="1FB86265" w14:textId="77777777" w:rsidR="00A24258" w:rsidRDefault="001F0048" w:rsidP="001F0048">
            <w:pPr>
              <w:pStyle w:val="Default"/>
              <w:tabs>
                <w:tab w:val="left" w:pos="284"/>
                <w:tab w:val="left" w:pos="1698"/>
              </w:tabs>
              <w:rPr>
                <w:sz w:val="22"/>
                <w:szCs w:val="22"/>
              </w:rPr>
            </w:pPr>
            <w:r>
              <w:rPr>
                <w:sz w:val="22"/>
                <w:szCs w:val="22"/>
              </w:rPr>
              <w:t>Garantizar una vida sa</w:t>
            </w:r>
            <w:r w:rsidRPr="001F0048">
              <w:rPr>
                <w:sz w:val="22"/>
                <w:szCs w:val="22"/>
              </w:rPr>
              <w:t>na y promover el bienestar para todos en</w:t>
            </w:r>
            <w:r>
              <w:rPr>
                <w:sz w:val="22"/>
                <w:szCs w:val="22"/>
              </w:rPr>
              <w:t xml:space="preserve"> </w:t>
            </w:r>
            <w:r w:rsidRPr="001F0048">
              <w:rPr>
                <w:sz w:val="22"/>
                <w:szCs w:val="22"/>
              </w:rPr>
              <w:t>todas las edades.</w:t>
            </w:r>
          </w:p>
        </w:tc>
        <w:tc>
          <w:tcPr>
            <w:tcW w:w="3402" w:type="dxa"/>
          </w:tcPr>
          <w:p w14:paraId="7FA37BA1" w14:textId="77777777" w:rsidR="00A24258" w:rsidRDefault="00A24258" w:rsidP="00AD5E9E">
            <w:pPr>
              <w:pStyle w:val="Default"/>
              <w:tabs>
                <w:tab w:val="left" w:pos="284"/>
                <w:tab w:val="left" w:pos="1698"/>
              </w:tabs>
              <w:jc w:val="both"/>
              <w:rPr>
                <w:sz w:val="22"/>
                <w:szCs w:val="22"/>
              </w:rPr>
            </w:pPr>
          </w:p>
        </w:tc>
      </w:tr>
      <w:tr w:rsidR="00A24258" w14:paraId="0E4D7B52" w14:textId="77777777" w:rsidTr="009250D6">
        <w:trPr>
          <w:trHeight w:val="998"/>
        </w:trPr>
        <w:tc>
          <w:tcPr>
            <w:tcW w:w="3119" w:type="dxa"/>
          </w:tcPr>
          <w:p w14:paraId="2621A6FC" w14:textId="77777777" w:rsidR="00B93EC7" w:rsidRPr="0074600B" w:rsidRDefault="00A24258" w:rsidP="00956AEE">
            <w:pPr>
              <w:pStyle w:val="Default"/>
              <w:numPr>
                <w:ilvl w:val="0"/>
                <w:numId w:val="14"/>
              </w:numPr>
              <w:tabs>
                <w:tab w:val="left" w:pos="284"/>
                <w:tab w:val="left" w:pos="317"/>
              </w:tabs>
              <w:ind w:left="33" w:firstLine="0"/>
              <w:jc w:val="both"/>
              <w:rPr>
                <w:sz w:val="22"/>
                <w:szCs w:val="22"/>
              </w:rPr>
            </w:pPr>
            <w:r w:rsidRPr="0074600B">
              <w:rPr>
                <w:sz w:val="22"/>
                <w:szCs w:val="22"/>
              </w:rPr>
              <w:t>EDUCACIÓN DE CALIDAD</w:t>
            </w:r>
          </w:p>
          <w:p w14:paraId="740FD355" w14:textId="77777777" w:rsidR="00B93EC7" w:rsidRPr="0074600B" w:rsidRDefault="00956AEE" w:rsidP="00956AEE">
            <w:pPr>
              <w:pStyle w:val="Default"/>
              <w:tabs>
                <w:tab w:val="left" w:pos="284"/>
                <w:tab w:val="left" w:pos="317"/>
              </w:tabs>
              <w:ind w:left="33"/>
              <w:jc w:val="both"/>
              <w:rPr>
                <w:sz w:val="22"/>
                <w:szCs w:val="22"/>
              </w:rPr>
            </w:pPr>
            <w:r w:rsidRPr="0074600B">
              <w:rPr>
                <w:b/>
                <w:noProof/>
                <w:sz w:val="22"/>
                <w:szCs w:val="22"/>
                <w:lang w:eastAsia="es-CL"/>
              </w:rPr>
              <w:drawing>
                <wp:anchor distT="0" distB="0" distL="114300" distR="114300" simplePos="0" relativeHeight="251680768" behindDoc="0" locked="0" layoutInCell="1" allowOverlap="1" wp14:anchorId="48FF8D62" wp14:editId="0EDFD507">
                  <wp:simplePos x="0" y="0"/>
                  <wp:positionH relativeFrom="column">
                    <wp:posOffset>19685</wp:posOffset>
                  </wp:positionH>
                  <wp:positionV relativeFrom="paragraph">
                    <wp:posOffset>6985</wp:posOffset>
                  </wp:positionV>
                  <wp:extent cx="702945" cy="414655"/>
                  <wp:effectExtent l="0" t="0" r="190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945" cy="414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tcPr>
          <w:p w14:paraId="1E2B5027" w14:textId="77777777" w:rsidR="00B93EC7" w:rsidRDefault="001F0048" w:rsidP="001F0048">
            <w:pPr>
              <w:pStyle w:val="Default"/>
              <w:tabs>
                <w:tab w:val="left" w:pos="284"/>
                <w:tab w:val="left" w:pos="1698"/>
              </w:tabs>
              <w:jc w:val="both"/>
              <w:rPr>
                <w:sz w:val="22"/>
                <w:szCs w:val="22"/>
              </w:rPr>
            </w:pPr>
            <w:r w:rsidRPr="001F0048">
              <w:rPr>
                <w:sz w:val="22"/>
                <w:szCs w:val="22"/>
              </w:rPr>
              <w:t>Garantizar un</w:t>
            </w:r>
            <w:r>
              <w:rPr>
                <w:sz w:val="22"/>
                <w:szCs w:val="22"/>
              </w:rPr>
              <w:t>a educación inclusiva, equitat</w:t>
            </w:r>
            <w:r w:rsidRPr="001F0048">
              <w:rPr>
                <w:sz w:val="22"/>
                <w:szCs w:val="22"/>
              </w:rPr>
              <w:t>iva y de calidad y</w:t>
            </w:r>
            <w:r>
              <w:rPr>
                <w:sz w:val="22"/>
                <w:szCs w:val="22"/>
              </w:rPr>
              <w:t xml:space="preserve"> </w:t>
            </w:r>
            <w:r w:rsidRPr="001F0048">
              <w:rPr>
                <w:sz w:val="22"/>
                <w:szCs w:val="22"/>
              </w:rPr>
              <w:t>promover oportunidades de aprendizaje durante toda la vida para</w:t>
            </w:r>
            <w:r>
              <w:rPr>
                <w:sz w:val="22"/>
                <w:szCs w:val="22"/>
              </w:rPr>
              <w:t xml:space="preserve"> </w:t>
            </w:r>
            <w:r w:rsidRPr="001F0048">
              <w:rPr>
                <w:sz w:val="22"/>
                <w:szCs w:val="22"/>
              </w:rPr>
              <w:t>todos.</w:t>
            </w:r>
          </w:p>
        </w:tc>
        <w:tc>
          <w:tcPr>
            <w:tcW w:w="3402" w:type="dxa"/>
          </w:tcPr>
          <w:p w14:paraId="7EAEADC6" w14:textId="77777777" w:rsidR="00A24258" w:rsidRDefault="00A24258" w:rsidP="00A734B1">
            <w:pPr>
              <w:pStyle w:val="Default"/>
              <w:tabs>
                <w:tab w:val="left" w:pos="284"/>
                <w:tab w:val="left" w:pos="1698"/>
              </w:tabs>
              <w:jc w:val="both"/>
              <w:rPr>
                <w:sz w:val="22"/>
                <w:szCs w:val="22"/>
              </w:rPr>
            </w:pPr>
          </w:p>
        </w:tc>
      </w:tr>
      <w:tr w:rsidR="00A24258" w14:paraId="1BACF0BD" w14:textId="77777777" w:rsidTr="009250D6">
        <w:tc>
          <w:tcPr>
            <w:tcW w:w="3119" w:type="dxa"/>
          </w:tcPr>
          <w:p w14:paraId="4D80ABF7" w14:textId="77777777" w:rsidR="00B93EC7" w:rsidRPr="0074600B" w:rsidRDefault="00956AEE" w:rsidP="00956AEE">
            <w:pPr>
              <w:pStyle w:val="Default"/>
              <w:numPr>
                <w:ilvl w:val="0"/>
                <w:numId w:val="14"/>
              </w:numPr>
              <w:tabs>
                <w:tab w:val="left" w:pos="284"/>
                <w:tab w:val="left" w:pos="317"/>
              </w:tabs>
              <w:ind w:left="33" w:firstLine="0"/>
              <w:jc w:val="both"/>
              <w:rPr>
                <w:sz w:val="22"/>
                <w:szCs w:val="22"/>
              </w:rPr>
            </w:pPr>
            <w:r w:rsidRPr="0074600B">
              <w:rPr>
                <w:noProof/>
                <w:sz w:val="22"/>
                <w:szCs w:val="22"/>
                <w:lang w:eastAsia="es-CL"/>
              </w:rPr>
              <w:drawing>
                <wp:anchor distT="0" distB="0" distL="114300" distR="114300" simplePos="0" relativeHeight="251681792" behindDoc="0" locked="0" layoutInCell="1" allowOverlap="1" wp14:anchorId="3BFC1AA6" wp14:editId="5197397B">
                  <wp:simplePos x="0" y="0"/>
                  <wp:positionH relativeFrom="column">
                    <wp:posOffset>20955</wp:posOffset>
                  </wp:positionH>
                  <wp:positionV relativeFrom="paragraph">
                    <wp:posOffset>184150</wp:posOffset>
                  </wp:positionV>
                  <wp:extent cx="701675" cy="443865"/>
                  <wp:effectExtent l="0" t="0" r="317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67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C7" w:rsidRPr="0074600B">
              <w:rPr>
                <w:sz w:val="22"/>
                <w:szCs w:val="22"/>
              </w:rPr>
              <w:t>IGUALDAD DE GÉNERO</w:t>
            </w:r>
          </w:p>
          <w:p w14:paraId="5C51FEE4" w14:textId="77777777" w:rsidR="00B93EC7" w:rsidRPr="0074600B" w:rsidRDefault="00B93EC7" w:rsidP="00956AEE">
            <w:pPr>
              <w:pStyle w:val="Default"/>
              <w:tabs>
                <w:tab w:val="left" w:pos="284"/>
                <w:tab w:val="left" w:pos="317"/>
              </w:tabs>
              <w:jc w:val="both"/>
              <w:rPr>
                <w:sz w:val="22"/>
                <w:szCs w:val="22"/>
              </w:rPr>
            </w:pPr>
          </w:p>
        </w:tc>
        <w:tc>
          <w:tcPr>
            <w:tcW w:w="3685" w:type="dxa"/>
          </w:tcPr>
          <w:p w14:paraId="50AC5AB3" w14:textId="77777777" w:rsidR="00A24258" w:rsidRDefault="001F0048" w:rsidP="001F0048">
            <w:pPr>
              <w:pStyle w:val="Default"/>
              <w:tabs>
                <w:tab w:val="left" w:pos="284"/>
                <w:tab w:val="left" w:pos="1698"/>
              </w:tabs>
              <w:jc w:val="both"/>
              <w:rPr>
                <w:sz w:val="22"/>
                <w:szCs w:val="22"/>
              </w:rPr>
            </w:pPr>
            <w:r w:rsidRPr="001F0048">
              <w:rPr>
                <w:sz w:val="22"/>
                <w:szCs w:val="22"/>
              </w:rPr>
              <w:t>Lograr la igualdad entre los géneros y empoderar a todas las mujeres</w:t>
            </w:r>
            <w:r>
              <w:rPr>
                <w:sz w:val="22"/>
                <w:szCs w:val="22"/>
              </w:rPr>
              <w:t xml:space="preserve"> </w:t>
            </w:r>
            <w:r w:rsidRPr="001F0048">
              <w:rPr>
                <w:sz w:val="22"/>
                <w:szCs w:val="22"/>
              </w:rPr>
              <w:t>y las niñas.</w:t>
            </w:r>
          </w:p>
        </w:tc>
        <w:tc>
          <w:tcPr>
            <w:tcW w:w="3402" w:type="dxa"/>
          </w:tcPr>
          <w:p w14:paraId="7F20781D" w14:textId="77777777" w:rsidR="00A24258" w:rsidRDefault="00A24258" w:rsidP="00C00EA4">
            <w:pPr>
              <w:pStyle w:val="Default"/>
              <w:tabs>
                <w:tab w:val="left" w:pos="284"/>
                <w:tab w:val="left" w:pos="1698"/>
              </w:tabs>
              <w:jc w:val="both"/>
              <w:rPr>
                <w:sz w:val="22"/>
                <w:szCs w:val="22"/>
              </w:rPr>
            </w:pPr>
          </w:p>
        </w:tc>
      </w:tr>
      <w:tr w:rsidR="00A24258" w14:paraId="1C01DFF0" w14:textId="77777777" w:rsidTr="009250D6">
        <w:tc>
          <w:tcPr>
            <w:tcW w:w="3119" w:type="dxa"/>
          </w:tcPr>
          <w:p w14:paraId="549C5468" w14:textId="77777777" w:rsidR="00B93EC7" w:rsidRPr="0074600B" w:rsidRDefault="00956AEE" w:rsidP="00956AEE">
            <w:pPr>
              <w:pStyle w:val="Default"/>
              <w:numPr>
                <w:ilvl w:val="0"/>
                <w:numId w:val="14"/>
              </w:numPr>
              <w:tabs>
                <w:tab w:val="left" w:pos="284"/>
                <w:tab w:val="left" w:pos="317"/>
              </w:tabs>
              <w:ind w:left="33" w:firstLine="0"/>
              <w:jc w:val="both"/>
              <w:rPr>
                <w:sz w:val="22"/>
                <w:szCs w:val="22"/>
              </w:rPr>
            </w:pPr>
            <w:r w:rsidRPr="0074600B">
              <w:rPr>
                <w:noProof/>
                <w:sz w:val="22"/>
                <w:szCs w:val="22"/>
                <w:lang w:eastAsia="es-CL"/>
              </w:rPr>
              <w:drawing>
                <wp:anchor distT="0" distB="0" distL="114300" distR="114300" simplePos="0" relativeHeight="251683840" behindDoc="0" locked="0" layoutInCell="1" allowOverlap="1" wp14:anchorId="31850218" wp14:editId="56AE2776">
                  <wp:simplePos x="0" y="0"/>
                  <wp:positionH relativeFrom="column">
                    <wp:posOffset>38100</wp:posOffset>
                  </wp:positionH>
                  <wp:positionV relativeFrom="paragraph">
                    <wp:posOffset>389255</wp:posOffset>
                  </wp:positionV>
                  <wp:extent cx="701675" cy="440055"/>
                  <wp:effectExtent l="0" t="0" r="317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6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C7" w:rsidRPr="0074600B">
              <w:rPr>
                <w:sz w:val="22"/>
                <w:szCs w:val="22"/>
              </w:rPr>
              <w:t>AGUA LIMPIA Y SANEAMIENTO</w:t>
            </w:r>
          </w:p>
          <w:p w14:paraId="0C5EFA24" w14:textId="77777777" w:rsidR="00B93EC7" w:rsidRPr="0074600B" w:rsidRDefault="00B93EC7" w:rsidP="00956AEE">
            <w:pPr>
              <w:pStyle w:val="Default"/>
              <w:tabs>
                <w:tab w:val="left" w:pos="284"/>
                <w:tab w:val="left" w:pos="317"/>
              </w:tabs>
              <w:ind w:left="33"/>
              <w:jc w:val="both"/>
              <w:rPr>
                <w:sz w:val="22"/>
                <w:szCs w:val="22"/>
              </w:rPr>
            </w:pPr>
          </w:p>
          <w:p w14:paraId="32AF012F" w14:textId="77777777" w:rsidR="00A24258" w:rsidRPr="0074600B" w:rsidRDefault="00B93EC7" w:rsidP="00956AEE">
            <w:pPr>
              <w:pStyle w:val="Default"/>
              <w:tabs>
                <w:tab w:val="left" w:pos="284"/>
                <w:tab w:val="left" w:pos="317"/>
              </w:tabs>
              <w:ind w:left="33"/>
              <w:jc w:val="both"/>
              <w:rPr>
                <w:sz w:val="22"/>
                <w:szCs w:val="22"/>
              </w:rPr>
            </w:pPr>
            <w:r w:rsidRPr="0074600B">
              <w:rPr>
                <w:sz w:val="22"/>
                <w:szCs w:val="22"/>
              </w:rPr>
              <w:t xml:space="preserve"> </w:t>
            </w:r>
          </w:p>
        </w:tc>
        <w:tc>
          <w:tcPr>
            <w:tcW w:w="3685" w:type="dxa"/>
          </w:tcPr>
          <w:p w14:paraId="7ECD3433" w14:textId="77777777" w:rsidR="00B93EC7" w:rsidRDefault="001F0048" w:rsidP="00AD5E9E">
            <w:pPr>
              <w:pStyle w:val="Default"/>
              <w:tabs>
                <w:tab w:val="left" w:pos="284"/>
                <w:tab w:val="left" w:pos="1698"/>
              </w:tabs>
              <w:jc w:val="both"/>
              <w:rPr>
                <w:sz w:val="22"/>
                <w:szCs w:val="22"/>
              </w:rPr>
            </w:pPr>
            <w:r w:rsidRPr="001F0048">
              <w:rPr>
                <w:sz w:val="22"/>
                <w:szCs w:val="22"/>
              </w:rPr>
              <w:t>Garantizar la disponibilidad de a</w:t>
            </w:r>
            <w:r w:rsidR="00292C59">
              <w:rPr>
                <w:sz w:val="22"/>
                <w:szCs w:val="22"/>
              </w:rPr>
              <w:t xml:space="preserve">gua y su gestión sostenible y el </w:t>
            </w:r>
            <w:r w:rsidRPr="001F0048">
              <w:rPr>
                <w:sz w:val="22"/>
                <w:szCs w:val="22"/>
              </w:rPr>
              <w:t>saneamiento para todos.</w:t>
            </w:r>
          </w:p>
          <w:p w14:paraId="21587759" w14:textId="77777777" w:rsidR="00B93EC7" w:rsidRDefault="00B93EC7" w:rsidP="00AD5E9E">
            <w:pPr>
              <w:pStyle w:val="Default"/>
              <w:tabs>
                <w:tab w:val="left" w:pos="284"/>
                <w:tab w:val="left" w:pos="1698"/>
              </w:tabs>
              <w:jc w:val="both"/>
              <w:rPr>
                <w:sz w:val="22"/>
                <w:szCs w:val="22"/>
              </w:rPr>
            </w:pPr>
          </w:p>
        </w:tc>
        <w:tc>
          <w:tcPr>
            <w:tcW w:w="3402" w:type="dxa"/>
          </w:tcPr>
          <w:p w14:paraId="59E75DAF" w14:textId="77777777" w:rsidR="00A24258" w:rsidRDefault="00A24258" w:rsidP="009C1720">
            <w:pPr>
              <w:pStyle w:val="Default"/>
              <w:tabs>
                <w:tab w:val="left" w:pos="284"/>
                <w:tab w:val="left" w:pos="1698"/>
              </w:tabs>
              <w:jc w:val="both"/>
              <w:rPr>
                <w:sz w:val="22"/>
                <w:szCs w:val="22"/>
              </w:rPr>
            </w:pPr>
          </w:p>
        </w:tc>
      </w:tr>
      <w:tr w:rsidR="00A24258" w14:paraId="6D3F5FBF" w14:textId="77777777" w:rsidTr="009250D6">
        <w:tc>
          <w:tcPr>
            <w:tcW w:w="3119" w:type="dxa"/>
          </w:tcPr>
          <w:p w14:paraId="0EF8BA1B" w14:textId="77777777" w:rsidR="00A24258" w:rsidRPr="0074600B" w:rsidRDefault="00956AEE" w:rsidP="00956AEE">
            <w:pPr>
              <w:pStyle w:val="Default"/>
              <w:numPr>
                <w:ilvl w:val="0"/>
                <w:numId w:val="14"/>
              </w:numPr>
              <w:tabs>
                <w:tab w:val="left" w:pos="284"/>
                <w:tab w:val="left" w:pos="317"/>
              </w:tabs>
              <w:ind w:left="33" w:firstLine="0"/>
              <w:jc w:val="both"/>
              <w:rPr>
                <w:sz w:val="22"/>
                <w:szCs w:val="22"/>
              </w:rPr>
            </w:pPr>
            <w:r w:rsidRPr="0074600B">
              <w:rPr>
                <w:noProof/>
                <w:sz w:val="22"/>
                <w:szCs w:val="22"/>
                <w:lang w:eastAsia="es-CL"/>
              </w:rPr>
              <w:drawing>
                <wp:anchor distT="0" distB="0" distL="114300" distR="114300" simplePos="0" relativeHeight="251684864" behindDoc="0" locked="0" layoutInCell="1" allowOverlap="1" wp14:anchorId="722CC46A" wp14:editId="3A77FB96">
                  <wp:simplePos x="0" y="0"/>
                  <wp:positionH relativeFrom="column">
                    <wp:posOffset>10160</wp:posOffset>
                  </wp:positionH>
                  <wp:positionV relativeFrom="paragraph">
                    <wp:posOffset>414020</wp:posOffset>
                  </wp:positionV>
                  <wp:extent cx="711835" cy="393065"/>
                  <wp:effectExtent l="0" t="0" r="0" b="698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83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C7" w:rsidRPr="0074600B">
              <w:rPr>
                <w:sz w:val="22"/>
                <w:szCs w:val="22"/>
              </w:rPr>
              <w:t xml:space="preserve">ENERGÍA ASEQUIBLE Y NO CONTAMINANTE </w:t>
            </w:r>
          </w:p>
          <w:p w14:paraId="77084EF5" w14:textId="77777777" w:rsidR="00956AEE" w:rsidRPr="0074600B" w:rsidRDefault="00956AEE" w:rsidP="00956AEE">
            <w:pPr>
              <w:pStyle w:val="Default"/>
              <w:tabs>
                <w:tab w:val="left" w:pos="284"/>
                <w:tab w:val="left" w:pos="317"/>
              </w:tabs>
              <w:ind w:left="33"/>
              <w:jc w:val="both"/>
              <w:rPr>
                <w:sz w:val="22"/>
                <w:szCs w:val="22"/>
              </w:rPr>
            </w:pPr>
          </w:p>
          <w:p w14:paraId="14CA1334" w14:textId="77777777" w:rsidR="00956AEE" w:rsidRPr="0074600B" w:rsidRDefault="00956AEE" w:rsidP="00956AEE">
            <w:pPr>
              <w:pStyle w:val="Default"/>
              <w:tabs>
                <w:tab w:val="left" w:pos="284"/>
                <w:tab w:val="left" w:pos="317"/>
              </w:tabs>
              <w:ind w:left="33"/>
              <w:jc w:val="both"/>
              <w:rPr>
                <w:sz w:val="22"/>
                <w:szCs w:val="22"/>
              </w:rPr>
            </w:pPr>
          </w:p>
        </w:tc>
        <w:tc>
          <w:tcPr>
            <w:tcW w:w="3685" w:type="dxa"/>
          </w:tcPr>
          <w:p w14:paraId="274F71A8" w14:textId="77777777" w:rsidR="00956AEE" w:rsidRDefault="001F0048" w:rsidP="00AD5E9E">
            <w:pPr>
              <w:pStyle w:val="Default"/>
              <w:tabs>
                <w:tab w:val="left" w:pos="284"/>
                <w:tab w:val="left" w:pos="1698"/>
              </w:tabs>
              <w:jc w:val="both"/>
              <w:rPr>
                <w:sz w:val="22"/>
                <w:szCs w:val="22"/>
              </w:rPr>
            </w:pPr>
            <w:r w:rsidRPr="001F0048">
              <w:rPr>
                <w:sz w:val="22"/>
                <w:szCs w:val="22"/>
              </w:rPr>
              <w:t>Garantizar el acceso a una energía asequible, segura, sostenible y moderna para</w:t>
            </w:r>
            <w:r>
              <w:rPr>
                <w:sz w:val="22"/>
                <w:szCs w:val="22"/>
              </w:rPr>
              <w:t xml:space="preserve"> </w:t>
            </w:r>
            <w:r w:rsidRPr="001F0048">
              <w:rPr>
                <w:sz w:val="22"/>
                <w:szCs w:val="22"/>
              </w:rPr>
              <w:t>todos.</w:t>
            </w:r>
          </w:p>
        </w:tc>
        <w:tc>
          <w:tcPr>
            <w:tcW w:w="3402" w:type="dxa"/>
          </w:tcPr>
          <w:p w14:paraId="2DC8039D" w14:textId="77777777" w:rsidR="00A24258" w:rsidRDefault="00A24258" w:rsidP="00C00EA4">
            <w:pPr>
              <w:pStyle w:val="Default"/>
              <w:tabs>
                <w:tab w:val="left" w:pos="284"/>
                <w:tab w:val="left" w:pos="1698"/>
              </w:tabs>
              <w:jc w:val="both"/>
              <w:rPr>
                <w:sz w:val="22"/>
                <w:szCs w:val="22"/>
              </w:rPr>
            </w:pPr>
          </w:p>
        </w:tc>
      </w:tr>
      <w:tr w:rsidR="00956AEE" w14:paraId="66C64781" w14:textId="77777777" w:rsidTr="009250D6">
        <w:tc>
          <w:tcPr>
            <w:tcW w:w="3119" w:type="dxa"/>
          </w:tcPr>
          <w:p w14:paraId="334907B1" w14:textId="77777777" w:rsidR="00956AEE" w:rsidRPr="0074600B" w:rsidRDefault="0074600B" w:rsidP="00956AEE">
            <w:pPr>
              <w:pStyle w:val="Default"/>
              <w:numPr>
                <w:ilvl w:val="0"/>
                <w:numId w:val="14"/>
              </w:numPr>
              <w:tabs>
                <w:tab w:val="left" w:pos="284"/>
                <w:tab w:val="left" w:pos="317"/>
              </w:tabs>
              <w:ind w:left="33" w:firstLine="0"/>
              <w:jc w:val="both"/>
              <w:rPr>
                <w:sz w:val="22"/>
                <w:szCs w:val="22"/>
              </w:rPr>
            </w:pPr>
            <w:r w:rsidRPr="0074600B">
              <w:rPr>
                <w:noProof/>
                <w:sz w:val="22"/>
                <w:szCs w:val="22"/>
                <w:lang w:eastAsia="es-CL"/>
              </w:rPr>
              <w:drawing>
                <wp:anchor distT="0" distB="0" distL="114300" distR="114300" simplePos="0" relativeHeight="251685888" behindDoc="0" locked="0" layoutInCell="1" allowOverlap="1" wp14:anchorId="27FB84AF" wp14:editId="771DE338">
                  <wp:simplePos x="0" y="0"/>
                  <wp:positionH relativeFrom="column">
                    <wp:posOffset>-9525</wp:posOffset>
                  </wp:positionH>
                  <wp:positionV relativeFrom="paragraph">
                    <wp:posOffset>426085</wp:posOffset>
                  </wp:positionV>
                  <wp:extent cx="744220" cy="432435"/>
                  <wp:effectExtent l="0" t="0" r="0" b="571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422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EE" w:rsidRPr="0074600B">
              <w:rPr>
                <w:sz w:val="22"/>
                <w:szCs w:val="22"/>
              </w:rPr>
              <w:t>TRABAJO DECENTE Y CRECIMIENTO ECONÓMICO</w:t>
            </w:r>
          </w:p>
          <w:p w14:paraId="13B8DAF5" w14:textId="77777777" w:rsidR="00956AEE" w:rsidRPr="0074600B" w:rsidRDefault="00956AEE" w:rsidP="00956AEE">
            <w:pPr>
              <w:pStyle w:val="Default"/>
              <w:tabs>
                <w:tab w:val="left" w:pos="284"/>
                <w:tab w:val="left" w:pos="317"/>
              </w:tabs>
              <w:ind w:left="33"/>
              <w:jc w:val="both"/>
              <w:rPr>
                <w:sz w:val="22"/>
                <w:szCs w:val="22"/>
              </w:rPr>
            </w:pPr>
          </w:p>
        </w:tc>
        <w:tc>
          <w:tcPr>
            <w:tcW w:w="3685" w:type="dxa"/>
          </w:tcPr>
          <w:p w14:paraId="35B4B1AF" w14:textId="77777777" w:rsidR="00956AEE" w:rsidRDefault="001F0048" w:rsidP="004C4202">
            <w:pPr>
              <w:pStyle w:val="Default"/>
              <w:tabs>
                <w:tab w:val="left" w:pos="284"/>
                <w:tab w:val="left" w:pos="1698"/>
              </w:tabs>
              <w:jc w:val="both"/>
              <w:rPr>
                <w:sz w:val="22"/>
                <w:szCs w:val="22"/>
              </w:rPr>
            </w:pPr>
            <w:r w:rsidRPr="001F0048">
              <w:rPr>
                <w:sz w:val="22"/>
                <w:szCs w:val="22"/>
              </w:rPr>
              <w:t>Promover el crecimiento económico sostenido, inclusivo y sostenible, el empleo</w:t>
            </w:r>
            <w:r w:rsidR="00292C59">
              <w:rPr>
                <w:sz w:val="22"/>
                <w:szCs w:val="22"/>
              </w:rPr>
              <w:t xml:space="preserve"> </w:t>
            </w:r>
            <w:r w:rsidRPr="001F0048">
              <w:rPr>
                <w:sz w:val="22"/>
                <w:szCs w:val="22"/>
              </w:rPr>
              <w:t>pleno y productivo y el trabajo decente para todos.</w:t>
            </w:r>
          </w:p>
        </w:tc>
        <w:tc>
          <w:tcPr>
            <w:tcW w:w="3402" w:type="dxa"/>
          </w:tcPr>
          <w:p w14:paraId="701167C1" w14:textId="77777777" w:rsidR="00956AEE" w:rsidRDefault="00956AEE" w:rsidP="00FD726B">
            <w:pPr>
              <w:pStyle w:val="Default"/>
              <w:tabs>
                <w:tab w:val="left" w:pos="284"/>
                <w:tab w:val="left" w:pos="1698"/>
              </w:tabs>
              <w:jc w:val="both"/>
              <w:rPr>
                <w:sz w:val="22"/>
                <w:szCs w:val="22"/>
              </w:rPr>
            </w:pPr>
          </w:p>
        </w:tc>
      </w:tr>
      <w:tr w:rsidR="00956AEE" w14:paraId="0971ABF9" w14:textId="77777777" w:rsidTr="009250D6">
        <w:tc>
          <w:tcPr>
            <w:tcW w:w="3119" w:type="dxa"/>
          </w:tcPr>
          <w:p w14:paraId="5FB20B62" w14:textId="77777777" w:rsidR="00956AEE" w:rsidRPr="0074600B" w:rsidRDefault="00956AEE" w:rsidP="00956AEE">
            <w:pPr>
              <w:pStyle w:val="Default"/>
              <w:numPr>
                <w:ilvl w:val="0"/>
                <w:numId w:val="14"/>
              </w:numPr>
              <w:tabs>
                <w:tab w:val="left" w:pos="284"/>
                <w:tab w:val="left" w:pos="317"/>
              </w:tabs>
              <w:ind w:left="33" w:firstLine="0"/>
              <w:jc w:val="both"/>
              <w:rPr>
                <w:sz w:val="22"/>
                <w:szCs w:val="22"/>
              </w:rPr>
            </w:pPr>
            <w:r w:rsidRPr="0074600B">
              <w:rPr>
                <w:noProof/>
                <w:sz w:val="22"/>
                <w:szCs w:val="22"/>
                <w:lang w:eastAsia="es-CL"/>
              </w:rPr>
              <w:drawing>
                <wp:anchor distT="0" distB="0" distL="114300" distR="114300" simplePos="0" relativeHeight="251686912" behindDoc="0" locked="0" layoutInCell="1" allowOverlap="1" wp14:anchorId="50A2DDA5" wp14:editId="131DD7FD">
                  <wp:simplePos x="0" y="0"/>
                  <wp:positionH relativeFrom="column">
                    <wp:posOffset>19685</wp:posOffset>
                  </wp:positionH>
                  <wp:positionV relativeFrom="paragraph">
                    <wp:posOffset>433705</wp:posOffset>
                  </wp:positionV>
                  <wp:extent cx="754380" cy="469265"/>
                  <wp:effectExtent l="0" t="0" r="7620" b="698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38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00B">
              <w:rPr>
                <w:sz w:val="22"/>
                <w:szCs w:val="22"/>
              </w:rPr>
              <w:t>INDUSTRIA, INNOVACIÓN E INFRAESTRUCTURA</w:t>
            </w:r>
          </w:p>
        </w:tc>
        <w:tc>
          <w:tcPr>
            <w:tcW w:w="3685" w:type="dxa"/>
          </w:tcPr>
          <w:p w14:paraId="4C6BA18B" w14:textId="77777777" w:rsidR="00956AEE" w:rsidRDefault="004C4202" w:rsidP="004C4202">
            <w:pPr>
              <w:pStyle w:val="Default"/>
              <w:tabs>
                <w:tab w:val="left" w:pos="284"/>
                <w:tab w:val="left" w:pos="1698"/>
              </w:tabs>
              <w:jc w:val="both"/>
              <w:rPr>
                <w:sz w:val="22"/>
                <w:szCs w:val="22"/>
              </w:rPr>
            </w:pPr>
            <w:r w:rsidRPr="004C4202">
              <w:rPr>
                <w:sz w:val="22"/>
                <w:szCs w:val="22"/>
              </w:rPr>
              <w:t>Construir infraestructuras resilientes, promover l</w:t>
            </w:r>
            <w:r>
              <w:rPr>
                <w:sz w:val="22"/>
                <w:szCs w:val="22"/>
              </w:rPr>
              <w:t xml:space="preserve">a industrialización inclusiva y </w:t>
            </w:r>
            <w:r w:rsidRPr="004C4202">
              <w:rPr>
                <w:sz w:val="22"/>
                <w:szCs w:val="22"/>
              </w:rPr>
              <w:t>sostenible y fomentar la innovación países.</w:t>
            </w:r>
          </w:p>
        </w:tc>
        <w:tc>
          <w:tcPr>
            <w:tcW w:w="3402" w:type="dxa"/>
          </w:tcPr>
          <w:p w14:paraId="58211D66" w14:textId="77777777" w:rsidR="00956AEE" w:rsidRDefault="00956AEE" w:rsidP="00AD5E9E">
            <w:pPr>
              <w:pStyle w:val="Default"/>
              <w:tabs>
                <w:tab w:val="left" w:pos="284"/>
                <w:tab w:val="left" w:pos="1698"/>
              </w:tabs>
              <w:jc w:val="both"/>
              <w:rPr>
                <w:sz w:val="22"/>
                <w:szCs w:val="22"/>
              </w:rPr>
            </w:pPr>
          </w:p>
        </w:tc>
      </w:tr>
      <w:tr w:rsidR="00956AEE" w14:paraId="58E086EA" w14:textId="77777777" w:rsidTr="009250D6">
        <w:tc>
          <w:tcPr>
            <w:tcW w:w="3119" w:type="dxa"/>
          </w:tcPr>
          <w:p w14:paraId="68DF21BB" w14:textId="77777777" w:rsidR="0074600B" w:rsidRPr="0074600B" w:rsidRDefault="0074600B" w:rsidP="0074600B">
            <w:pPr>
              <w:pStyle w:val="Default"/>
              <w:numPr>
                <w:ilvl w:val="0"/>
                <w:numId w:val="14"/>
              </w:numPr>
              <w:tabs>
                <w:tab w:val="left" w:pos="284"/>
                <w:tab w:val="left" w:pos="317"/>
              </w:tabs>
              <w:ind w:left="33" w:firstLine="0"/>
              <w:jc w:val="both"/>
              <w:rPr>
                <w:sz w:val="22"/>
                <w:szCs w:val="22"/>
              </w:rPr>
            </w:pPr>
            <w:r w:rsidRPr="0074600B">
              <w:rPr>
                <w:noProof/>
                <w:sz w:val="22"/>
                <w:szCs w:val="22"/>
                <w:lang w:eastAsia="es-CL"/>
              </w:rPr>
              <w:drawing>
                <wp:anchor distT="0" distB="0" distL="114300" distR="114300" simplePos="0" relativeHeight="251687936" behindDoc="0" locked="0" layoutInCell="1" allowOverlap="1" wp14:anchorId="7AF3BE9A" wp14:editId="73E414E6">
                  <wp:simplePos x="0" y="0"/>
                  <wp:positionH relativeFrom="column">
                    <wp:posOffset>8890</wp:posOffset>
                  </wp:positionH>
                  <wp:positionV relativeFrom="paragraph">
                    <wp:posOffset>365125</wp:posOffset>
                  </wp:positionV>
                  <wp:extent cx="744220" cy="39052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422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EE" w:rsidRPr="0074600B">
              <w:rPr>
                <w:sz w:val="22"/>
                <w:szCs w:val="22"/>
              </w:rPr>
              <w:t>REDUCCIÓN DE LAS DESIGUALDADES</w:t>
            </w:r>
          </w:p>
        </w:tc>
        <w:tc>
          <w:tcPr>
            <w:tcW w:w="3685" w:type="dxa"/>
          </w:tcPr>
          <w:p w14:paraId="531DFE90" w14:textId="77777777" w:rsidR="00DE7CBB" w:rsidRDefault="00DE7CBB" w:rsidP="00DE7CBB">
            <w:pPr>
              <w:pStyle w:val="Default"/>
              <w:tabs>
                <w:tab w:val="left" w:pos="284"/>
                <w:tab w:val="left" w:pos="1698"/>
              </w:tabs>
              <w:jc w:val="both"/>
              <w:rPr>
                <w:sz w:val="22"/>
                <w:szCs w:val="22"/>
              </w:rPr>
            </w:pPr>
            <w:r w:rsidRPr="00DE7CBB">
              <w:rPr>
                <w:sz w:val="22"/>
                <w:szCs w:val="22"/>
              </w:rPr>
              <w:t>Reducir la desigualdad en y entre los países.</w:t>
            </w:r>
          </w:p>
          <w:p w14:paraId="40BBCF47" w14:textId="77777777" w:rsidR="00956AEE" w:rsidRDefault="00956AEE" w:rsidP="00AD5E9E">
            <w:pPr>
              <w:pStyle w:val="Default"/>
              <w:tabs>
                <w:tab w:val="left" w:pos="284"/>
                <w:tab w:val="left" w:pos="1698"/>
              </w:tabs>
              <w:jc w:val="both"/>
              <w:rPr>
                <w:sz w:val="22"/>
                <w:szCs w:val="22"/>
              </w:rPr>
            </w:pPr>
          </w:p>
        </w:tc>
        <w:tc>
          <w:tcPr>
            <w:tcW w:w="3402" w:type="dxa"/>
          </w:tcPr>
          <w:p w14:paraId="000B9F07" w14:textId="77777777" w:rsidR="00956AEE" w:rsidRDefault="00956AEE" w:rsidP="00FD726B">
            <w:pPr>
              <w:pStyle w:val="Default"/>
              <w:tabs>
                <w:tab w:val="left" w:pos="284"/>
                <w:tab w:val="left" w:pos="1698"/>
              </w:tabs>
              <w:jc w:val="both"/>
              <w:rPr>
                <w:sz w:val="22"/>
                <w:szCs w:val="22"/>
              </w:rPr>
            </w:pPr>
          </w:p>
        </w:tc>
      </w:tr>
      <w:tr w:rsidR="00956AEE" w14:paraId="64D988AC" w14:textId="77777777" w:rsidTr="009250D6">
        <w:tc>
          <w:tcPr>
            <w:tcW w:w="3119" w:type="dxa"/>
          </w:tcPr>
          <w:p w14:paraId="38A4A1C4" w14:textId="77777777" w:rsidR="00956AEE" w:rsidRDefault="0074600B" w:rsidP="00956AEE">
            <w:pPr>
              <w:pStyle w:val="Default"/>
              <w:numPr>
                <w:ilvl w:val="0"/>
                <w:numId w:val="14"/>
              </w:numPr>
              <w:tabs>
                <w:tab w:val="left" w:pos="284"/>
                <w:tab w:val="left" w:pos="317"/>
              </w:tabs>
              <w:ind w:left="33" w:firstLine="0"/>
              <w:jc w:val="both"/>
              <w:rPr>
                <w:sz w:val="22"/>
                <w:szCs w:val="22"/>
              </w:rPr>
            </w:pPr>
            <w:r w:rsidRPr="0074600B">
              <w:rPr>
                <w:noProof/>
                <w:sz w:val="22"/>
                <w:szCs w:val="22"/>
                <w:lang w:eastAsia="es-CL"/>
              </w:rPr>
              <w:drawing>
                <wp:anchor distT="0" distB="0" distL="114300" distR="114300" simplePos="0" relativeHeight="251688960" behindDoc="0" locked="0" layoutInCell="1" allowOverlap="1" wp14:anchorId="1002BE9C" wp14:editId="54570E4F">
                  <wp:simplePos x="0" y="0"/>
                  <wp:positionH relativeFrom="column">
                    <wp:posOffset>20955</wp:posOffset>
                  </wp:positionH>
                  <wp:positionV relativeFrom="paragraph">
                    <wp:posOffset>362585</wp:posOffset>
                  </wp:positionV>
                  <wp:extent cx="690880" cy="474980"/>
                  <wp:effectExtent l="0" t="0" r="0" b="127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08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EE" w:rsidRPr="0074600B">
              <w:rPr>
                <w:sz w:val="22"/>
                <w:szCs w:val="22"/>
              </w:rPr>
              <w:t>CIUDADES Y COMUNIDADES SOSTENIBLES</w:t>
            </w:r>
          </w:p>
          <w:p w14:paraId="1EDEACC1" w14:textId="77777777" w:rsidR="0074600B" w:rsidRPr="0074600B" w:rsidRDefault="0074600B" w:rsidP="0074600B">
            <w:pPr>
              <w:pStyle w:val="Default"/>
              <w:tabs>
                <w:tab w:val="left" w:pos="284"/>
                <w:tab w:val="left" w:pos="317"/>
              </w:tabs>
              <w:jc w:val="both"/>
              <w:rPr>
                <w:sz w:val="22"/>
                <w:szCs w:val="22"/>
              </w:rPr>
            </w:pPr>
          </w:p>
        </w:tc>
        <w:tc>
          <w:tcPr>
            <w:tcW w:w="3685" w:type="dxa"/>
          </w:tcPr>
          <w:p w14:paraId="5F9625B4" w14:textId="77777777" w:rsidR="00DE7CBB" w:rsidRDefault="00DE7CBB" w:rsidP="00DE7CBB">
            <w:pPr>
              <w:pStyle w:val="Default"/>
              <w:tabs>
                <w:tab w:val="left" w:pos="284"/>
                <w:tab w:val="left" w:pos="1698"/>
              </w:tabs>
              <w:jc w:val="both"/>
              <w:rPr>
                <w:sz w:val="22"/>
                <w:szCs w:val="22"/>
              </w:rPr>
            </w:pPr>
            <w:r w:rsidRPr="00DE7CBB">
              <w:rPr>
                <w:sz w:val="22"/>
                <w:szCs w:val="22"/>
              </w:rPr>
              <w:t>Lograr que las ciudades y los asentamientos humanos sean inclusivos, seguros,</w:t>
            </w:r>
            <w:r>
              <w:rPr>
                <w:sz w:val="22"/>
                <w:szCs w:val="22"/>
              </w:rPr>
              <w:t xml:space="preserve"> </w:t>
            </w:r>
            <w:r w:rsidRPr="00DE7CBB">
              <w:rPr>
                <w:sz w:val="22"/>
                <w:szCs w:val="22"/>
              </w:rPr>
              <w:t>resilientes y sostenibles.</w:t>
            </w:r>
          </w:p>
        </w:tc>
        <w:tc>
          <w:tcPr>
            <w:tcW w:w="3402" w:type="dxa"/>
          </w:tcPr>
          <w:p w14:paraId="1E315012" w14:textId="77777777" w:rsidR="005B2D82" w:rsidRDefault="005B2D82" w:rsidP="005E0D0F">
            <w:pPr>
              <w:pStyle w:val="Default"/>
              <w:tabs>
                <w:tab w:val="left" w:pos="284"/>
                <w:tab w:val="left" w:pos="1698"/>
              </w:tabs>
              <w:jc w:val="both"/>
              <w:rPr>
                <w:sz w:val="22"/>
                <w:szCs w:val="22"/>
              </w:rPr>
            </w:pPr>
          </w:p>
        </w:tc>
      </w:tr>
      <w:tr w:rsidR="00956AEE" w14:paraId="66BD99CA" w14:textId="77777777" w:rsidTr="009250D6">
        <w:tc>
          <w:tcPr>
            <w:tcW w:w="3119" w:type="dxa"/>
          </w:tcPr>
          <w:p w14:paraId="085D08ED" w14:textId="77777777" w:rsidR="00956AEE" w:rsidRPr="0074600B" w:rsidRDefault="0074600B" w:rsidP="00956AEE">
            <w:pPr>
              <w:pStyle w:val="Default"/>
              <w:numPr>
                <w:ilvl w:val="0"/>
                <w:numId w:val="14"/>
              </w:numPr>
              <w:tabs>
                <w:tab w:val="left" w:pos="284"/>
                <w:tab w:val="left" w:pos="317"/>
              </w:tabs>
              <w:ind w:left="33" w:firstLine="0"/>
              <w:jc w:val="both"/>
              <w:rPr>
                <w:sz w:val="22"/>
                <w:szCs w:val="22"/>
              </w:rPr>
            </w:pPr>
            <w:r>
              <w:rPr>
                <w:noProof/>
                <w:sz w:val="22"/>
                <w:szCs w:val="22"/>
                <w:lang w:eastAsia="es-CL"/>
              </w:rPr>
              <w:lastRenderedPageBreak/>
              <w:drawing>
                <wp:anchor distT="0" distB="0" distL="114300" distR="114300" simplePos="0" relativeHeight="251693056" behindDoc="0" locked="0" layoutInCell="1" allowOverlap="1" wp14:anchorId="2ACCC9E9" wp14:editId="0D6AC7FD">
                  <wp:simplePos x="0" y="0"/>
                  <wp:positionH relativeFrom="column">
                    <wp:posOffset>9525</wp:posOffset>
                  </wp:positionH>
                  <wp:positionV relativeFrom="paragraph">
                    <wp:posOffset>403225</wp:posOffset>
                  </wp:positionV>
                  <wp:extent cx="768985" cy="467360"/>
                  <wp:effectExtent l="0" t="0" r="0" b="889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898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EE" w:rsidRPr="0074600B">
              <w:rPr>
                <w:sz w:val="22"/>
                <w:szCs w:val="22"/>
              </w:rPr>
              <w:t>PRODUCCIÓN Y CONSUMO RESPONSABLE</w:t>
            </w:r>
          </w:p>
          <w:p w14:paraId="742C28C9" w14:textId="77777777" w:rsidR="0074600B" w:rsidRPr="0074600B" w:rsidRDefault="0074600B" w:rsidP="0074600B">
            <w:pPr>
              <w:pStyle w:val="Default"/>
              <w:tabs>
                <w:tab w:val="left" w:pos="284"/>
                <w:tab w:val="left" w:pos="317"/>
              </w:tabs>
              <w:jc w:val="both"/>
              <w:rPr>
                <w:sz w:val="22"/>
                <w:szCs w:val="22"/>
              </w:rPr>
            </w:pPr>
          </w:p>
        </w:tc>
        <w:tc>
          <w:tcPr>
            <w:tcW w:w="3685" w:type="dxa"/>
          </w:tcPr>
          <w:p w14:paraId="5D25AC2A" w14:textId="77777777" w:rsidR="00956AEE" w:rsidRDefault="00A734B1" w:rsidP="00AD5E9E">
            <w:pPr>
              <w:pStyle w:val="Default"/>
              <w:tabs>
                <w:tab w:val="left" w:pos="284"/>
                <w:tab w:val="left" w:pos="1698"/>
              </w:tabs>
              <w:jc w:val="both"/>
              <w:rPr>
                <w:sz w:val="22"/>
                <w:szCs w:val="22"/>
              </w:rPr>
            </w:pPr>
            <w:r w:rsidRPr="00A734B1">
              <w:rPr>
                <w:sz w:val="22"/>
                <w:szCs w:val="22"/>
              </w:rPr>
              <w:t>Garantizar modalidades de consumo y producción sostenibles.</w:t>
            </w:r>
          </w:p>
          <w:p w14:paraId="094ABEEC" w14:textId="77777777" w:rsidR="0074600B" w:rsidRDefault="0074600B" w:rsidP="00AD5E9E">
            <w:pPr>
              <w:pStyle w:val="Default"/>
              <w:tabs>
                <w:tab w:val="left" w:pos="284"/>
                <w:tab w:val="left" w:pos="1698"/>
              </w:tabs>
              <w:jc w:val="both"/>
              <w:rPr>
                <w:sz w:val="22"/>
                <w:szCs w:val="22"/>
              </w:rPr>
            </w:pPr>
          </w:p>
          <w:p w14:paraId="138B1A49" w14:textId="77777777" w:rsidR="0074600B" w:rsidRDefault="0074600B" w:rsidP="00AD5E9E">
            <w:pPr>
              <w:pStyle w:val="Default"/>
              <w:tabs>
                <w:tab w:val="left" w:pos="284"/>
                <w:tab w:val="left" w:pos="1698"/>
              </w:tabs>
              <w:jc w:val="both"/>
              <w:rPr>
                <w:sz w:val="22"/>
                <w:szCs w:val="22"/>
              </w:rPr>
            </w:pPr>
          </w:p>
        </w:tc>
        <w:tc>
          <w:tcPr>
            <w:tcW w:w="3402" w:type="dxa"/>
          </w:tcPr>
          <w:p w14:paraId="5A7C1EFC" w14:textId="77777777" w:rsidR="00956AEE" w:rsidRDefault="00956AEE" w:rsidP="008B5FF2">
            <w:pPr>
              <w:pStyle w:val="Default"/>
              <w:tabs>
                <w:tab w:val="left" w:pos="284"/>
                <w:tab w:val="left" w:pos="1698"/>
              </w:tabs>
              <w:jc w:val="both"/>
              <w:rPr>
                <w:sz w:val="22"/>
                <w:szCs w:val="22"/>
              </w:rPr>
            </w:pPr>
          </w:p>
        </w:tc>
      </w:tr>
      <w:tr w:rsidR="00956AEE" w14:paraId="7AD67988" w14:textId="77777777" w:rsidTr="009250D6">
        <w:tc>
          <w:tcPr>
            <w:tcW w:w="3119" w:type="dxa"/>
          </w:tcPr>
          <w:p w14:paraId="12C1B7F9" w14:textId="77777777" w:rsidR="00956AEE" w:rsidRDefault="0074600B" w:rsidP="00956AEE">
            <w:pPr>
              <w:pStyle w:val="Default"/>
              <w:numPr>
                <w:ilvl w:val="0"/>
                <w:numId w:val="14"/>
              </w:numPr>
              <w:tabs>
                <w:tab w:val="left" w:pos="284"/>
                <w:tab w:val="left" w:pos="317"/>
              </w:tabs>
              <w:ind w:left="33" w:firstLine="0"/>
              <w:jc w:val="both"/>
              <w:rPr>
                <w:sz w:val="22"/>
                <w:szCs w:val="22"/>
              </w:rPr>
            </w:pPr>
            <w:r>
              <w:rPr>
                <w:noProof/>
                <w:sz w:val="22"/>
                <w:szCs w:val="22"/>
                <w:lang w:eastAsia="es-CL"/>
              </w:rPr>
              <w:drawing>
                <wp:anchor distT="0" distB="0" distL="114300" distR="114300" simplePos="0" relativeHeight="251695104" behindDoc="0" locked="0" layoutInCell="1" allowOverlap="1" wp14:anchorId="5486EE4E" wp14:editId="5771056B">
                  <wp:simplePos x="0" y="0"/>
                  <wp:positionH relativeFrom="column">
                    <wp:posOffset>-11430</wp:posOffset>
                  </wp:positionH>
                  <wp:positionV relativeFrom="paragraph">
                    <wp:posOffset>255905</wp:posOffset>
                  </wp:positionV>
                  <wp:extent cx="765175" cy="456565"/>
                  <wp:effectExtent l="0" t="0" r="0" b="63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517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EE" w:rsidRPr="0074600B">
              <w:rPr>
                <w:sz w:val="22"/>
                <w:szCs w:val="22"/>
              </w:rPr>
              <w:t xml:space="preserve"> ACCI</w:t>
            </w:r>
            <w:r>
              <w:rPr>
                <w:sz w:val="22"/>
                <w:szCs w:val="22"/>
              </w:rPr>
              <w:t>ÓN POR EL</w:t>
            </w:r>
            <w:r w:rsidR="00956AEE" w:rsidRPr="0074600B">
              <w:rPr>
                <w:sz w:val="22"/>
                <w:szCs w:val="22"/>
              </w:rPr>
              <w:t xml:space="preserve"> CLIMA</w:t>
            </w:r>
          </w:p>
          <w:p w14:paraId="2CBB79EA" w14:textId="77777777" w:rsidR="0074600B" w:rsidRDefault="0074600B" w:rsidP="0074600B">
            <w:pPr>
              <w:pStyle w:val="Default"/>
              <w:tabs>
                <w:tab w:val="left" w:pos="284"/>
                <w:tab w:val="left" w:pos="317"/>
              </w:tabs>
              <w:jc w:val="both"/>
              <w:rPr>
                <w:sz w:val="22"/>
                <w:szCs w:val="22"/>
              </w:rPr>
            </w:pPr>
          </w:p>
          <w:p w14:paraId="2F40D12A" w14:textId="77777777" w:rsidR="0074600B" w:rsidRDefault="0074600B" w:rsidP="0074600B">
            <w:pPr>
              <w:pStyle w:val="Default"/>
              <w:tabs>
                <w:tab w:val="left" w:pos="284"/>
                <w:tab w:val="left" w:pos="317"/>
              </w:tabs>
              <w:jc w:val="both"/>
              <w:rPr>
                <w:sz w:val="22"/>
                <w:szCs w:val="22"/>
              </w:rPr>
            </w:pPr>
          </w:p>
          <w:p w14:paraId="64A4F2DA" w14:textId="77777777" w:rsidR="0074600B" w:rsidRPr="0074600B" w:rsidRDefault="0074600B" w:rsidP="0074600B">
            <w:pPr>
              <w:pStyle w:val="Default"/>
              <w:tabs>
                <w:tab w:val="left" w:pos="284"/>
                <w:tab w:val="left" w:pos="317"/>
              </w:tabs>
              <w:jc w:val="both"/>
              <w:rPr>
                <w:sz w:val="22"/>
                <w:szCs w:val="22"/>
              </w:rPr>
            </w:pPr>
          </w:p>
        </w:tc>
        <w:tc>
          <w:tcPr>
            <w:tcW w:w="3685" w:type="dxa"/>
          </w:tcPr>
          <w:p w14:paraId="270570AF" w14:textId="77777777" w:rsidR="00956AEE" w:rsidRDefault="00A734B1" w:rsidP="00A734B1">
            <w:pPr>
              <w:pStyle w:val="Default"/>
              <w:tabs>
                <w:tab w:val="left" w:pos="284"/>
                <w:tab w:val="left" w:pos="1698"/>
              </w:tabs>
              <w:jc w:val="both"/>
              <w:rPr>
                <w:sz w:val="22"/>
                <w:szCs w:val="22"/>
              </w:rPr>
            </w:pPr>
            <w:r w:rsidRPr="00A734B1">
              <w:rPr>
                <w:sz w:val="22"/>
                <w:szCs w:val="22"/>
              </w:rPr>
              <w:t>Adoptar medidas urgentes para combatir el cambio climático y sus efectos.</w:t>
            </w:r>
          </w:p>
        </w:tc>
        <w:tc>
          <w:tcPr>
            <w:tcW w:w="3402" w:type="dxa"/>
          </w:tcPr>
          <w:p w14:paraId="16C0BB19" w14:textId="77777777" w:rsidR="00956AEE" w:rsidRDefault="00956AEE" w:rsidP="008B5FF2">
            <w:pPr>
              <w:pStyle w:val="Default"/>
              <w:tabs>
                <w:tab w:val="left" w:pos="284"/>
                <w:tab w:val="left" w:pos="1698"/>
              </w:tabs>
              <w:jc w:val="both"/>
              <w:rPr>
                <w:sz w:val="22"/>
                <w:szCs w:val="22"/>
              </w:rPr>
            </w:pPr>
          </w:p>
        </w:tc>
      </w:tr>
      <w:tr w:rsidR="00956AEE" w14:paraId="41135307" w14:textId="77777777" w:rsidTr="009250D6">
        <w:tc>
          <w:tcPr>
            <w:tcW w:w="3119" w:type="dxa"/>
          </w:tcPr>
          <w:p w14:paraId="1101533D" w14:textId="77777777" w:rsidR="00956AEE" w:rsidRDefault="00956AEE" w:rsidP="00956AEE">
            <w:pPr>
              <w:pStyle w:val="Default"/>
              <w:numPr>
                <w:ilvl w:val="0"/>
                <w:numId w:val="14"/>
              </w:numPr>
              <w:tabs>
                <w:tab w:val="left" w:pos="284"/>
                <w:tab w:val="left" w:pos="317"/>
              </w:tabs>
              <w:ind w:left="33" w:firstLine="0"/>
              <w:jc w:val="both"/>
              <w:rPr>
                <w:sz w:val="22"/>
                <w:szCs w:val="22"/>
              </w:rPr>
            </w:pPr>
            <w:r w:rsidRPr="0074600B">
              <w:rPr>
                <w:sz w:val="22"/>
                <w:szCs w:val="22"/>
              </w:rPr>
              <w:t>VIDA SUBMARINA</w:t>
            </w:r>
          </w:p>
          <w:p w14:paraId="7AE3164F" w14:textId="77777777" w:rsidR="0074600B" w:rsidRPr="0074600B" w:rsidRDefault="0074600B" w:rsidP="0074600B">
            <w:pPr>
              <w:pStyle w:val="Default"/>
              <w:tabs>
                <w:tab w:val="left" w:pos="284"/>
                <w:tab w:val="left" w:pos="317"/>
              </w:tabs>
              <w:ind w:left="33"/>
              <w:jc w:val="both"/>
              <w:rPr>
                <w:sz w:val="22"/>
                <w:szCs w:val="22"/>
              </w:rPr>
            </w:pPr>
            <w:r>
              <w:rPr>
                <w:noProof/>
                <w:sz w:val="22"/>
                <w:szCs w:val="22"/>
                <w:lang w:eastAsia="es-CL"/>
              </w:rPr>
              <w:drawing>
                <wp:inline distT="0" distB="0" distL="0" distR="0" wp14:anchorId="25E9C6F8" wp14:editId="1482DD8E">
                  <wp:extent cx="754911" cy="528700"/>
                  <wp:effectExtent l="0" t="0" r="762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4993" cy="535761"/>
                          </a:xfrm>
                          <a:prstGeom prst="rect">
                            <a:avLst/>
                          </a:prstGeom>
                          <a:noFill/>
                          <a:ln>
                            <a:noFill/>
                          </a:ln>
                        </pic:spPr>
                      </pic:pic>
                    </a:graphicData>
                  </a:graphic>
                </wp:inline>
              </w:drawing>
            </w:r>
          </w:p>
        </w:tc>
        <w:tc>
          <w:tcPr>
            <w:tcW w:w="3685" w:type="dxa"/>
          </w:tcPr>
          <w:p w14:paraId="74DBDC04" w14:textId="77777777" w:rsidR="005B2D82" w:rsidRPr="005B2D82" w:rsidRDefault="005B2D82" w:rsidP="005B2D82">
            <w:pPr>
              <w:pStyle w:val="Default"/>
              <w:tabs>
                <w:tab w:val="left" w:pos="284"/>
                <w:tab w:val="left" w:pos="1698"/>
              </w:tabs>
              <w:jc w:val="both"/>
              <w:rPr>
                <w:sz w:val="22"/>
                <w:szCs w:val="22"/>
              </w:rPr>
            </w:pPr>
            <w:r w:rsidRPr="005B2D82">
              <w:rPr>
                <w:sz w:val="22"/>
                <w:szCs w:val="22"/>
              </w:rPr>
              <w:t>Conservar y utilizar en forma sostenible los océanos, los mares y los recursos</w:t>
            </w:r>
          </w:p>
          <w:p w14:paraId="31948774" w14:textId="77777777" w:rsidR="00956AEE" w:rsidRDefault="005B2D82" w:rsidP="005B2D82">
            <w:pPr>
              <w:pStyle w:val="Default"/>
              <w:tabs>
                <w:tab w:val="left" w:pos="284"/>
                <w:tab w:val="left" w:pos="1698"/>
              </w:tabs>
              <w:jc w:val="both"/>
              <w:rPr>
                <w:sz w:val="22"/>
                <w:szCs w:val="22"/>
              </w:rPr>
            </w:pPr>
            <w:r w:rsidRPr="005B2D82">
              <w:rPr>
                <w:sz w:val="22"/>
                <w:szCs w:val="22"/>
              </w:rPr>
              <w:t>marinos para el desarrollo sostenible.</w:t>
            </w:r>
          </w:p>
        </w:tc>
        <w:tc>
          <w:tcPr>
            <w:tcW w:w="3402" w:type="dxa"/>
          </w:tcPr>
          <w:p w14:paraId="2A1D4CAD" w14:textId="77777777" w:rsidR="00956AEE" w:rsidRDefault="00956AEE" w:rsidP="005B2D82">
            <w:pPr>
              <w:pStyle w:val="Default"/>
              <w:tabs>
                <w:tab w:val="left" w:pos="284"/>
                <w:tab w:val="left" w:pos="1698"/>
              </w:tabs>
              <w:jc w:val="both"/>
              <w:rPr>
                <w:sz w:val="22"/>
                <w:szCs w:val="22"/>
              </w:rPr>
            </w:pPr>
          </w:p>
        </w:tc>
      </w:tr>
      <w:tr w:rsidR="00956AEE" w14:paraId="5065CB27" w14:textId="77777777" w:rsidTr="009250D6">
        <w:tc>
          <w:tcPr>
            <w:tcW w:w="3119" w:type="dxa"/>
          </w:tcPr>
          <w:p w14:paraId="1D6506A4" w14:textId="77777777" w:rsidR="00956AEE" w:rsidRDefault="0074600B" w:rsidP="00956AEE">
            <w:pPr>
              <w:pStyle w:val="Default"/>
              <w:numPr>
                <w:ilvl w:val="0"/>
                <w:numId w:val="14"/>
              </w:numPr>
              <w:tabs>
                <w:tab w:val="left" w:pos="284"/>
                <w:tab w:val="left" w:pos="317"/>
              </w:tabs>
              <w:ind w:left="33" w:firstLine="0"/>
              <w:jc w:val="both"/>
              <w:rPr>
                <w:sz w:val="22"/>
                <w:szCs w:val="22"/>
              </w:rPr>
            </w:pPr>
            <w:r>
              <w:rPr>
                <w:noProof/>
                <w:sz w:val="22"/>
                <w:szCs w:val="22"/>
                <w:lang w:eastAsia="es-CL"/>
              </w:rPr>
              <w:drawing>
                <wp:anchor distT="0" distB="0" distL="114300" distR="114300" simplePos="0" relativeHeight="251696128" behindDoc="0" locked="0" layoutInCell="1" allowOverlap="1" wp14:anchorId="7B7A52AB" wp14:editId="1EC27245">
                  <wp:simplePos x="0" y="0"/>
                  <wp:positionH relativeFrom="column">
                    <wp:posOffset>-11430</wp:posOffset>
                  </wp:positionH>
                  <wp:positionV relativeFrom="paragraph">
                    <wp:posOffset>400685</wp:posOffset>
                  </wp:positionV>
                  <wp:extent cx="807720" cy="47815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EE" w:rsidRPr="0074600B">
              <w:rPr>
                <w:sz w:val="22"/>
                <w:szCs w:val="22"/>
              </w:rPr>
              <w:t>VIDA DE ECOSISTEMAS TERRESTRES</w:t>
            </w:r>
          </w:p>
          <w:p w14:paraId="47BC85EA" w14:textId="77777777" w:rsidR="0074600B" w:rsidRPr="0074600B" w:rsidRDefault="0074600B" w:rsidP="0074600B">
            <w:pPr>
              <w:pStyle w:val="Default"/>
              <w:tabs>
                <w:tab w:val="left" w:pos="284"/>
                <w:tab w:val="left" w:pos="317"/>
              </w:tabs>
              <w:ind w:left="33"/>
              <w:jc w:val="both"/>
              <w:rPr>
                <w:sz w:val="22"/>
                <w:szCs w:val="22"/>
              </w:rPr>
            </w:pPr>
          </w:p>
        </w:tc>
        <w:tc>
          <w:tcPr>
            <w:tcW w:w="3685" w:type="dxa"/>
          </w:tcPr>
          <w:p w14:paraId="266A2EA9" w14:textId="77777777" w:rsidR="005B2D82" w:rsidRPr="005B2D82" w:rsidRDefault="005B2D82" w:rsidP="005B2D82">
            <w:pPr>
              <w:pStyle w:val="Default"/>
              <w:tabs>
                <w:tab w:val="left" w:pos="284"/>
                <w:tab w:val="left" w:pos="1698"/>
              </w:tabs>
              <w:jc w:val="both"/>
              <w:rPr>
                <w:sz w:val="22"/>
                <w:szCs w:val="22"/>
              </w:rPr>
            </w:pPr>
            <w:r w:rsidRPr="005B2D82">
              <w:rPr>
                <w:sz w:val="22"/>
                <w:szCs w:val="22"/>
              </w:rPr>
              <w:t>Proteger, restablecer y promover el uso sostenible de los ecosistemas terrestres,</w:t>
            </w:r>
          </w:p>
          <w:p w14:paraId="528CDC44" w14:textId="77777777" w:rsidR="00956AEE" w:rsidRDefault="005B2D82" w:rsidP="005B2D82">
            <w:pPr>
              <w:pStyle w:val="Default"/>
              <w:tabs>
                <w:tab w:val="left" w:pos="284"/>
                <w:tab w:val="left" w:pos="1698"/>
              </w:tabs>
              <w:jc w:val="both"/>
              <w:rPr>
                <w:sz w:val="22"/>
                <w:szCs w:val="22"/>
              </w:rPr>
            </w:pPr>
            <w:r w:rsidRPr="005B2D82">
              <w:rPr>
                <w:sz w:val="22"/>
                <w:szCs w:val="22"/>
              </w:rPr>
              <w:t>gestionar sosteniblemente los bosques, luchar contr</w:t>
            </w:r>
            <w:r w:rsidR="008B5FF2">
              <w:rPr>
                <w:sz w:val="22"/>
                <w:szCs w:val="22"/>
              </w:rPr>
              <w:t xml:space="preserve">a la desertificación, detener e </w:t>
            </w:r>
            <w:r w:rsidRPr="005B2D82">
              <w:rPr>
                <w:sz w:val="22"/>
                <w:szCs w:val="22"/>
              </w:rPr>
              <w:t>invertir la degradación de las tierras y detener la pérdida de biodiversidad.</w:t>
            </w:r>
          </w:p>
        </w:tc>
        <w:tc>
          <w:tcPr>
            <w:tcW w:w="3402" w:type="dxa"/>
          </w:tcPr>
          <w:p w14:paraId="00EAF280" w14:textId="77777777" w:rsidR="00956AEE" w:rsidRDefault="00956AEE" w:rsidP="008B5FF2">
            <w:pPr>
              <w:pStyle w:val="Default"/>
              <w:tabs>
                <w:tab w:val="left" w:pos="284"/>
                <w:tab w:val="left" w:pos="1698"/>
              </w:tabs>
              <w:jc w:val="both"/>
              <w:rPr>
                <w:sz w:val="22"/>
                <w:szCs w:val="22"/>
              </w:rPr>
            </w:pPr>
          </w:p>
        </w:tc>
      </w:tr>
      <w:tr w:rsidR="00956AEE" w14:paraId="789AC517" w14:textId="77777777" w:rsidTr="009250D6">
        <w:tc>
          <w:tcPr>
            <w:tcW w:w="3119" w:type="dxa"/>
          </w:tcPr>
          <w:p w14:paraId="6C2F68EA" w14:textId="77777777" w:rsidR="00956AEE" w:rsidRPr="0074600B" w:rsidRDefault="0074600B" w:rsidP="0074600B">
            <w:pPr>
              <w:pStyle w:val="Default"/>
              <w:numPr>
                <w:ilvl w:val="0"/>
                <w:numId w:val="14"/>
              </w:numPr>
              <w:tabs>
                <w:tab w:val="left" w:pos="284"/>
                <w:tab w:val="left" w:pos="317"/>
              </w:tabs>
              <w:ind w:left="33" w:firstLine="0"/>
              <w:jc w:val="both"/>
              <w:rPr>
                <w:sz w:val="22"/>
                <w:szCs w:val="22"/>
              </w:rPr>
            </w:pPr>
            <w:r>
              <w:rPr>
                <w:noProof/>
                <w:sz w:val="22"/>
                <w:szCs w:val="22"/>
                <w:lang w:eastAsia="es-CL"/>
              </w:rPr>
              <w:drawing>
                <wp:anchor distT="0" distB="0" distL="114300" distR="114300" simplePos="0" relativeHeight="251697152" behindDoc="0" locked="0" layoutInCell="1" allowOverlap="1" wp14:anchorId="24A67631" wp14:editId="21110753">
                  <wp:simplePos x="0" y="0"/>
                  <wp:positionH relativeFrom="column">
                    <wp:posOffset>19050</wp:posOffset>
                  </wp:positionH>
                  <wp:positionV relativeFrom="paragraph">
                    <wp:posOffset>365760</wp:posOffset>
                  </wp:positionV>
                  <wp:extent cx="788035" cy="563245"/>
                  <wp:effectExtent l="0" t="0" r="0" b="825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80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AEE" w:rsidRPr="0074600B">
              <w:rPr>
                <w:sz w:val="22"/>
                <w:szCs w:val="22"/>
              </w:rPr>
              <w:t>PAZ, JUSTICIA E INSTITUCIONES S</w:t>
            </w:r>
            <w:r>
              <w:rPr>
                <w:sz w:val="22"/>
                <w:szCs w:val="22"/>
              </w:rPr>
              <w:t>Ó</w:t>
            </w:r>
            <w:r w:rsidR="00956AEE" w:rsidRPr="0074600B">
              <w:rPr>
                <w:sz w:val="22"/>
                <w:szCs w:val="22"/>
              </w:rPr>
              <w:t>LIDAS</w:t>
            </w:r>
          </w:p>
        </w:tc>
        <w:tc>
          <w:tcPr>
            <w:tcW w:w="3685" w:type="dxa"/>
          </w:tcPr>
          <w:p w14:paraId="71D8C4D4" w14:textId="77777777" w:rsidR="00664061" w:rsidRPr="00664061" w:rsidRDefault="00664061" w:rsidP="00664061">
            <w:pPr>
              <w:pStyle w:val="Default"/>
              <w:tabs>
                <w:tab w:val="left" w:pos="284"/>
                <w:tab w:val="left" w:pos="1698"/>
              </w:tabs>
              <w:jc w:val="both"/>
              <w:rPr>
                <w:sz w:val="20"/>
                <w:szCs w:val="20"/>
              </w:rPr>
            </w:pPr>
            <w:r w:rsidRPr="00664061">
              <w:rPr>
                <w:sz w:val="20"/>
                <w:szCs w:val="20"/>
              </w:rPr>
              <w:t>Promover sociedades, justas, pacíficas e inclusivas para el desarrollo sostenible,</w:t>
            </w:r>
          </w:p>
          <w:p w14:paraId="2403E18B" w14:textId="77777777" w:rsidR="00664061" w:rsidRPr="00664061" w:rsidRDefault="00664061" w:rsidP="00664061">
            <w:pPr>
              <w:pStyle w:val="Default"/>
              <w:tabs>
                <w:tab w:val="left" w:pos="284"/>
                <w:tab w:val="left" w:pos="1698"/>
              </w:tabs>
              <w:jc w:val="both"/>
              <w:rPr>
                <w:sz w:val="20"/>
                <w:szCs w:val="20"/>
              </w:rPr>
            </w:pPr>
            <w:r w:rsidRPr="00664061">
              <w:rPr>
                <w:sz w:val="20"/>
                <w:szCs w:val="20"/>
              </w:rPr>
              <w:t>proporcionar a todas las personas acceso a la justicia y desarrollar instituciones</w:t>
            </w:r>
          </w:p>
          <w:p w14:paraId="43F053F5" w14:textId="77777777" w:rsidR="00664061" w:rsidRPr="00664061" w:rsidRDefault="00664061" w:rsidP="00664061">
            <w:pPr>
              <w:pStyle w:val="Default"/>
              <w:tabs>
                <w:tab w:val="left" w:pos="284"/>
                <w:tab w:val="left" w:pos="1698"/>
              </w:tabs>
              <w:jc w:val="both"/>
              <w:rPr>
                <w:sz w:val="20"/>
                <w:szCs w:val="20"/>
              </w:rPr>
            </w:pPr>
            <w:r w:rsidRPr="00664061">
              <w:rPr>
                <w:sz w:val="20"/>
                <w:szCs w:val="20"/>
              </w:rPr>
              <w:t>eficaces, responsables e inclusivas en todos los niveles.</w:t>
            </w:r>
          </w:p>
          <w:p w14:paraId="75D1BC43" w14:textId="77777777" w:rsidR="00956AEE" w:rsidRPr="00664061" w:rsidRDefault="00956AEE" w:rsidP="00664061">
            <w:pPr>
              <w:pStyle w:val="Default"/>
              <w:tabs>
                <w:tab w:val="left" w:pos="284"/>
                <w:tab w:val="left" w:pos="1698"/>
              </w:tabs>
              <w:jc w:val="both"/>
              <w:rPr>
                <w:sz w:val="20"/>
                <w:szCs w:val="20"/>
              </w:rPr>
            </w:pPr>
          </w:p>
        </w:tc>
        <w:tc>
          <w:tcPr>
            <w:tcW w:w="3402" w:type="dxa"/>
          </w:tcPr>
          <w:p w14:paraId="0A304384" w14:textId="77777777" w:rsidR="00956AEE" w:rsidRDefault="00956AEE" w:rsidP="00AD5E9E">
            <w:pPr>
              <w:pStyle w:val="Default"/>
              <w:tabs>
                <w:tab w:val="left" w:pos="284"/>
                <w:tab w:val="left" w:pos="1698"/>
              </w:tabs>
              <w:jc w:val="both"/>
              <w:rPr>
                <w:sz w:val="22"/>
                <w:szCs w:val="22"/>
              </w:rPr>
            </w:pPr>
          </w:p>
        </w:tc>
      </w:tr>
      <w:tr w:rsidR="00956AEE" w14:paraId="54E30791" w14:textId="77777777" w:rsidTr="009250D6">
        <w:tc>
          <w:tcPr>
            <w:tcW w:w="3119" w:type="dxa"/>
          </w:tcPr>
          <w:p w14:paraId="6487EEA7" w14:textId="77777777" w:rsidR="00956AEE" w:rsidRDefault="00956AEE" w:rsidP="00956AEE">
            <w:pPr>
              <w:pStyle w:val="Default"/>
              <w:numPr>
                <w:ilvl w:val="0"/>
                <w:numId w:val="14"/>
              </w:numPr>
              <w:tabs>
                <w:tab w:val="left" w:pos="284"/>
                <w:tab w:val="left" w:pos="317"/>
              </w:tabs>
              <w:ind w:left="33" w:firstLine="0"/>
              <w:jc w:val="both"/>
              <w:rPr>
                <w:sz w:val="22"/>
                <w:szCs w:val="22"/>
              </w:rPr>
            </w:pPr>
            <w:r w:rsidRPr="0074600B">
              <w:rPr>
                <w:sz w:val="22"/>
                <w:szCs w:val="22"/>
              </w:rPr>
              <w:t>PAZ</w:t>
            </w:r>
            <w:r w:rsidR="0074600B">
              <w:rPr>
                <w:sz w:val="22"/>
                <w:szCs w:val="22"/>
              </w:rPr>
              <w:t xml:space="preserve"> Y ALIANZA PARA LOGRAR LOS OBJET</w:t>
            </w:r>
            <w:r w:rsidRPr="0074600B">
              <w:rPr>
                <w:sz w:val="22"/>
                <w:szCs w:val="22"/>
              </w:rPr>
              <w:t>IVOS</w:t>
            </w:r>
          </w:p>
          <w:p w14:paraId="4DDB5AB4" w14:textId="77777777" w:rsidR="0074600B" w:rsidRPr="0074600B" w:rsidRDefault="0074600B" w:rsidP="0074600B">
            <w:pPr>
              <w:pStyle w:val="Default"/>
              <w:tabs>
                <w:tab w:val="left" w:pos="284"/>
                <w:tab w:val="left" w:pos="317"/>
              </w:tabs>
              <w:ind w:left="33"/>
              <w:jc w:val="both"/>
              <w:rPr>
                <w:sz w:val="22"/>
                <w:szCs w:val="22"/>
              </w:rPr>
            </w:pPr>
            <w:r>
              <w:rPr>
                <w:noProof/>
                <w:sz w:val="22"/>
                <w:szCs w:val="22"/>
                <w:lang w:eastAsia="es-CL"/>
              </w:rPr>
              <w:drawing>
                <wp:inline distT="0" distB="0" distL="0" distR="0" wp14:anchorId="2552C69B" wp14:editId="7399FEC6">
                  <wp:extent cx="871870" cy="523382"/>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2173" cy="523564"/>
                          </a:xfrm>
                          <a:prstGeom prst="rect">
                            <a:avLst/>
                          </a:prstGeom>
                          <a:noFill/>
                          <a:ln>
                            <a:noFill/>
                          </a:ln>
                        </pic:spPr>
                      </pic:pic>
                    </a:graphicData>
                  </a:graphic>
                </wp:inline>
              </w:drawing>
            </w:r>
          </w:p>
        </w:tc>
        <w:tc>
          <w:tcPr>
            <w:tcW w:w="3685" w:type="dxa"/>
          </w:tcPr>
          <w:p w14:paraId="733383A7" w14:textId="77777777" w:rsidR="00956AEE" w:rsidRPr="00664061" w:rsidRDefault="00664061" w:rsidP="00664061">
            <w:pPr>
              <w:pStyle w:val="Default"/>
              <w:tabs>
                <w:tab w:val="left" w:pos="284"/>
                <w:tab w:val="left" w:pos="1698"/>
              </w:tabs>
              <w:jc w:val="both"/>
              <w:rPr>
                <w:sz w:val="20"/>
                <w:szCs w:val="20"/>
              </w:rPr>
            </w:pPr>
            <w:r w:rsidRPr="00664061">
              <w:rPr>
                <w:sz w:val="20"/>
                <w:szCs w:val="20"/>
              </w:rPr>
              <w:t>Fortalecer los medios de ejecución y revitalizar la Alianza Mundial para el</w:t>
            </w:r>
            <w:r>
              <w:rPr>
                <w:sz w:val="20"/>
                <w:szCs w:val="20"/>
              </w:rPr>
              <w:t xml:space="preserve"> </w:t>
            </w:r>
            <w:r w:rsidRPr="00664061">
              <w:rPr>
                <w:sz w:val="20"/>
                <w:szCs w:val="20"/>
              </w:rPr>
              <w:t>Desarrollo Sostenible.</w:t>
            </w:r>
          </w:p>
        </w:tc>
        <w:tc>
          <w:tcPr>
            <w:tcW w:w="3402" w:type="dxa"/>
          </w:tcPr>
          <w:p w14:paraId="1A4E9CD3" w14:textId="77777777" w:rsidR="00956AEE" w:rsidRDefault="00956AEE" w:rsidP="00AD5E9E">
            <w:pPr>
              <w:pStyle w:val="Default"/>
              <w:tabs>
                <w:tab w:val="left" w:pos="284"/>
                <w:tab w:val="left" w:pos="1698"/>
              </w:tabs>
              <w:jc w:val="both"/>
              <w:rPr>
                <w:sz w:val="22"/>
                <w:szCs w:val="22"/>
              </w:rPr>
            </w:pPr>
          </w:p>
        </w:tc>
      </w:tr>
    </w:tbl>
    <w:p w14:paraId="24A6395E" w14:textId="77777777" w:rsidR="00A24258" w:rsidRDefault="00A24258" w:rsidP="00AD5E9E">
      <w:pPr>
        <w:pStyle w:val="Default"/>
        <w:tabs>
          <w:tab w:val="left" w:pos="284"/>
          <w:tab w:val="left" w:pos="1698"/>
        </w:tabs>
        <w:jc w:val="both"/>
        <w:rPr>
          <w:sz w:val="22"/>
          <w:szCs w:val="22"/>
        </w:rPr>
      </w:pPr>
    </w:p>
    <w:p w14:paraId="17F39003" w14:textId="77777777" w:rsidR="00CE7F16" w:rsidRDefault="00CE7F16" w:rsidP="00AD5E9E">
      <w:pPr>
        <w:pStyle w:val="Default"/>
        <w:tabs>
          <w:tab w:val="left" w:pos="284"/>
          <w:tab w:val="left" w:pos="1698"/>
        </w:tabs>
        <w:jc w:val="both"/>
        <w:rPr>
          <w:sz w:val="22"/>
          <w:szCs w:val="22"/>
        </w:rPr>
      </w:pPr>
    </w:p>
    <w:p w14:paraId="75E873CA" w14:textId="77777777" w:rsidR="00F46119" w:rsidRPr="00F3099E" w:rsidRDefault="00AD5E9E" w:rsidP="00305D25">
      <w:pPr>
        <w:pStyle w:val="Default"/>
        <w:numPr>
          <w:ilvl w:val="0"/>
          <w:numId w:val="6"/>
        </w:numPr>
        <w:tabs>
          <w:tab w:val="left" w:pos="284"/>
          <w:tab w:val="left" w:pos="1698"/>
        </w:tabs>
        <w:ind w:left="0" w:firstLine="0"/>
        <w:jc w:val="both"/>
        <w:rPr>
          <w:rFonts w:asciiTheme="minorHAnsi" w:hAnsiTheme="minorHAnsi" w:cstheme="minorHAnsi"/>
          <w:b/>
          <w:bCs/>
          <w:sz w:val="22"/>
          <w:szCs w:val="22"/>
        </w:rPr>
      </w:pPr>
      <w:r w:rsidRPr="00F3099E">
        <w:rPr>
          <w:rFonts w:asciiTheme="minorHAnsi" w:hAnsiTheme="minorHAnsi"/>
          <w:b/>
          <w:bCs/>
          <w:sz w:val="22"/>
          <w:szCs w:val="22"/>
        </w:rPr>
        <w:t>ANÁLISIS DE NOTICIA</w:t>
      </w:r>
      <w:r w:rsidR="00F46119" w:rsidRPr="00F3099E">
        <w:rPr>
          <w:rFonts w:asciiTheme="minorHAnsi" w:hAnsiTheme="minorHAnsi"/>
          <w:b/>
          <w:bCs/>
          <w:sz w:val="22"/>
          <w:szCs w:val="22"/>
        </w:rPr>
        <w:t xml:space="preserve">: </w:t>
      </w:r>
      <w:r w:rsidRPr="00F3099E">
        <w:rPr>
          <w:rFonts w:asciiTheme="minorHAnsi" w:hAnsiTheme="minorHAnsi"/>
          <w:b/>
          <w:bCs/>
          <w:sz w:val="22"/>
          <w:szCs w:val="22"/>
        </w:rPr>
        <w:t>Lee la siguiente noticia sobre</w:t>
      </w:r>
      <w:r w:rsidR="00F3099E" w:rsidRPr="00F3099E">
        <w:rPr>
          <w:rFonts w:asciiTheme="minorHAnsi" w:hAnsiTheme="minorHAnsi"/>
          <w:b/>
          <w:bCs/>
          <w:sz w:val="22"/>
          <w:szCs w:val="22"/>
        </w:rPr>
        <w:t xml:space="preserve"> Objetivos de desarrollo Sostenible</w:t>
      </w:r>
      <w:r w:rsidRPr="00F3099E">
        <w:rPr>
          <w:rFonts w:asciiTheme="minorHAnsi" w:hAnsiTheme="minorHAnsi"/>
          <w:b/>
          <w:bCs/>
          <w:sz w:val="22"/>
          <w:szCs w:val="22"/>
        </w:rPr>
        <w:t xml:space="preserve">, </w:t>
      </w:r>
      <w:r w:rsidR="00F3099E" w:rsidRPr="00F3099E">
        <w:rPr>
          <w:rFonts w:asciiTheme="minorHAnsi" w:hAnsiTheme="minorHAnsi"/>
          <w:b/>
          <w:bCs/>
          <w:sz w:val="22"/>
          <w:szCs w:val="22"/>
        </w:rPr>
        <w:t xml:space="preserve">y luego </w:t>
      </w:r>
      <w:r w:rsidR="00F3099E" w:rsidRPr="00F3099E">
        <w:rPr>
          <w:rFonts w:asciiTheme="minorHAnsi" w:hAnsiTheme="minorHAnsi" w:cstheme="minorHAnsi"/>
          <w:b/>
          <w:bCs/>
          <w:sz w:val="22"/>
          <w:szCs w:val="22"/>
        </w:rPr>
        <w:t>responde</w:t>
      </w:r>
      <w:r w:rsidR="000539E7" w:rsidRPr="00F3099E">
        <w:rPr>
          <w:rFonts w:asciiTheme="minorHAnsi" w:hAnsiTheme="minorHAnsi" w:cstheme="minorHAnsi"/>
          <w:b/>
          <w:bCs/>
          <w:sz w:val="22"/>
          <w:szCs w:val="22"/>
        </w:rPr>
        <w:t xml:space="preserve"> las preguntas.</w:t>
      </w:r>
    </w:p>
    <w:p w14:paraId="71AF0F21" w14:textId="77777777" w:rsidR="003F1BEA" w:rsidRPr="00FB3AF2" w:rsidRDefault="003F1BEA" w:rsidP="003F1BEA">
      <w:pPr>
        <w:pStyle w:val="Default"/>
        <w:tabs>
          <w:tab w:val="left" w:pos="284"/>
          <w:tab w:val="left" w:pos="1698"/>
        </w:tabs>
        <w:jc w:val="both"/>
        <w:rPr>
          <w:rFonts w:asciiTheme="minorHAnsi" w:hAnsiTheme="minorHAnsi" w:cstheme="minorHAnsi"/>
          <w:bCs/>
          <w:sz w:val="22"/>
          <w:szCs w:val="22"/>
        </w:rPr>
      </w:pPr>
    </w:p>
    <w:p w14:paraId="63E463D7" w14:textId="77777777" w:rsidR="009F6811" w:rsidRPr="00FB3AF2" w:rsidRDefault="009F6811" w:rsidP="003F1BEA">
      <w:pPr>
        <w:pStyle w:val="Default"/>
        <w:pBdr>
          <w:top w:val="single" w:sz="4" w:space="1" w:color="auto"/>
          <w:left w:val="single" w:sz="4" w:space="4" w:color="auto"/>
          <w:bottom w:val="single" w:sz="4" w:space="1" w:color="auto"/>
          <w:right w:val="single" w:sz="4" w:space="4" w:color="auto"/>
        </w:pBdr>
        <w:tabs>
          <w:tab w:val="left" w:pos="284"/>
        </w:tabs>
        <w:jc w:val="center"/>
        <w:rPr>
          <w:rFonts w:asciiTheme="minorHAnsi" w:eastAsia="Calibri" w:hAnsiTheme="minorHAnsi" w:cstheme="minorHAnsi"/>
          <w:noProof/>
          <w:sz w:val="28"/>
          <w:szCs w:val="22"/>
          <w:u w:val="single"/>
          <w:lang w:eastAsia="es-CL"/>
        </w:rPr>
      </w:pPr>
    </w:p>
    <w:p w14:paraId="4BD71CE0" w14:textId="77777777" w:rsidR="00B51F08" w:rsidRPr="00FB3AF2" w:rsidRDefault="00B51F08" w:rsidP="003F1B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141313"/>
        </w:rPr>
      </w:pPr>
      <w:r w:rsidRPr="00FB3AF2">
        <w:rPr>
          <w:rFonts w:cstheme="minorHAnsi"/>
          <w:b/>
          <w:bCs/>
          <w:color w:val="4F81BD" w:themeColor="accent1"/>
          <w:sz w:val="28"/>
        </w:rPr>
        <w:t xml:space="preserve">CEPAL propone nuevo </w:t>
      </w:r>
      <w:r w:rsidR="00FB3AF2" w:rsidRPr="00FB3AF2">
        <w:rPr>
          <w:rFonts w:cstheme="minorHAnsi"/>
          <w:b/>
          <w:bCs/>
          <w:color w:val="4F81BD" w:themeColor="accent1"/>
          <w:sz w:val="28"/>
        </w:rPr>
        <w:t>m</w:t>
      </w:r>
      <w:r w:rsidRPr="00FB3AF2">
        <w:rPr>
          <w:rFonts w:cstheme="minorHAnsi"/>
          <w:b/>
          <w:bCs/>
          <w:color w:val="4F81BD" w:themeColor="accent1"/>
          <w:sz w:val="28"/>
        </w:rPr>
        <w:t>odelo de desarrollo para América Latina y el Caribe</w:t>
      </w:r>
    </w:p>
    <w:p w14:paraId="167B9B30" w14:textId="77777777" w:rsidR="00CE7F16" w:rsidRDefault="00CE7F16" w:rsidP="003F1B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p>
    <w:p w14:paraId="1EFD43CD" w14:textId="77777777" w:rsidR="009F6811" w:rsidRPr="00AB309E" w:rsidRDefault="00B51F08" w:rsidP="003F1B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theme="minorHAnsi"/>
          <w:noProof/>
          <w:u w:val="single"/>
          <w:lang w:eastAsia="es-CL"/>
        </w:rPr>
      </w:pPr>
      <w:r w:rsidRPr="00AB309E">
        <w:rPr>
          <w:rFonts w:cstheme="minorHAnsi"/>
        </w:rPr>
        <w:t xml:space="preserve">El modelo actual de desarrollo </w:t>
      </w:r>
      <w:r w:rsidR="00CE7F16">
        <w:rPr>
          <w:rFonts w:cstheme="minorHAnsi"/>
        </w:rPr>
        <w:t xml:space="preserve">democrático </w:t>
      </w:r>
      <w:r w:rsidRPr="00AB309E">
        <w:rPr>
          <w:rFonts w:cstheme="minorHAnsi"/>
        </w:rPr>
        <w:t xml:space="preserve">de América Latina y el Caribe es insostenible, por lo que se requiere un cambio estructural progresivo si se quieren alcanzar los objetivos de desarrollo sostenible para 2030 (...). Según el documento, el sistema vigente se basa en tres desequilibrios: el </w:t>
      </w:r>
      <w:r w:rsidRPr="00AB309E">
        <w:rPr>
          <w:rFonts w:cstheme="minorHAnsi"/>
          <w:b/>
          <w:bCs/>
        </w:rPr>
        <w:t>sesgo recesivo en la economía internacional, el aumento de la desigualdad y el deterioro ambiental.</w:t>
      </w:r>
    </w:p>
    <w:p w14:paraId="751ECE42" w14:textId="77777777" w:rsidR="009F6811" w:rsidRPr="00AB309E" w:rsidRDefault="009F6811" w:rsidP="003F1BEA">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eastAsia="Calibri" w:hAnsiTheme="minorHAnsi" w:cstheme="minorHAnsi"/>
          <w:noProof/>
          <w:color w:val="auto"/>
          <w:sz w:val="22"/>
          <w:szCs w:val="22"/>
          <w:u w:val="single"/>
          <w:lang w:eastAsia="es-CL"/>
        </w:rPr>
      </w:pPr>
    </w:p>
    <w:p w14:paraId="39DBC26C" w14:textId="77777777" w:rsidR="00AF0D1F" w:rsidRPr="00AB309E" w:rsidRDefault="00B51F08" w:rsidP="003F1BEA">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color w:val="auto"/>
          <w:sz w:val="22"/>
          <w:szCs w:val="22"/>
        </w:rPr>
      </w:pPr>
      <w:r w:rsidRPr="00AB309E">
        <w:rPr>
          <w:rFonts w:asciiTheme="minorHAnsi" w:hAnsiTheme="minorHAnsi" w:cstheme="minorHAnsi"/>
          <w:color w:val="auto"/>
          <w:sz w:val="22"/>
          <w:szCs w:val="22"/>
        </w:rPr>
        <w:t xml:space="preserve">El cambio que propone debería reducir los desequilibrios económicos, sociales y ambientales que impactan a la población por medio de estrategias que promuevan la igualdad y la </w:t>
      </w:r>
      <w:r w:rsidR="00FB3AF2" w:rsidRPr="00AB309E">
        <w:rPr>
          <w:rFonts w:asciiTheme="minorHAnsi" w:hAnsiTheme="minorHAnsi" w:cstheme="minorHAnsi"/>
          <w:color w:val="auto"/>
          <w:sz w:val="22"/>
          <w:szCs w:val="22"/>
        </w:rPr>
        <w:t>sostenibilidad (</w:t>
      </w:r>
      <w:r w:rsidRPr="00AB309E">
        <w:rPr>
          <w:rFonts w:asciiTheme="minorHAnsi" w:hAnsiTheme="minorHAnsi" w:cstheme="minorHAnsi"/>
          <w:color w:val="auto"/>
          <w:sz w:val="22"/>
          <w:szCs w:val="22"/>
        </w:rPr>
        <w:t>...).</w:t>
      </w:r>
      <w:r w:rsidR="00FB3AF2" w:rsidRPr="00AB309E">
        <w:rPr>
          <w:rFonts w:asciiTheme="minorHAnsi" w:hAnsiTheme="minorHAnsi" w:cstheme="minorHAnsi"/>
          <w:color w:val="auto"/>
          <w:sz w:val="22"/>
          <w:szCs w:val="22"/>
        </w:rPr>
        <w:t xml:space="preserve"> </w:t>
      </w:r>
      <w:r w:rsidRPr="00AB309E">
        <w:rPr>
          <w:rFonts w:asciiTheme="minorHAnsi" w:hAnsiTheme="minorHAnsi" w:cstheme="minorHAnsi"/>
          <w:color w:val="auto"/>
          <w:sz w:val="22"/>
          <w:szCs w:val="22"/>
        </w:rPr>
        <w:t>En el documento, la CEPAL propone cambios en la estructura productiva que aumenten la participación del conocimiento e innovación, que garanticen el crecimiento económico inclusivo y</w:t>
      </w:r>
      <w:r w:rsidR="00AB309E" w:rsidRPr="00AB309E">
        <w:rPr>
          <w:rFonts w:asciiTheme="minorHAnsi" w:hAnsiTheme="minorHAnsi" w:cstheme="minorHAnsi"/>
          <w:color w:val="auto"/>
          <w:sz w:val="22"/>
          <w:szCs w:val="22"/>
        </w:rPr>
        <w:t xml:space="preserve"> </w:t>
      </w:r>
      <w:r w:rsidRPr="00AB309E">
        <w:rPr>
          <w:rFonts w:asciiTheme="minorHAnsi" w:hAnsiTheme="minorHAnsi" w:cstheme="minorHAnsi"/>
          <w:color w:val="auto"/>
          <w:sz w:val="22"/>
          <w:szCs w:val="22"/>
        </w:rPr>
        <w:t>sostenido, que promuevan la creación de empleos de calidad con</w:t>
      </w:r>
      <w:r w:rsidR="00AF0D1F" w:rsidRPr="00AB309E">
        <w:rPr>
          <w:rFonts w:asciiTheme="minorHAnsi" w:hAnsiTheme="minorHAnsi" w:cstheme="minorHAnsi"/>
          <w:color w:val="auto"/>
          <w:sz w:val="22"/>
          <w:szCs w:val="22"/>
        </w:rPr>
        <w:t xml:space="preserve"> </w:t>
      </w:r>
      <w:r w:rsidRPr="00AB309E">
        <w:rPr>
          <w:rFonts w:asciiTheme="minorHAnsi" w:hAnsiTheme="minorHAnsi" w:cstheme="minorHAnsi"/>
          <w:color w:val="auto"/>
          <w:sz w:val="22"/>
          <w:szCs w:val="22"/>
        </w:rPr>
        <w:t>derechos, y que se asocien a sectores que impulsen la producción</w:t>
      </w:r>
      <w:r w:rsidR="00AF0D1F" w:rsidRPr="00AB309E">
        <w:rPr>
          <w:rFonts w:asciiTheme="minorHAnsi" w:hAnsiTheme="minorHAnsi" w:cstheme="minorHAnsi"/>
          <w:color w:val="auto"/>
          <w:sz w:val="22"/>
          <w:szCs w:val="22"/>
        </w:rPr>
        <w:t xml:space="preserve"> </w:t>
      </w:r>
      <w:r w:rsidRPr="00AB309E">
        <w:rPr>
          <w:rFonts w:asciiTheme="minorHAnsi" w:hAnsiTheme="minorHAnsi" w:cstheme="minorHAnsi"/>
          <w:color w:val="auto"/>
          <w:sz w:val="22"/>
          <w:szCs w:val="22"/>
        </w:rPr>
        <w:t>de bienes y servicios ambientales.</w:t>
      </w:r>
    </w:p>
    <w:p w14:paraId="3EBE7A3B" w14:textId="77777777" w:rsidR="00B51F08" w:rsidRPr="00AB309E" w:rsidRDefault="00B51F08" w:rsidP="003F1BEA">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color w:val="auto"/>
          <w:sz w:val="22"/>
          <w:szCs w:val="22"/>
        </w:rPr>
      </w:pPr>
      <w:r w:rsidRPr="00AB309E">
        <w:rPr>
          <w:rFonts w:asciiTheme="minorHAnsi" w:hAnsiTheme="minorHAnsi" w:cstheme="minorHAnsi"/>
          <w:color w:val="auto"/>
          <w:sz w:val="22"/>
          <w:szCs w:val="22"/>
        </w:rPr>
        <w:t>Además llama a realizar un gran impulso ambiental, compuesto</w:t>
      </w:r>
      <w:r w:rsidR="00AF0D1F" w:rsidRPr="00AB309E">
        <w:rPr>
          <w:rFonts w:asciiTheme="minorHAnsi" w:hAnsiTheme="minorHAnsi" w:cstheme="minorHAnsi"/>
          <w:color w:val="auto"/>
          <w:sz w:val="22"/>
          <w:szCs w:val="22"/>
        </w:rPr>
        <w:t xml:space="preserve"> </w:t>
      </w:r>
      <w:r w:rsidRPr="00AB309E">
        <w:rPr>
          <w:rFonts w:asciiTheme="minorHAnsi" w:hAnsiTheme="minorHAnsi" w:cstheme="minorHAnsi"/>
          <w:color w:val="auto"/>
          <w:sz w:val="22"/>
          <w:szCs w:val="22"/>
        </w:rPr>
        <w:t>por un paquete de inversiones públicas y privadas en distintas</w:t>
      </w:r>
      <w:r w:rsidR="00AF0D1F" w:rsidRPr="00AB309E">
        <w:rPr>
          <w:rFonts w:asciiTheme="minorHAnsi" w:hAnsiTheme="minorHAnsi" w:cstheme="minorHAnsi"/>
          <w:color w:val="auto"/>
          <w:sz w:val="22"/>
          <w:szCs w:val="22"/>
        </w:rPr>
        <w:t xml:space="preserve"> </w:t>
      </w:r>
      <w:r w:rsidRPr="00AB309E">
        <w:rPr>
          <w:rFonts w:asciiTheme="minorHAnsi" w:hAnsiTheme="minorHAnsi" w:cstheme="minorHAnsi"/>
          <w:color w:val="auto"/>
          <w:sz w:val="22"/>
          <w:szCs w:val="22"/>
        </w:rPr>
        <w:t>áreas que genere nuevos patrones energéticos y de producción, un</w:t>
      </w:r>
    </w:p>
    <w:p w14:paraId="2C6410D6" w14:textId="77777777" w:rsidR="00B51F08" w:rsidRPr="00AB309E" w:rsidRDefault="00B51F08" w:rsidP="003F1BEA">
      <w:pPr>
        <w:pStyle w:val="Default"/>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color w:val="auto"/>
          <w:sz w:val="22"/>
          <w:szCs w:val="22"/>
        </w:rPr>
      </w:pPr>
      <w:r w:rsidRPr="00AB309E">
        <w:rPr>
          <w:rFonts w:asciiTheme="minorHAnsi" w:hAnsiTheme="minorHAnsi" w:cstheme="minorHAnsi"/>
          <w:color w:val="auto"/>
          <w:sz w:val="22"/>
          <w:szCs w:val="22"/>
        </w:rPr>
        <w:t>diseño renovado de ciudades sostenibles y pautas de consumo menos</w:t>
      </w:r>
      <w:r w:rsidR="00AF0D1F" w:rsidRPr="00AB309E">
        <w:rPr>
          <w:rFonts w:asciiTheme="minorHAnsi" w:hAnsiTheme="minorHAnsi" w:cstheme="minorHAnsi"/>
          <w:color w:val="auto"/>
          <w:sz w:val="22"/>
          <w:szCs w:val="22"/>
        </w:rPr>
        <w:t xml:space="preserve"> </w:t>
      </w:r>
      <w:r w:rsidRPr="00AB309E">
        <w:rPr>
          <w:rFonts w:asciiTheme="minorHAnsi" w:hAnsiTheme="minorHAnsi" w:cstheme="minorHAnsi"/>
          <w:color w:val="auto"/>
          <w:sz w:val="22"/>
          <w:szCs w:val="22"/>
        </w:rPr>
        <w:t>contaminantes.</w:t>
      </w:r>
    </w:p>
    <w:p w14:paraId="15E6AEB2" w14:textId="77777777" w:rsidR="00B51F08" w:rsidRPr="00AB309E" w:rsidRDefault="00B51F08" w:rsidP="003F1BEA">
      <w:pPr>
        <w:pStyle w:val="Default"/>
        <w:pBdr>
          <w:top w:val="single" w:sz="4" w:space="1" w:color="auto"/>
          <w:left w:val="single" w:sz="4" w:space="4" w:color="auto"/>
          <w:bottom w:val="single" w:sz="4" w:space="1" w:color="auto"/>
          <w:right w:val="single" w:sz="4" w:space="4" w:color="auto"/>
        </w:pBdr>
        <w:tabs>
          <w:tab w:val="left" w:pos="284"/>
        </w:tabs>
        <w:jc w:val="right"/>
        <w:rPr>
          <w:rFonts w:asciiTheme="minorHAnsi" w:hAnsiTheme="minorHAnsi" w:cstheme="minorHAnsi"/>
          <w:color w:val="auto"/>
          <w:sz w:val="22"/>
          <w:szCs w:val="22"/>
        </w:rPr>
      </w:pPr>
      <w:r w:rsidRPr="00AB309E">
        <w:rPr>
          <w:rFonts w:asciiTheme="minorHAnsi" w:hAnsiTheme="minorHAnsi" w:cstheme="minorHAnsi"/>
          <w:color w:val="auto"/>
          <w:sz w:val="22"/>
          <w:szCs w:val="22"/>
        </w:rPr>
        <w:t>Extraído y adaptado el 11 de agosto de 2018 de htt ps://news.un.org/es/</w:t>
      </w:r>
    </w:p>
    <w:p w14:paraId="4DC8AB0B" w14:textId="77777777" w:rsidR="009F6811" w:rsidRPr="00AB309E" w:rsidRDefault="00B51F08" w:rsidP="003F1BEA">
      <w:pPr>
        <w:pStyle w:val="Default"/>
        <w:pBdr>
          <w:top w:val="single" w:sz="4" w:space="1" w:color="auto"/>
          <w:left w:val="single" w:sz="4" w:space="4" w:color="auto"/>
          <w:bottom w:val="single" w:sz="4" w:space="1" w:color="auto"/>
          <w:right w:val="single" w:sz="4" w:space="4" w:color="auto"/>
        </w:pBdr>
        <w:tabs>
          <w:tab w:val="left" w:pos="284"/>
        </w:tabs>
        <w:jc w:val="right"/>
        <w:rPr>
          <w:rFonts w:asciiTheme="minorHAnsi" w:hAnsiTheme="minorHAnsi" w:cstheme="minorHAnsi"/>
          <w:color w:val="auto"/>
          <w:sz w:val="22"/>
          <w:szCs w:val="22"/>
        </w:rPr>
      </w:pPr>
      <w:r w:rsidRPr="00AB309E">
        <w:rPr>
          <w:rFonts w:asciiTheme="minorHAnsi" w:hAnsiTheme="minorHAnsi" w:cstheme="minorHAnsi"/>
          <w:color w:val="auto"/>
          <w:sz w:val="22"/>
          <w:szCs w:val="22"/>
        </w:rPr>
        <w:t>story/2016/05/1357601</w:t>
      </w:r>
    </w:p>
    <w:p w14:paraId="2656B0AC" w14:textId="77777777" w:rsidR="00C35A0B" w:rsidRDefault="00C35A0B" w:rsidP="00C35A0B">
      <w:pPr>
        <w:jc w:val="both"/>
        <w:rPr>
          <w:rFonts w:eastAsia="Calibri" w:cstheme="minorHAnsi"/>
          <w:u w:val="single"/>
          <w:lang w:val="es-ES"/>
        </w:rPr>
      </w:pPr>
    </w:p>
    <w:p w14:paraId="66C46AA2" w14:textId="77777777" w:rsidR="009250D6" w:rsidRDefault="009250D6" w:rsidP="00C35A0B">
      <w:pPr>
        <w:jc w:val="both"/>
        <w:rPr>
          <w:rFonts w:eastAsia="Calibri" w:cstheme="minorHAnsi"/>
          <w:u w:val="single"/>
          <w:lang w:val="es-ES"/>
        </w:rPr>
      </w:pPr>
    </w:p>
    <w:p w14:paraId="183BB2E1" w14:textId="77777777" w:rsidR="009250D6" w:rsidRPr="00FB3AF2" w:rsidRDefault="009250D6" w:rsidP="00C35A0B">
      <w:pPr>
        <w:jc w:val="both"/>
        <w:rPr>
          <w:rFonts w:eastAsia="Calibri" w:cstheme="minorHAnsi"/>
          <w:u w:val="single"/>
          <w:lang w:val="es-ES"/>
        </w:rPr>
      </w:pPr>
    </w:p>
    <w:p w14:paraId="454A160A" w14:textId="77777777" w:rsidR="00FB3AF2" w:rsidRPr="00FB3AF2" w:rsidRDefault="00FB3AF2" w:rsidP="004B27BE">
      <w:pPr>
        <w:pStyle w:val="Default"/>
        <w:tabs>
          <w:tab w:val="left" w:pos="284"/>
        </w:tabs>
        <w:jc w:val="both"/>
        <w:rPr>
          <w:rFonts w:asciiTheme="minorHAnsi" w:hAnsiTheme="minorHAnsi" w:cstheme="minorHAnsi"/>
          <w:sz w:val="22"/>
          <w:szCs w:val="22"/>
        </w:rPr>
      </w:pPr>
    </w:p>
    <w:p w14:paraId="463C4F3B" w14:textId="77777777" w:rsidR="00FB3AF2" w:rsidRDefault="00FB3AF2" w:rsidP="003F1BEA">
      <w:pPr>
        <w:pStyle w:val="Default"/>
        <w:numPr>
          <w:ilvl w:val="0"/>
          <w:numId w:val="17"/>
        </w:numPr>
        <w:tabs>
          <w:tab w:val="left" w:pos="284"/>
        </w:tabs>
        <w:ind w:left="0" w:firstLine="0"/>
        <w:jc w:val="both"/>
        <w:rPr>
          <w:rFonts w:asciiTheme="minorHAnsi" w:hAnsiTheme="minorHAnsi" w:cstheme="minorHAnsi"/>
          <w:b/>
          <w:sz w:val="22"/>
          <w:szCs w:val="22"/>
        </w:rPr>
      </w:pPr>
      <w:r w:rsidRPr="003F1BEA">
        <w:rPr>
          <w:rFonts w:asciiTheme="minorHAnsi" w:hAnsiTheme="minorHAnsi" w:cstheme="minorHAnsi"/>
          <w:b/>
          <w:sz w:val="22"/>
          <w:szCs w:val="22"/>
        </w:rPr>
        <w:t>¿Por qué el modelo de desarrollo vigente para América Latina es insostenible? Explica.</w:t>
      </w:r>
    </w:p>
    <w:p w14:paraId="12B85CDC" w14:textId="77777777" w:rsidR="00CE7F16" w:rsidRPr="003F1BEA" w:rsidRDefault="00CE7F16" w:rsidP="00CE7F16">
      <w:pPr>
        <w:pStyle w:val="Default"/>
        <w:tabs>
          <w:tab w:val="left" w:pos="284"/>
        </w:tabs>
        <w:jc w:val="both"/>
        <w:rPr>
          <w:rFonts w:asciiTheme="minorHAnsi" w:hAnsiTheme="minorHAnsi" w:cstheme="minorHAnsi"/>
          <w:b/>
          <w:sz w:val="22"/>
          <w:szCs w:val="22"/>
        </w:rPr>
      </w:pPr>
    </w:p>
    <w:p w14:paraId="45CF0FE8" w14:textId="77777777" w:rsidR="009250D6" w:rsidRDefault="009250D6" w:rsidP="009250D6">
      <w:pPr>
        <w:pStyle w:val="Default"/>
        <w:tabs>
          <w:tab w:val="left" w:pos="284"/>
        </w:tabs>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______________________________________________________________________________________________________________________________________________________________________</w:t>
      </w:r>
    </w:p>
    <w:p w14:paraId="33A202A9" w14:textId="77777777" w:rsidR="009250D6" w:rsidRDefault="009250D6" w:rsidP="009250D6">
      <w:pPr>
        <w:pStyle w:val="Default"/>
        <w:tabs>
          <w:tab w:val="left" w:pos="284"/>
        </w:tabs>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______________________________________________________________________________________________________________________________________________________________________</w:t>
      </w:r>
    </w:p>
    <w:p w14:paraId="694CDCE4" w14:textId="77777777" w:rsidR="00CE7F16" w:rsidRDefault="00CE7F16" w:rsidP="003F1BEA">
      <w:pPr>
        <w:pStyle w:val="Default"/>
        <w:tabs>
          <w:tab w:val="left" w:pos="284"/>
        </w:tabs>
        <w:jc w:val="both"/>
        <w:rPr>
          <w:rFonts w:asciiTheme="minorHAnsi" w:hAnsiTheme="minorHAnsi"/>
          <w:b/>
          <w:bCs/>
          <w:sz w:val="22"/>
          <w:szCs w:val="22"/>
        </w:rPr>
      </w:pPr>
    </w:p>
    <w:p w14:paraId="44C30C51" w14:textId="77777777" w:rsidR="00AB309E" w:rsidRPr="00FB3AF2" w:rsidRDefault="00CE7F16" w:rsidP="003F1BEA">
      <w:pPr>
        <w:pStyle w:val="Default"/>
        <w:tabs>
          <w:tab w:val="left" w:pos="284"/>
        </w:tabs>
        <w:jc w:val="both"/>
        <w:rPr>
          <w:rFonts w:asciiTheme="minorHAnsi" w:hAnsiTheme="minorHAnsi" w:cstheme="minorHAnsi"/>
          <w:sz w:val="22"/>
          <w:szCs w:val="22"/>
        </w:rPr>
      </w:pPr>
      <w:r>
        <w:rPr>
          <w:rFonts w:asciiTheme="minorHAnsi" w:hAnsiTheme="minorHAnsi"/>
          <w:b/>
          <w:bCs/>
          <w:sz w:val="22"/>
          <w:szCs w:val="22"/>
        </w:rPr>
        <w:t xml:space="preserve"> </w:t>
      </w:r>
    </w:p>
    <w:p w14:paraId="09BC5213" w14:textId="77777777" w:rsidR="00FB3AF2" w:rsidRPr="003F1BEA" w:rsidRDefault="00FB3AF2" w:rsidP="003F1BEA">
      <w:pPr>
        <w:pStyle w:val="Default"/>
        <w:numPr>
          <w:ilvl w:val="0"/>
          <w:numId w:val="17"/>
        </w:numPr>
        <w:tabs>
          <w:tab w:val="left" w:pos="284"/>
        </w:tabs>
        <w:ind w:left="0" w:firstLine="0"/>
        <w:jc w:val="both"/>
        <w:rPr>
          <w:rFonts w:asciiTheme="minorHAnsi" w:hAnsiTheme="minorHAnsi" w:cstheme="minorHAnsi"/>
          <w:b/>
          <w:sz w:val="22"/>
          <w:szCs w:val="22"/>
        </w:rPr>
      </w:pPr>
      <w:r w:rsidRPr="003F1BEA">
        <w:rPr>
          <w:rFonts w:asciiTheme="minorHAnsi" w:hAnsiTheme="minorHAnsi" w:cstheme="minorHAnsi"/>
          <w:b/>
          <w:sz w:val="22"/>
          <w:szCs w:val="22"/>
        </w:rPr>
        <w:t>¿Qué cambios se proponen para el modelo de desarrollo vigente en América Latina?</w:t>
      </w:r>
    </w:p>
    <w:p w14:paraId="18A563CB" w14:textId="77777777" w:rsidR="009250D6" w:rsidRDefault="009250D6" w:rsidP="009250D6">
      <w:pPr>
        <w:pStyle w:val="Default"/>
        <w:tabs>
          <w:tab w:val="left" w:pos="284"/>
        </w:tabs>
        <w:jc w:val="both"/>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______________________________________________________________________________________________________________________________________________________________________</w:t>
      </w:r>
    </w:p>
    <w:p w14:paraId="1BF221C3" w14:textId="77777777" w:rsidR="009250D6" w:rsidRPr="009250D6" w:rsidRDefault="009250D6" w:rsidP="009250D6">
      <w:pPr>
        <w:pStyle w:val="Default"/>
        <w:rPr>
          <w:bCs/>
        </w:rPr>
      </w:pPr>
      <w:r w:rsidRPr="009250D6">
        <w:rPr>
          <w:bCs/>
        </w:rPr>
        <w:t>________________________________________________________________________________________________________________________________________________________</w:t>
      </w:r>
    </w:p>
    <w:p w14:paraId="33060677" w14:textId="77777777" w:rsidR="00FB3AF2" w:rsidRDefault="00FB3AF2" w:rsidP="004B27BE">
      <w:pPr>
        <w:pStyle w:val="Default"/>
        <w:tabs>
          <w:tab w:val="left" w:pos="284"/>
        </w:tabs>
        <w:jc w:val="both"/>
        <w:rPr>
          <w:sz w:val="22"/>
          <w:szCs w:val="22"/>
        </w:rPr>
      </w:pPr>
    </w:p>
    <w:p w14:paraId="0932C7CB" w14:textId="77777777" w:rsidR="009250D6" w:rsidRDefault="009250D6" w:rsidP="004B27BE">
      <w:pPr>
        <w:pStyle w:val="Default"/>
        <w:tabs>
          <w:tab w:val="left" w:pos="284"/>
        </w:tabs>
        <w:jc w:val="both"/>
        <w:rPr>
          <w:sz w:val="22"/>
          <w:szCs w:val="22"/>
        </w:rPr>
      </w:pPr>
    </w:p>
    <w:p w14:paraId="7C2771F0" w14:textId="77777777" w:rsidR="005A0C12" w:rsidRPr="004B27BE" w:rsidRDefault="00F46119" w:rsidP="004B27BE">
      <w:pPr>
        <w:pStyle w:val="Default"/>
        <w:tabs>
          <w:tab w:val="left" w:pos="284"/>
        </w:tabs>
        <w:jc w:val="both"/>
        <w:rPr>
          <w:b/>
          <w:sz w:val="22"/>
          <w:szCs w:val="22"/>
        </w:rPr>
      </w:pPr>
      <w:r w:rsidRPr="004B27BE">
        <w:rPr>
          <w:b/>
          <w:sz w:val="22"/>
          <w:szCs w:val="22"/>
        </w:rPr>
        <w:t xml:space="preserve">IV. </w:t>
      </w:r>
      <w:r w:rsidR="00400014" w:rsidRPr="004B27BE">
        <w:rPr>
          <w:b/>
          <w:sz w:val="22"/>
          <w:szCs w:val="22"/>
        </w:rPr>
        <w:t>SELECCIÓN ÚNICA</w:t>
      </w:r>
      <w:r w:rsidR="003F1BEA">
        <w:rPr>
          <w:b/>
          <w:sz w:val="22"/>
          <w:szCs w:val="22"/>
        </w:rPr>
        <w:t xml:space="preserve"> Y MÚLTIPLE</w:t>
      </w:r>
      <w:r w:rsidR="00400014" w:rsidRPr="004B27BE">
        <w:rPr>
          <w:b/>
          <w:sz w:val="22"/>
          <w:szCs w:val="22"/>
        </w:rPr>
        <w:t xml:space="preserve">: </w:t>
      </w:r>
      <w:r w:rsidRPr="004B27BE">
        <w:rPr>
          <w:b/>
          <w:sz w:val="22"/>
          <w:szCs w:val="22"/>
        </w:rPr>
        <w:t>Lee las preguntas y marca la opción que te parezca correcta. No olvides justificar tu elección.</w:t>
      </w:r>
    </w:p>
    <w:p w14:paraId="104AF110" w14:textId="77777777" w:rsidR="009250D6" w:rsidRDefault="009250D6" w:rsidP="004B27BE">
      <w:pPr>
        <w:pStyle w:val="Default"/>
        <w:tabs>
          <w:tab w:val="left" w:pos="284"/>
        </w:tabs>
        <w:jc w:val="both"/>
        <w:rPr>
          <w:b/>
          <w:sz w:val="22"/>
          <w:szCs w:val="22"/>
        </w:rPr>
      </w:pPr>
    </w:p>
    <w:p w14:paraId="260EA371" w14:textId="77777777" w:rsidR="00ED3218" w:rsidRDefault="003F1BEA" w:rsidP="003F1BEA">
      <w:pPr>
        <w:pStyle w:val="Default"/>
        <w:numPr>
          <w:ilvl w:val="0"/>
          <w:numId w:val="9"/>
        </w:numPr>
        <w:tabs>
          <w:tab w:val="left" w:pos="284"/>
        </w:tabs>
        <w:ind w:left="0" w:firstLine="0"/>
        <w:jc w:val="both"/>
        <w:rPr>
          <w:b/>
          <w:sz w:val="22"/>
          <w:szCs w:val="22"/>
        </w:rPr>
      </w:pPr>
      <w:r>
        <w:rPr>
          <w:b/>
          <w:sz w:val="22"/>
          <w:szCs w:val="22"/>
        </w:rPr>
        <w:t>La concentración de medios es uno de los problemas que amenazan a las democracias actuales ¿Qué alternativa</w:t>
      </w:r>
      <w:r w:rsidR="002E256B">
        <w:rPr>
          <w:b/>
          <w:sz w:val="22"/>
          <w:szCs w:val="22"/>
        </w:rPr>
        <w:t>(s)</w:t>
      </w:r>
      <w:r>
        <w:rPr>
          <w:b/>
          <w:sz w:val="22"/>
          <w:szCs w:val="22"/>
        </w:rPr>
        <w:t xml:space="preserve"> es</w:t>
      </w:r>
      <w:r w:rsidR="002E256B">
        <w:rPr>
          <w:b/>
          <w:sz w:val="22"/>
          <w:szCs w:val="22"/>
        </w:rPr>
        <w:t>(son)</w:t>
      </w:r>
      <w:r>
        <w:rPr>
          <w:b/>
          <w:sz w:val="22"/>
          <w:szCs w:val="22"/>
        </w:rPr>
        <w:t xml:space="preserve"> correcta en relación a esta problemática?</w:t>
      </w:r>
    </w:p>
    <w:p w14:paraId="1AA0FB79" w14:textId="77777777" w:rsidR="003F1BEA" w:rsidRDefault="003F1BEA" w:rsidP="003F1BEA">
      <w:pPr>
        <w:pStyle w:val="Default"/>
        <w:tabs>
          <w:tab w:val="left" w:pos="284"/>
        </w:tabs>
        <w:jc w:val="both"/>
        <w:rPr>
          <w:b/>
          <w:sz w:val="22"/>
          <w:szCs w:val="22"/>
        </w:rPr>
      </w:pPr>
    </w:p>
    <w:p w14:paraId="2CDC0722" w14:textId="77777777" w:rsidR="00ED3218" w:rsidRPr="003F1BEA" w:rsidRDefault="003F1BEA" w:rsidP="003F1BEA">
      <w:pPr>
        <w:pStyle w:val="Default"/>
        <w:numPr>
          <w:ilvl w:val="0"/>
          <w:numId w:val="16"/>
        </w:numPr>
        <w:tabs>
          <w:tab w:val="left" w:pos="426"/>
        </w:tabs>
        <w:ind w:left="0" w:firstLine="0"/>
        <w:jc w:val="both"/>
        <w:rPr>
          <w:sz w:val="22"/>
          <w:szCs w:val="22"/>
        </w:rPr>
      </w:pPr>
      <w:r w:rsidRPr="003F1BEA">
        <w:rPr>
          <w:sz w:val="22"/>
          <w:szCs w:val="22"/>
        </w:rPr>
        <w:t xml:space="preserve">Vulnera  el derecho humano </w:t>
      </w:r>
      <w:r>
        <w:rPr>
          <w:sz w:val="22"/>
          <w:szCs w:val="22"/>
        </w:rPr>
        <w:t>a</w:t>
      </w:r>
      <w:r w:rsidRPr="003F1BEA">
        <w:rPr>
          <w:sz w:val="22"/>
          <w:szCs w:val="22"/>
        </w:rPr>
        <w:t xml:space="preserve"> la libre expresión y circulación de información.</w:t>
      </w:r>
    </w:p>
    <w:p w14:paraId="100A6358" w14:textId="77777777" w:rsidR="003F1BEA" w:rsidRPr="003F1BEA" w:rsidRDefault="003F1BEA" w:rsidP="003F1BEA">
      <w:pPr>
        <w:pStyle w:val="Default"/>
        <w:numPr>
          <w:ilvl w:val="0"/>
          <w:numId w:val="16"/>
        </w:numPr>
        <w:tabs>
          <w:tab w:val="left" w:pos="426"/>
        </w:tabs>
        <w:ind w:left="0" w:firstLine="0"/>
        <w:jc w:val="both"/>
        <w:rPr>
          <w:sz w:val="22"/>
          <w:szCs w:val="22"/>
        </w:rPr>
      </w:pPr>
      <w:r w:rsidRPr="003F1BEA">
        <w:rPr>
          <w:sz w:val="22"/>
          <w:szCs w:val="22"/>
        </w:rPr>
        <w:t>Ideologiza la información, generando un sesgo en la información que se entrega.</w:t>
      </w:r>
    </w:p>
    <w:p w14:paraId="7991DF16" w14:textId="77777777" w:rsidR="003F1BEA" w:rsidRPr="003F1BEA" w:rsidRDefault="003F1BEA" w:rsidP="003F1BEA">
      <w:pPr>
        <w:pStyle w:val="Default"/>
        <w:numPr>
          <w:ilvl w:val="0"/>
          <w:numId w:val="16"/>
        </w:numPr>
        <w:tabs>
          <w:tab w:val="left" w:pos="426"/>
        </w:tabs>
        <w:ind w:left="0" w:firstLine="0"/>
        <w:jc w:val="both"/>
        <w:rPr>
          <w:sz w:val="22"/>
          <w:szCs w:val="22"/>
        </w:rPr>
      </w:pPr>
      <w:r w:rsidRPr="003F1BEA">
        <w:rPr>
          <w:sz w:val="22"/>
          <w:szCs w:val="22"/>
        </w:rPr>
        <w:t xml:space="preserve">Genera una ausencia de pluralismo mediático. </w:t>
      </w:r>
    </w:p>
    <w:p w14:paraId="6C285111" w14:textId="77777777" w:rsidR="003F1BEA" w:rsidRPr="003F1BEA" w:rsidRDefault="003F1BEA" w:rsidP="003F1BEA">
      <w:pPr>
        <w:pStyle w:val="Default"/>
        <w:tabs>
          <w:tab w:val="left" w:pos="284"/>
        </w:tabs>
        <w:jc w:val="both"/>
        <w:rPr>
          <w:sz w:val="22"/>
          <w:szCs w:val="22"/>
        </w:rPr>
      </w:pPr>
    </w:p>
    <w:p w14:paraId="61BADF9A" w14:textId="77777777" w:rsidR="00ED3218" w:rsidRPr="003F1BEA" w:rsidRDefault="003F1BEA" w:rsidP="003F1BEA">
      <w:pPr>
        <w:pStyle w:val="Default"/>
        <w:numPr>
          <w:ilvl w:val="0"/>
          <w:numId w:val="10"/>
        </w:numPr>
        <w:tabs>
          <w:tab w:val="left" w:pos="284"/>
        </w:tabs>
        <w:ind w:left="0" w:firstLine="0"/>
        <w:jc w:val="both"/>
        <w:rPr>
          <w:sz w:val="22"/>
          <w:szCs w:val="22"/>
        </w:rPr>
      </w:pPr>
      <w:r w:rsidRPr="003F1BEA">
        <w:rPr>
          <w:sz w:val="22"/>
          <w:szCs w:val="22"/>
        </w:rPr>
        <w:t>Solo I</w:t>
      </w:r>
    </w:p>
    <w:p w14:paraId="5920FC79" w14:textId="77777777" w:rsidR="003F1BEA" w:rsidRPr="003F1BEA" w:rsidRDefault="003F1BEA" w:rsidP="003F1BEA">
      <w:pPr>
        <w:pStyle w:val="Default"/>
        <w:numPr>
          <w:ilvl w:val="0"/>
          <w:numId w:val="10"/>
        </w:numPr>
        <w:tabs>
          <w:tab w:val="left" w:pos="284"/>
        </w:tabs>
        <w:ind w:left="0" w:firstLine="0"/>
        <w:jc w:val="both"/>
        <w:rPr>
          <w:sz w:val="22"/>
          <w:szCs w:val="22"/>
        </w:rPr>
      </w:pPr>
      <w:r w:rsidRPr="003F1BEA">
        <w:rPr>
          <w:sz w:val="22"/>
          <w:szCs w:val="22"/>
        </w:rPr>
        <w:t>I y II</w:t>
      </w:r>
    </w:p>
    <w:p w14:paraId="61828C84" w14:textId="77777777" w:rsidR="003F1BEA" w:rsidRPr="003F1BEA" w:rsidRDefault="003F1BEA" w:rsidP="003F1BEA">
      <w:pPr>
        <w:pStyle w:val="Default"/>
        <w:numPr>
          <w:ilvl w:val="0"/>
          <w:numId w:val="10"/>
        </w:numPr>
        <w:tabs>
          <w:tab w:val="left" w:pos="284"/>
        </w:tabs>
        <w:ind w:left="0" w:firstLine="0"/>
        <w:jc w:val="both"/>
        <w:rPr>
          <w:sz w:val="22"/>
          <w:szCs w:val="22"/>
        </w:rPr>
      </w:pPr>
      <w:r w:rsidRPr="003F1BEA">
        <w:rPr>
          <w:sz w:val="22"/>
          <w:szCs w:val="22"/>
        </w:rPr>
        <w:t>II y III</w:t>
      </w:r>
    </w:p>
    <w:p w14:paraId="685586A2" w14:textId="77777777" w:rsidR="003F1BEA" w:rsidRDefault="003F1BEA" w:rsidP="003F1BEA">
      <w:pPr>
        <w:pStyle w:val="Default"/>
        <w:numPr>
          <w:ilvl w:val="0"/>
          <w:numId w:val="10"/>
        </w:numPr>
        <w:tabs>
          <w:tab w:val="left" w:pos="284"/>
        </w:tabs>
        <w:ind w:left="0" w:firstLine="0"/>
        <w:jc w:val="both"/>
        <w:rPr>
          <w:sz w:val="22"/>
          <w:szCs w:val="22"/>
        </w:rPr>
      </w:pPr>
      <w:r w:rsidRPr="003F1BEA">
        <w:rPr>
          <w:sz w:val="22"/>
          <w:szCs w:val="22"/>
        </w:rPr>
        <w:t>I, II y III</w:t>
      </w:r>
    </w:p>
    <w:p w14:paraId="341AD729" w14:textId="77777777" w:rsidR="002E256B" w:rsidRDefault="002E256B" w:rsidP="002E256B">
      <w:pPr>
        <w:pStyle w:val="Default"/>
        <w:tabs>
          <w:tab w:val="left" w:pos="284"/>
        </w:tabs>
        <w:jc w:val="both"/>
        <w:rPr>
          <w:sz w:val="22"/>
          <w:szCs w:val="22"/>
        </w:rPr>
      </w:pPr>
    </w:p>
    <w:p w14:paraId="04BCFF5D" w14:textId="77777777" w:rsidR="002E256B" w:rsidRDefault="002E256B" w:rsidP="002E256B">
      <w:pPr>
        <w:pStyle w:val="Default"/>
        <w:tabs>
          <w:tab w:val="left" w:pos="284"/>
        </w:tabs>
        <w:jc w:val="both"/>
        <w:rPr>
          <w:sz w:val="22"/>
          <w:szCs w:val="22"/>
        </w:rPr>
      </w:pPr>
    </w:p>
    <w:p w14:paraId="619D407D" w14:textId="77777777" w:rsidR="002E256B" w:rsidRPr="00AB309E" w:rsidRDefault="002E256B" w:rsidP="002E256B">
      <w:pPr>
        <w:pStyle w:val="Default"/>
        <w:numPr>
          <w:ilvl w:val="0"/>
          <w:numId w:val="9"/>
        </w:numPr>
        <w:tabs>
          <w:tab w:val="left" w:pos="284"/>
        </w:tabs>
        <w:ind w:left="0" w:firstLine="0"/>
        <w:jc w:val="both"/>
        <w:rPr>
          <w:b/>
          <w:sz w:val="22"/>
          <w:szCs w:val="22"/>
        </w:rPr>
      </w:pPr>
      <w:r w:rsidRPr="00AB309E">
        <w:rPr>
          <w:b/>
          <w:sz w:val="22"/>
          <w:szCs w:val="22"/>
        </w:rPr>
        <w:t>La pobreza y desigualdad son problemas en nuestra sociedad  actual que dejan en evidencia la necesidad de revisar la Constitución de Chile y la protección de algunos derechos humanos que aún no han sido incluidos en la carta fundamental de nuestro país ¿Qué elementos debería considerar la actual reforma constitucional para avanzar en este tema?</w:t>
      </w:r>
    </w:p>
    <w:p w14:paraId="68BFF3F8" w14:textId="77777777" w:rsidR="002E256B" w:rsidRDefault="002E256B" w:rsidP="002E256B">
      <w:pPr>
        <w:pStyle w:val="Default"/>
        <w:tabs>
          <w:tab w:val="left" w:pos="284"/>
        </w:tabs>
        <w:jc w:val="both"/>
        <w:rPr>
          <w:sz w:val="22"/>
          <w:szCs w:val="22"/>
        </w:rPr>
      </w:pPr>
    </w:p>
    <w:p w14:paraId="26FF54E6" w14:textId="77777777" w:rsidR="00AB309E" w:rsidRPr="00AB309E" w:rsidRDefault="00AB309E" w:rsidP="00AB309E">
      <w:pPr>
        <w:pStyle w:val="Default"/>
        <w:numPr>
          <w:ilvl w:val="0"/>
          <w:numId w:val="19"/>
        </w:numPr>
        <w:tabs>
          <w:tab w:val="left" w:pos="284"/>
        </w:tabs>
        <w:ind w:left="0" w:firstLine="0"/>
        <w:jc w:val="both"/>
        <w:rPr>
          <w:sz w:val="22"/>
          <w:szCs w:val="22"/>
        </w:rPr>
      </w:pPr>
      <w:r w:rsidRPr="00AB309E">
        <w:rPr>
          <w:sz w:val="22"/>
          <w:szCs w:val="22"/>
        </w:rPr>
        <w:t>La incorporación de derechos de primera generación, tales como el derecho a voto y  a ser elegido para representar a la comunidad.</w:t>
      </w:r>
    </w:p>
    <w:p w14:paraId="2C68D34C" w14:textId="77777777" w:rsidR="00AB309E" w:rsidRDefault="00AB309E" w:rsidP="00AB309E">
      <w:pPr>
        <w:pStyle w:val="Default"/>
        <w:numPr>
          <w:ilvl w:val="0"/>
          <w:numId w:val="19"/>
        </w:numPr>
        <w:tabs>
          <w:tab w:val="left" w:pos="284"/>
        </w:tabs>
        <w:ind w:left="0" w:firstLine="0"/>
        <w:jc w:val="both"/>
        <w:rPr>
          <w:sz w:val="22"/>
          <w:szCs w:val="22"/>
        </w:rPr>
      </w:pPr>
      <w:r w:rsidRPr="00AB309E">
        <w:rPr>
          <w:sz w:val="22"/>
          <w:szCs w:val="22"/>
        </w:rPr>
        <w:t>La incorporación de libertades ampliadas, para todos quienes decidan manifestar su malestar por la falta de oportunidades.</w:t>
      </w:r>
    </w:p>
    <w:p w14:paraId="4C7ED8FC" w14:textId="77777777" w:rsidR="002E256B" w:rsidRDefault="00AB309E" w:rsidP="00AB309E">
      <w:pPr>
        <w:pStyle w:val="Default"/>
        <w:numPr>
          <w:ilvl w:val="0"/>
          <w:numId w:val="19"/>
        </w:numPr>
        <w:tabs>
          <w:tab w:val="left" w:pos="284"/>
        </w:tabs>
        <w:ind w:left="0" w:firstLine="0"/>
        <w:jc w:val="both"/>
        <w:rPr>
          <w:sz w:val="22"/>
          <w:szCs w:val="22"/>
        </w:rPr>
      </w:pPr>
      <w:r w:rsidRPr="00AB309E">
        <w:rPr>
          <w:sz w:val="22"/>
          <w:szCs w:val="22"/>
        </w:rPr>
        <w:t xml:space="preserve">La </w:t>
      </w:r>
      <w:r w:rsidR="002E256B" w:rsidRPr="00AB309E">
        <w:rPr>
          <w:sz w:val="22"/>
          <w:szCs w:val="22"/>
        </w:rPr>
        <w:t xml:space="preserve">incorporación de derechos </w:t>
      </w:r>
      <w:r w:rsidRPr="00AB309E">
        <w:rPr>
          <w:sz w:val="22"/>
          <w:szCs w:val="22"/>
        </w:rPr>
        <w:t>humanos colectivos,</w:t>
      </w:r>
      <w:r w:rsidR="002E256B" w:rsidRPr="00AB309E">
        <w:rPr>
          <w:sz w:val="22"/>
          <w:szCs w:val="22"/>
        </w:rPr>
        <w:t xml:space="preserve"> </w:t>
      </w:r>
      <w:r w:rsidRPr="00AB309E">
        <w:rPr>
          <w:sz w:val="22"/>
          <w:szCs w:val="22"/>
        </w:rPr>
        <w:t xml:space="preserve">que aseguren el bienestar o nivel de vida adecuado a todas las personas, </w:t>
      </w:r>
      <w:r w:rsidR="002E256B" w:rsidRPr="00AB309E">
        <w:rPr>
          <w:sz w:val="22"/>
          <w:szCs w:val="22"/>
        </w:rPr>
        <w:t>tales como el derecho a la v</w:t>
      </w:r>
      <w:r w:rsidRPr="00AB309E">
        <w:rPr>
          <w:sz w:val="22"/>
          <w:szCs w:val="22"/>
        </w:rPr>
        <w:t>ivienda y a un trab</w:t>
      </w:r>
      <w:r>
        <w:rPr>
          <w:sz w:val="22"/>
          <w:szCs w:val="22"/>
        </w:rPr>
        <w:t>ajo dign</w:t>
      </w:r>
      <w:r w:rsidRPr="00AB309E">
        <w:rPr>
          <w:sz w:val="22"/>
          <w:szCs w:val="22"/>
        </w:rPr>
        <w:t>o</w:t>
      </w:r>
      <w:r>
        <w:rPr>
          <w:sz w:val="22"/>
          <w:szCs w:val="22"/>
        </w:rPr>
        <w:t>.</w:t>
      </w:r>
    </w:p>
    <w:p w14:paraId="3957153D" w14:textId="77777777" w:rsidR="00AB309E" w:rsidRPr="00AB309E" w:rsidRDefault="00AB309E" w:rsidP="00AB309E">
      <w:pPr>
        <w:pStyle w:val="Default"/>
        <w:numPr>
          <w:ilvl w:val="0"/>
          <w:numId w:val="19"/>
        </w:numPr>
        <w:tabs>
          <w:tab w:val="left" w:pos="284"/>
        </w:tabs>
        <w:ind w:left="0" w:firstLine="0"/>
        <w:jc w:val="both"/>
        <w:rPr>
          <w:sz w:val="22"/>
          <w:szCs w:val="22"/>
        </w:rPr>
      </w:pPr>
      <w:r>
        <w:rPr>
          <w:sz w:val="22"/>
          <w:szCs w:val="22"/>
        </w:rPr>
        <w:t xml:space="preserve">La incorporación de mecanismos políticos, para que la ciudadanía pueda sacar a las autoridades de turno, toda vez que estas no cumplan con las promesas que hicieron en sus candidaturas. </w:t>
      </w:r>
    </w:p>
    <w:p w14:paraId="5CD688E5" w14:textId="77777777" w:rsidR="002E256B" w:rsidRDefault="002E256B" w:rsidP="002E256B">
      <w:pPr>
        <w:pStyle w:val="Default"/>
        <w:tabs>
          <w:tab w:val="left" w:pos="284"/>
        </w:tabs>
        <w:jc w:val="both"/>
        <w:rPr>
          <w:sz w:val="22"/>
          <w:szCs w:val="22"/>
        </w:rPr>
      </w:pPr>
    </w:p>
    <w:p w14:paraId="2D4E9AD3" w14:textId="77777777" w:rsidR="00ED3218" w:rsidRDefault="00ED3218" w:rsidP="004B27BE">
      <w:pPr>
        <w:pStyle w:val="Default"/>
        <w:tabs>
          <w:tab w:val="left" w:pos="284"/>
        </w:tabs>
        <w:jc w:val="both"/>
        <w:rPr>
          <w:b/>
          <w:sz w:val="22"/>
          <w:szCs w:val="22"/>
        </w:rPr>
      </w:pPr>
    </w:p>
    <w:p w14:paraId="3B965E21" w14:textId="77777777" w:rsidR="00400014" w:rsidRDefault="003F1BEA" w:rsidP="003F1BEA">
      <w:pPr>
        <w:jc w:val="center"/>
        <w:rPr>
          <w:b/>
          <w:sz w:val="24"/>
        </w:rPr>
      </w:pPr>
      <w:r>
        <w:rPr>
          <w:b/>
          <w:sz w:val="24"/>
        </w:rPr>
        <w:t>LEE EL CUADRO ESTA</w:t>
      </w:r>
      <w:r w:rsidR="002E256B">
        <w:rPr>
          <w:b/>
          <w:sz w:val="24"/>
        </w:rPr>
        <w:t>D</w:t>
      </w:r>
      <w:r w:rsidR="009250D6">
        <w:rPr>
          <w:b/>
          <w:sz w:val="24"/>
        </w:rPr>
        <w:t>Í</w:t>
      </w:r>
      <w:r w:rsidR="002E256B">
        <w:rPr>
          <w:b/>
          <w:sz w:val="24"/>
        </w:rPr>
        <w:t>STICO Y RESPONDE LA</w:t>
      </w:r>
      <w:r w:rsidR="009250D6">
        <w:rPr>
          <w:b/>
          <w:sz w:val="24"/>
        </w:rPr>
        <w:t>S</w:t>
      </w:r>
      <w:r w:rsidR="002E256B">
        <w:rPr>
          <w:b/>
          <w:sz w:val="24"/>
        </w:rPr>
        <w:t xml:space="preserve"> PREGUNTA</w:t>
      </w:r>
      <w:r w:rsidR="009250D6">
        <w:rPr>
          <w:b/>
          <w:sz w:val="24"/>
        </w:rPr>
        <w:t>S</w:t>
      </w:r>
      <w:r w:rsidR="002E256B">
        <w:rPr>
          <w:b/>
          <w:sz w:val="24"/>
        </w:rPr>
        <w:t xml:space="preserve">  3 Y 4</w:t>
      </w:r>
    </w:p>
    <w:p w14:paraId="12A5EACA" w14:textId="77777777" w:rsidR="003F1BEA" w:rsidRDefault="003F1BEA" w:rsidP="003F1BEA">
      <w:pPr>
        <w:jc w:val="center"/>
        <w:rPr>
          <w:b/>
          <w:sz w:val="24"/>
        </w:rPr>
      </w:pPr>
      <w:r>
        <w:rPr>
          <w:b/>
          <w:noProof/>
          <w:sz w:val="24"/>
          <w:lang w:eastAsia="es-CL"/>
        </w:rPr>
        <w:drawing>
          <wp:inline distT="0" distB="0" distL="0" distR="0" wp14:anchorId="75CFE34B" wp14:editId="434FADB4">
            <wp:extent cx="2573079" cy="1534208"/>
            <wp:effectExtent l="19050" t="19050" r="17780" b="279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3171" cy="1534263"/>
                    </a:xfrm>
                    <a:prstGeom prst="rect">
                      <a:avLst/>
                    </a:prstGeom>
                    <a:noFill/>
                    <a:ln>
                      <a:solidFill>
                        <a:schemeClr val="tx1"/>
                      </a:solidFill>
                    </a:ln>
                  </pic:spPr>
                </pic:pic>
              </a:graphicData>
            </a:graphic>
          </wp:inline>
        </w:drawing>
      </w:r>
    </w:p>
    <w:p w14:paraId="022CEFD9" w14:textId="77777777" w:rsidR="009250D6" w:rsidRDefault="009250D6" w:rsidP="003F1BEA">
      <w:pPr>
        <w:jc w:val="center"/>
        <w:rPr>
          <w:b/>
          <w:sz w:val="24"/>
        </w:rPr>
      </w:pPr>
    </w:p>
    <w:p w14:paraId="10FA0E9C" w14:textId="77777777" w:rsidR="009250D6" w:rsidRDefault="009250D6" w:rsidP="003F1BEA">
      <w:pPr>
        <w:jc w:val="center"/>
        <w:rPr>
          <w:b/>
          <w:sz w:val="24"/>
        </w:rPr>
      </w:pPr>
    </w:p>
    <w:p w14:paraId="640F21AE" w14:textId="77777777" w:rsidR="00400014" w:rsidRPr="00AB309E" w:rsidRDefault="003F1BEA" w:rsidP="00AB309E">
      <w:pPr>
        <w:pStyle w:val="Prrafodelista"/>
        <w:numPr>
          <w:ilvl w:val="0"/>
          <w:numId w:val="17"/>
        </w:numPr>
        <w:tabs>
          <w:tab w:val="left" w:pos="284"/>
        </w:tabs>
        <w:spacing w:after="0" w:line="240" w:lineRule="auto"/>
        <w:ind w:left="0" w:firstLine="0"/>
        <w:rPr>
          <w:b/>
        </w:rPr>
      </w:pPr>
      <w:r w:rsidRPr="00AB309E">
        <w:rPr>
          <w:b/>
        </w:rPr>
        <w:lastRenderedPageBreak/>
        <w:t>¿Qué instituciones</w:t>
      </w:r>
      <w:r w:rsidR="002E256B" w:rsidRPr="00AB309E">
        <w:rPr>
          <w:b/>
        </w:rPr>
        <w:t xml:space="preserve"> velan o protegen los derechos que vulneran ante la violencia intrafamiliar </w:t>
      </w:r>
    </w:p>
    <w:p w14:paraId="338C0B18" w14:textId="77777777" w:rsidR="002E256B" w:rsidRDefault="002E256B" w:rsidP="00AB309E">
      <w:pPr>
        <w:tabs>
          <w:tab w:val="left" w:pos="284"/>
        </w:tabs>
        <w:spacing w:after="0" w:line="240" w:lineRule="auto"/>
      </w:pPr>
    </w:p>
    <w:p w14:paraId="1E926D5D" w14:textId="77777777" w:rsidR="002E256B" w:rsidRDefault="002E256B" w:rsidP="00AB309E">
      <w:pPr>
        <w:pStyle w:val="Prrafodelista"/>
        <w:numPr>
          <w:ilvl w:val="0"/>
          <w:numId w:val="18"/>
        </w:numPr>
        <w:tabs>
          <w:tab w:val="left" w:pos="284"/>
        </w:tabs>
        <w:spacing w:after="0" w:line="240" w:lineRule="auto"/>
        <w:ind w:left="0" w:firstLine="0"/>
      </w:pPr>
      <w:r>
        <w:t>Ministerio de la mujer y la  equidad de género.</w:t>
      </w:r>
    </w:p>
    <w:p w14:paraId="727A53DC" w14:textId="77777777" w:rsidR="002E256B" w:rsidRDefault="002E256B" w:rsidP="00AB309E">
      <w:pPr>
        <w:pStyle w:val="Prrafodelista"/>
        <w:numPr>
          <w:ilvl w:val="0"/>
          <w:numId w:val="18"/>
        </w:numPr>
        <w:tabs>
          <w:tab w:val="left" w:pos="284"/>
        </w:tabs>
        <w:spacing w:after="0" w:line="240" w:lineRule="auto"/>
        <w:ind w:left="0" w:firstLine="0"/>
      </w:pPr>
      <w:r>
        <w:t>Ministerio de desarrollo social y familiar.</w:t>
      </w:r>
    </w:p>
    <w:p w14:paraId="59F01F46" w14:textId="77777777" w:rsidR="00AB309E" w:rsidRDefault="00AB309E" w:rsidP="00AB309E">
      <w:pPr>
        <w:pStyle w:val="Prrafodelista"/>
        <w:numPr>
          <w:ilvl w:val="0"/>
          <w:numId w:val="18"/>
        </w:numPr>
        <w:tabs>
          <w:tab w:val="left" w:pos="284"/>
        </w:tabs>
        <w:spacing w:after="0" w:line="240" w:lineRule="auto"/>
        <w:ind w:left="0" w:firstLine="0"/>
      </w:pPr>
      <w:r>
        <w:t xml:space="preserve"> Ministerio de Hacienda.</w:t>
      </w:r>
    </w:p>
    <w:p w14:paraId="6BECA01C" w14:textId="77777777" w:rsidR="00AB309E" w:rsidRDefault="00AB309E" w:rsidP="00AB309E">
      <w:pPr>
        <w:pStyle w:val="Prrafodelista"/>
        <w:tabs>
          <w:tab w:val="left" w:pos="284"/>
        </w:tabs>
        <w:spacing w:after="0" w:line="240" w:lineRule="auto"/>
        <w:ind w:left="0"/>
      </w:pPr>
    </w:p>
    <w:p w14:paraId="6FC750A6" w14:textId="77777777" w:rsidR="00AB309E" w:rsidRDefault="00AB309E" w:rsidP="00AB309E">
      <w:pPr>
        <w:pStyle w:val="Default"/>
        <w:numPr>
          <w:ilvl w:val="0"/>
          <w:numId w:val="20"/>
        </w:numPr>
        <w:tabs>
          <w:tab w:val="left" w:pos="284"/>
        </w:tabs>
        <w:ind w:left="0" w:firstLine="0"/>
        <w:jc w:val="both"/>
        <w:rPr>
          <w:sz w:val="22"/>
          <w:szCs w:val="22"/>
        </w:rPr>
      </w:pPr>
      <w:r w:rsidRPr="003F1BEA">
        <w:rPr>
          <w:sz w:val="22"/>
          <w:szCs w:val="22"/>
        </w:rPr>
        <w:t>Solo I</w:t>
      </w:r>
    </w:p>
    <w:p w14:paraId="4C6DE185" w14:textId="77777777" w:rsidR="00AB309E" w:rsidRDefault="00AB309E" w:rsidP="00AB309E">
      <w:pPr>
        <w:pStyle w:val="Default"/>
        <w:numPr>
          <w:ilvl w:val="0"/>
          <w:numId w:val="20"/>
        </w:numPr>
        <w:tabs>
          <w:tab w:val="left" w:pos="284"/>
        </w:tabs>
        <w:ind w:left="0" w:firstLine="0"/>
        <w:jc w:val="both"/>
        <w:rPr>
          <w:sz w:val="22"/>
          <w:szCs w:val="22"/>
        </w:rPr>
      </w:pPr>
      <w:r w:rsidRPr="00AB309E">
        <w:rPr>
          <w:sz w:val="22"/>
          <w:szCs w:val="22"/>
        </w:rPr>
        <w:t>I y II</w:t>
      </w:r>
    </w:p>
    <w:p w14:paraId="2E7196D7" w14:textId="77777777" w:rsidR="00AB309E" w:rsidRDefault="00AB309E" w:rsidP="00AB309E">
      <w:pPr>
        <w:pStyle w:val="Default"/>
        <w:numPr>
          <w:ilvl w:val="0"/>
          <w:numId w:val="20"/>
        </w:numPr>
        <w:tabs>
          <w:tab w:val="left" w:pos="284"/>
        </w:tabs>
        <w:ind w:left="0" w:firstLine="0"/>
        <w:jc w:val="both"/>
        <w:rPr>
          <w:sz w:val="22"/>
          <w:szCs w:val="22"/>
        </w:rPr>
      </w:pPr>
      <w:r w:rsidRPr="00AB309E">
        <w:rPr>
          <w:sz w:val="22"/>
          <w:szCs w:val="22"/>
        </w:rPr>
        <w:t>II y III</w:t>
      </w:r>
    </w:p>
    <w:p w14:paraId="56B482AE" w14:textId="77777777" w:rsidR="00AB309E" w:rsidRPr="00AB309E" w:rsidRDefault="00AB309E" w:rsidP="00AB309E">
      <w:pPr>
        <w:pStyle w:val="Default"/>
        <w:numPr>
          <w:ilvl w:val="0"/>
          <w:numId w:val="20"/>
        </w:numPr>
        <w:tabs>
          <w:tab w:val="left" w:pos="284"/>
        </w:tabs>
        <w:ind w:left="0" w:firstLine="0"/>
        <w:jc w:val="both"/>
        <w:rPr>
          <w:sz w:val="22"/>
          <w:szCs w:val="22"/>
        </w:rPr>
      </w:pPr>
      <w:r w:rsidRPr="00AB309E">
        <w:rPr>
          <w:sz w:val="22"/>
          <w:szCs w:val="22"/>
        </w:rPr>
        <w:t>I, II y III</w:t>
      </w:r>
    </w:p>
    <w:p w14:paraId="66063F79" w14:textId="77777777" w:rsidR="00AB309E" w:rsidRDefault="00AB309E" w:rsidP="00AB309E">
      <w:pPr>
        <w:pStyle w:val="Prrafodelista"/>
        <w:tabs>
          <w:tab w:val="left" w:pos="284"/>
        </w:tabs>
        <w:spacing w:after="0" w:line="240" w:lineRule="auto"/>
        <w:ind w:left="0"/>
      </w:pPr>
    </w:p>
    <w:p w14:paraId="18BE053D" w14:textId="77777777" w:rsidR="002E256B" w:rsidRPr="00FF47B0" w:rsidRDefault="002E256B" w:rsidP="00AB309E">
      <w:pPr>
        <w:pStyle w:val="Prrafodelista"/>
        <w:numPr>
          <w:ilvl w:val="0"/>
          <w:numId w:val="17"/>
        </w:numPr>
        <w:tabs>
          <w:tab w:val="left" w:pos="284"/>
          <w:tab w:val="left" w:pos="1172"/>
        </w:tabs>
        <w:ind w:left="0" w:firstLine="0"/>
        <w:rPr>
          <w:b/>
        </w:rPr>
      </w:pPr>
      <w:r w:rsidRPr="00FF47B0">
        <w:rPr>
          <w:b/>
        </w:rPr>
        <w:t>¿</w:t>
      </w:r>
      <w:r w:rsidR="00AB309E" w:rsidRPr="00FF47B0">
        <w:rPr>
          <w:b/>
        </w:rPr>
        <w:t>Cómo debe actuar ciudadanía frente a estas situaciones?</w:t>
      </w:r>
    </w:p>
    <w:p w14:paraId="4CDBA770" w14:textId="77777777" w:rsidR="009250D6" w:rsidRPr="009250D6" w:rsidRDefault="009250D6" w:rsidP="009250D6">
      <w:pPr>
        <w:numPr>
          <w:ilvl w:val="0"/>
          <w:numId w:val="21"/>
        </w:numPr>
        <w:tabs>
          <w:tab w:val="left" w:pos="284"/>
          <w:tab w:val="left" w:pos="1172"/>
        </w:tabs>
        <w:spacing w:after="0" w:line="240" w:lineRule="auto"/>
        <w:ind w:left="0" w:firstLine="0"/>
        <w:contextualSpacing/>
        <w:rPr>
          <w:rFonts w:cstheme="minorHAnsi"/>
        </w:rPr>
      </w:pPr>
      <w:r w:rsidRPr="009250D6">
        <w:rPr>
          <w:rFonts w:cstheme="minorHAnsi"/>
        </w:rPr>
        <w:t xml:space="preserve">Estableciendo mecanismos de investigación judicial, sanción y procesamiento  en los tribunales pertinentes. </w:t>
      </w:r>
    </w:p>
    <w:p w14:paraId="21B348F5" w14:textId="77777777" w:rsidR="009250D6" w:rsidRPr="009250D6" w:rsidRDefault="009250D6" w:rsidP="009250D6">
      <w:pPr>
        <w:numPr>
          <w:ilvl w:val="0"/>
          <w:numId w:val="21"/>
        </w:numPr>
        <w:tabs>
          <w:tab w:val="left" w:pos="284"/>
          <w:tab w:val="left" w:pos="1172"/>
        </w:tabs>
        <w:spacing w:after="0" w:line="240" w:lineRule="auto"/>
        <w:ind w:left="0" w:firstLine="0"/>
        <w:contextualSpacing/>
        <w:rPr>
          <w:rFonts w:cstheme="minorHAnsi"/>
        </w:rPr>
      </w:pPr>
      <w:r w:rsidRPr="009250D6">
        <w:rPr>
          <w:rFonts w:cstheme="minorHAnsi"/>
        </w:rPr>
        <w:t xml:space="preserve">Denunciando las personas responsables de dicha situación y educando sobre la importancia de un trato humano en base al respeto.  </w:t>
      </w:r>
    </w:p>
    <w:p w14:paraId="7602AD9A" w14:textId="77777777" w:rsidR="009250D6" w:rsidRPr="009250D6" w:rsidRDefault="009250D6" w:rsidP="009250D6">
      <w:pPr>
        <w:numPr>
          <w:ilvl w:val="0"/>
          <w:numId w:val="21"/>
        </w:numPr>
        <w:tabs>
          <w:tab w:val="left" w:pos="284"/>
          <w:tab w:val="left" w:pos="1172"/>
        </w:tabs>
        <w:spacing w:after="0" w:line="240" w:lineRule="auto"/>
        <w:ind w:left="0" w:firstLine="0"/>
        <w:contextualSpacing/>
        <w:rPr>
          <w:rFonts w:cstheme="minorHAnsi"/>
        </w:rPr>
      </w:pPr>
      <w:r w:rsidRPr="009250D6">
        <w:rPr>
          <w:rFonts w:cstheme="minorHAnsi"/>
        </w:rPr>
        <w:t>Acudiendo a los instituciones internacionales, encargadas de la defensa y judicialización de las personas responsables de la violencia intrafamiliar.</w:t>
      </w:r>
    </w:p>
    <w:p w14:paraId="5FCADB8A" w14:textId="77777777" w:rsidR="009250D6" w:rsidRPr="009250D6" w:rsidRDefault="009250D6" w:rsidP="009250D6">
      <w:pPr>
        <w:numPr>
          <w:ilvl w:val="0"/>
          <w:numId w:val="21"/>
        </w:numPr>
        <w:tabs>
          <w:tab w:val="left" w:pos="284"/>
          <w:tab w:val="left" w:pos="1172"/>
        </w:tabs>
        <w:spacing w:after="0" w:line="240" w:lineRule="auto"/>
        <w:ind w:left="0" w:firstLine="0"/>
        <w:contextualSpacing/>
        <w:rPr>
          <w:rFonts w:cstheme="minorHAnsi"/>
        </w:rPr>
      </w:pPr>
      <w:r w:rsidRPr="009250D6">
        <w:rPr>
          <w:rFonts w:cstheme="minorHAnsi"/>
        </w:rPr>
        <w:t xml:space="preserve">Ignorando la situación, toda vez que esta violencia no afecte a mujeres o niños.  </w:t>
      </w:r>
    </w:p>
    <w:p w14:paraId="04551ADF" w14:textId="77777777" w:rsidR="009250D6" w:rsidRPr="002E256B" w:rsidRDefault="009250D6" w:rsidP="009250D6">
      <w:pPr>
        <w:pStyle w:val="Prrafodelista"/>
        <w:tabs>
          <w:tab w:val="left" w:pos="284"/>
          <w:tab w:val="left" w:pos="1172"/>
        </w:tabs>
        <w:ind w:left="0"/>
      </w:pPr>
    </w:p>
    <w:sectPr w:rsidR="009250D6" w:rsidRPr="002E256B" w:rsidSect="005E01A0">
      <w:headerReference w:type="default" r:id="rId29"/>
      <w:footerReference w:type="default" r:id="rId30"/>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A100C" w14:textId="77777777" w:rsidR="00FA7E5F" w:rsidRDefault="00FA7E5F" w:rsidP="00AE7B70">
      <w:pPr>
        <w:spacing w:after="0" w:line="240" w:lineRule="auto"/>
      </w:pPr>
      <w:r>
        <w:separator/>
      </w:r>
    </w:p>
  </w:endnote>
  <w:endnote w:type="continuationSeparator" w:id="0">
    <w:p w14:paraId="73E8320E" w14:textId="77777777" w:rsidR="00FA7E5F" w:rsidRDefault="00FA7E5F"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ignathi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864096"/>
      <w:docPartObj>
        <w:docPartGallery w:val="Page Numbers (Bottom of Page)"/>
        <w:docPartUnique/>
      </w:docPartObj>
    </w:sdtPr>
    <w:sdtEndPr/>
    <w:sdtContent>
      <w:p w14:paraId="06B62D88" w14:textId="77777777" w:rsidR="00AB309E" w:rsidRDefault="00AB309E">
        <w:pPr>
          <w:pStyle w:val="Piedepgina"/>
          <w:jc w:val="right"/>
        </w:pPr>
        <w:r>
          <w:fldChar w:fldCharType="begin"/>
        </w:r>
        <w:r>
          <w:instrText>PAGE   \* MERGEFORMAT</w:instrText>
        </w:r>
        <w:r>
          <w:fldChar w:fldCharType="separate"/>
        </w:r>
        <w:r w:rsidR="005F615F" w:rsidRPr="005F615F">
          <w:rPr>
            <w:noProof/>
            <w:lang w:val="es-ES"/>
          </w:rPr>
          <w:t>1</w:t>
        </w:r>
        <w:r>
          <w:fldChar w:fldCharType="end"/>
        </w:r>
      </w:p>
    </w:sdtContent>
  </w:sdt>
  <w:p w14:paraId="15FD69D7" w14:textId="77777777" w:rsidR="00AB309E" w:rsidRDefault="00AB30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F131" w14:textId="77777777" w:rsidR="00FA7E5F" w:rsidRDefault="00FA7E5F" w:rsidP="00AE7B70">
      <w:pPr>
        <w:spacing w:after="0" w:line="240" w:lineRule="auto"/>
      </w:pPr>
      <w:r>
        <w:separator/>
      </w:r>
    </w:p>
  </w:footnote>
  <w:footnote w:type="continuationSeparator" w:id="0">
    <w:p w14:paraId="764299EB" w14:textId="77777777" w:rsidR="00FA7E5F" w:rsidRDefault="00FA7E5F" w:rsidP="00A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BBD8" w14:textId="77777777" w:rsidR="00AB309E" w:rsidRPr="00D65C7A" w:rsidRDefault="00AB309E"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39260611" wp14:editId="02C38449">
          <wp:simplePos x="0" y="0"/>
          <wp:positionH relativeFrom="column">
            <wp:posOffset>-544830</wp:posOffset>
          </wp:positionH>
          <wp:positionV relativeFrom="paragraph">
            <wp:posOffset>-152400</wp:posOffset>
          </wp:positionV>
          <wp:extent cx="523875" cy="619125"/>
          <wp:effectExtent l="0" t="0" r="9525" b="9525"/>
          <wp:wrapSquare wrapText="bothSides"/>
          <wp:docPr id="29" name="Imagen 29"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55B3F8ED" w14:textId="77777777" w:rsidR="00AB309E" w:rsidRPr="00D65C7A" w:rsidRDefault="00AB309E"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7461836C" w14:textId="77777777" w:rsidR="00AB309E" w:rsidRPr="00D65C7A" w:rsidRDefault="00AB309E"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Pr="00D65C7A">
      <w:rPr>
        <w:rFonts w:ascii="Times New Roman" w:eastAsia="Times New Roman" w:hAnsi="Times New Roman" w:cs="Times New Roman"/>
        <w:lang w:val="es-ES" w:eastAsia="es-ES"/>
      </w:rPr>
      <w:t xml:space="preserve">                                  </w:t>
    </w:r>
  </w:p>
  <w:p w14:paraId="5BFBB294" w14:textId="77777777" w:rsidR="00AB309E" w:rsidRDefault="00AB30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F91"/>
    <w:multiLevelType w:val="hybridMultilevel"/>
    <w:tmpl w:val="97DC51D2"/>
    <w:lvl w:ilvl="0" w:tplc="722C78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836D31"/>
    <w:multiLevelType w:val="hybridMultilevel"/>
    <w:tmpl w:val="31421226"/>
    <w:lvl w:ilvl="0" w:tplc="BF024AC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4373D24"/>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215761"/>
    <w:multiLevelType w:val="hybridMultilevel"/>
    <w:tmpl w:val="936E474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B168CE"/>
    <w:multiLevelType w:val="hybridMultilevel"/>
    <w:tmpl w:val="704219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00314C"/>
    <w:multiLevelType w:val="hybridMultilevel"/>
    <w:tmpl w:val="ACD25FD4"/>
    <w:lvl w:ilvl="0" w:tplc="BE7AD958">
      <w:start w:val="1"/>
      <w:numFmt w:val="upp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35198C"/>
    <w:multiLevelType w:val="hybridMultilevel"/>
    <w:tmpl w:val="AA201D22"/>
    <w:lvl w:ilvl="0" w:tplc="340A0015">
      <w:start w:val="1"/>
      <w:numFmt w:val="upperLetter"/>
      <w:lvlText w:val="%1."/>
      <w:lvlJc w:val="left"/>
      <w:pPr>
        <w:ind w:left="1770" w:hanging="6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E571EC"/>
    <w:multiLevelType w:val="hybridMultilevel"/>
    <w:tmpl w:val="9C3AD2A8"/>
    <w:lvl w:ilvl="0" w:tplc="DC22A9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BE613EA"/>
    <w:multiLevelType w:val="hybridMultilevel"/>
    <w:tmpl w:val="75EA378E"/>
    <w:lvl w:ilvl="0" w:tplc="340A0015">
      <w:start w:val="1"/>
      <w:numFmt w:val="upperLetter"/>
      <w:lvlText w:val="%1."/>
      <w:lvlJc w:val="left"/>
      <w:pPr>
        <w:ind w:left="1440" w:hanging="360"/>
      </w:pPr>
    </w:lvl>
    <w:lvl w:ilvl="1" w:tplc="340A0015">
      <w:start w:val="1"/>
      <w:numFmt w:val="upp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40DD1C36"/>
    <w:multiLevelType w:val="hybridMultilevel"/>
    <w:tmpl w:val="5D0883F8"/>
    <w:lvl w:ilvl="0" w:tplc="DF04592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2EB6924"/>
    <w:multiLevelType w:val="hybridMultilevel"/>
    <w:tmpl w:val="B4D8336A"/>
    <w:lvl w:ilvl="0" w:tplc="7CA08054">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8204766"/>
    <w:multiLevelType w:val="hybridMultilevel"/>
    <w:tmpl w:val="0C8C94B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78B3093"/>
    <w:multiLevelType w:val="hybridMultilevel"/>
    <w:tmpl w:val="BBAC423E"/>
    <w:lvl w:ilvl="0" w:tplc="BB040576">
      <w:start w:val="1"/>
      <w:numFmt w:val="decimal"/>
      <w:lvlText w:val="%1."/>
      <w:lvlJc w:val="left"/>
      <w:pPr>
        <w:ind w:left="720" w:hanging="360"/>
      </w:pPr>
      <w:rPr>
        <w:rFonts w:eastAsiaTheme="minorHAnsi" w:cstheme="minorBidi" w:hint="default"/>
        <w:color w:val="auto"/>
        <w:sz w:val="22"/>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E344BC1"/>
    <w:multiLevelType w:val="hybridMultilevel"/>
    <w:tmpl w:val="0C546A4C"/>
    <w:lvl w:ilvl="0" w:tplc="6A5A7C9E">
      <w:start w:val="1"/>
      <w:numFmt w:val="decimal"/>
      <w:lvlText w:val="%1."/>
      <w:lvlJc w:val="left"/>
      <w:pPr>
        <w:ind w:left="720" w:hanging="360"/>
      </w:pPr>
      <w:rPr>
        <w:rFonts w:hint="default"/>
      </w:rPr>
    </w:lvl>
    <w:lvl w:ilvl="1" w:tplc="4058E6FA">
      <w:start w:val="1"/>
      <w:numFmt w:val="lowerLetter"/>
      <w:lvlText w:val="%2)"/>
      <w:lvlJc w:val="left"/>
      <w:pPr>
        <w:ind w:left="1770" w:hanging="69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B72962"/>
    <w:multiLevelType w:val="hybridMultilevel"/>
    <w:tmpl w:val="216465B4"/>
    <w:lvl w:ilvl="0" w:tplc="1172A092">
      <w:start w:val="3"/>
      <w:numFmt w:val="upperRoman"/>
      <w:lvlText w:val="%1."/>
      <w:lvlJc w:val="left"/>
      <w:pPr>
        <w:ind w:left="1080" w:hanging="720"/>
      </w:pPr>
      <w:rPr>
        <w:rFonts w:ascii="Calibri" w:hAnsi="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2AC2F9C"/>
    <w:multiLevelType w:val="hybridMultilevel"/>
    <w:tmpl w:val="A8D208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EB320E1"/>
    <w:multiLevelType w:val="hybridMultilevel"/>
    <w:tmpl w:val="3A46FDB4"/>
    <w:lvl w:ilvl="0" w:tplc="A75CF6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AA85C63"/>
    <w:multiLevelType w:val="hybridMultilevel"/>
    <w:tmpl w:val="DD3616A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AC64BC6"/>
    <w:multiLevelType w:val="hybridMultilevel"/>
    <w:tmpl w:val="F33E5C4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BAE1E6E"/>
    <w:multiLevelType w:val="hybridMultilevel"/>
    <w:tmpl w:val="1C343B8A"/>
    <w:lvl w:ilvl="0" w:tplc="90DCD70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0"/>
  </w:num>
  <w:num w:numId="4">
    <w:abstractNumId w:val="16"/>
  </w:num>
  <w:num w:numId="5">
    <w:abstractNumId w:val="1"/>
  </w:num>
  <w:num w:numId="6">
    <w:abstractNumId w:val="14"/>
  </w:num>
  <w:num w:numId="7">
    <w:abstractNumId w:val="3"/>
  </w:num>
  <w:num w:numId="8">
    <w:abstractNumId w:val="5"/>
  </w:num>
  <w:num w:numId="9">
    <w:abstractNumId w:val="13"/>
  </w:num>
  <w:num w:numId="10">
    <w:abstractNumId w:val="2"/>
  </w:num>
  <w:num w:numId="11">
    <w:abstractNumId w:val="8"/>
  </w:num>
  <w:num w:numId="12">
    <w:abstractNumId w:val="6"/>
  </w:num>
  <w:num w:numId="13">
    <w:abstractNumId w:val="20"/>
  </w:num>
  <w:num w:numId="14">
    <w:abstractNumId w:val="10"/>
  </w:num>
  <w:num w:numId="15">
    <w:abstractNumId w:val="15"/>
  </w:num>
  <w:num w:numId="16">
    <w:abstractNumId w:val="9"/>
  </w:num>
  <w:num w:numId="17">
    <w:abstractNumId w:val="4"/>
  </w:num>
  <w:num w:numId="18">
    <w:abstractNumId w:val="7"/>
  </w:num>
  <w:num w:numId="19">
    <w:abstractNumId w:val="19"/>
  </w:num>
  <w:num w:numId="20">
    <w:abstractNumId w:val="11"/>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0"/>
    <w:rsid w:val="00000C7A"/>
    <w:rsid w:val="00023E62"/>
    <w:rsid w:val="00025996"/>
    <w:rsid w:val="00033AA7"/>
    <w:rsid w:val="00033E8F"/>
    <w:rsid w:val="000539E7"/>
    <w:rsid w:val="00060024"/>
    <w:rsid w:val="00065ED7"/>
    <w:rsid w:val="00076402"/>
    <w:rsid w:val="000768B3"/>
    <w:rsid w:val="0007790E"/>
    <w:rsid w:val="00080377"/>
    <w:rsid w:val="00082127"/>
    <w:rsid w:val="00082E4F"/>
    <w:rsid w:val="000838B2"/>
    <w:rsid w:val="000A1CA8"/>
    <w:rsid w:val="000A7368"/>
    <w:rsid w:val="000B31C0"/>
    <w:rsid w:val="000F47A6"/>
    <w:rsid w:val="000F6D83"/>
    <w:rsid w:val="00101D77"/>
    <w:rsid w:val="00105174"/>
    <w:rsid w:val="0010617D"/>
    <w:rsid w:val="00140622"/>
    <w:rsid w:val="00154DDB"/>
    <w:rsid w:val="00163C39"/>
    <w:rsid w:val="0016752D"/>
    <w:rsid w:val="00167709"/>
    <w:rsid w:val="00187C90"/>
    <w:rsid w:val="001A3DC8"/>
    <w:rsid w:val="001B0033"/>
    <w:rsid w:val="001B1B9B"/>
    <w:rsid w:val="001B3623"/>
    <w:rsid w:val="001B4B8E"/>
    <w:rsid w:val="001C1FDF"/>
    <w:rsid w:val="001C32FF"/>
    <w:rsid w:val="001C4961"/>
    <w:rsid w:val="001C60BB"/>
    <w:rsid w:val="001C6A12"/>
    <w:rsid w:val="001D0C81"/>
    <w:rsid w:val="001D6082"/>
    <w:rsid w:val="001E5425"/>
    <w:rsid w:val="001F0048"/>
    <w:rsid w:val="001F28BF"/>
    <w:rsid w:val="001F47A2"/>
    <w:rsid w:val="0020057A"/>
    <w:rsid w:val="0020354C"/>
    <w:rsid w:val="00213C27"/>
    <w:rsid w:val="00236240"/>
    <w:rsid w:val="00241758"/>
    <w:rsid w:val="00242635"/>
    <w:rsid w:val="0024453C"/>
    <w:rsid w:val="00244A10"/>
    <w:rsid w:val="00246224"/>
    <w:rsid w:val="00246424"/>
    <w:rsid w:val="0025019B"/>
    <w:rsid w:val="002551A4"/>
    <w:rsid w:val="0027501A"/>
    <w:rsid w:val="00292C59"/>
    <w:rsid w:val="00295A69"/>
    <w:rsid w:val="002A40A9"/>
    <w:rsid w:val="002A49FC"/>
    <w:rsid w:val="002A6944"/>
    <w:rsid w:val="002C061C"/>
    <w:rsid w:val="002C7E9C"/>
    <w:rsid w:val="002D0C76"/>
    <w:rsid w:val="002D1BC9"/>
    <w:rsid w:val="002E256B"/>
    <w:rsid w:val="002E5E9E"/>
    <w:rsid w:val="002E72A8"/>
    <w:rsid w:val="002F3C10"/>
    <w:rsid w:val="00301428"/>
    <w:rsid w:val="00301A51"/>
    <w:rsid w:val="00301DC9"/>
    <w:rsid w:val="003042D1"/>
    <w:rsid w:val="00305D25"/>
    <w:rsid w:val="00310748"/>
    <w:rsid w:val="00313566"/>
    <w:rsid w:val="00316DE8"/>
    <w:rsid w:val="00325053"/>
    <w:rsid w:val="00325CE1"/>
    <w:rsid w:val="003348F1"/>
    <w:rsid w:val="00335DB2"/>
    <w:rsid w:val="003429F9"/>
    <w:rsid w:val="00344F19"/>
    <w:rsid w:val="00362AB2"/>
    <w:rsid w:val="00364B15"/>
    <w:rsid w:val="00390A7E"/>
    <w:rsid w:val="003A51BA"/>
    <w:rsid w:val="003A5A98"/>
    <w:rsid w:val="003C4DEB"/>
    <w:rsid w:val="003C5FB5"/>
    <w:rsid w:val="003C7746"/>
    <w:rsid w:val="003C79A5"/>
    <w:rsid w:val="003D0F15"/>
    <w:rsid w:val="003D4C67"/>
    <w:rsid w:val="003E3830"/>
    <w:rsid w:val="003E7CD9"/>
    <w:rsid w:val="003F1BEA"/>
    <w:rsid w:val="00400014"/>
    <w:rsid w:val="00404B5E"/>
    <w:rsid w:val="00410376"/>
    <w:rsid w:val="00411AE6"/>
    <w:rsid w:val="00421C1C"/>
    <w:rsid w:val="00424A56"/>
    <w:rsid w:val="00440780"/>
    <w:rsid w:val="004415E2"/>
    <w:rsid w:val="00443C2B"/>
    <w:rsid w:val="00447B33"/>
    <w:rsid w:val="00452400"/>
    <w:rsid w:val="004560F0"/>
    <w:rsid w:val="004952BD"/>
    <w:rsid w:val="004A121C"/>
    <w:rsid w:val="004B27BE"/>
    <w:rsid w:val="004C4202"/>
    <w:rsid w:val="004D59B6"/>
    <w:rsid w:val="004F416B"/>
    <w:rsid w:val="0050309F"/>
    <w:rsid w:val="00503B89"/>
    <w:rsid w:val="00513F19"/>
    <w:rsid w:val="0051556C"/>
    <w:rsid w:val="0052597F"/>
    <w:rsid w:val="005274BB"/>
    <w:rsid w:val="00543C9E"/>
    <w:rsid w:val="00543DB3"/>
    <w:rsid w:val="005535D9"/>
    <w:rsid w:val="0057346E"/>
    <w:rsid w:val="005915EA"/>
    <w:rsid w:val="005A0C12"/>
    <w:rsid w:val="005B0416"/>
    <w:rsid w:val="005B2D82"/>
    <w:rsid w:val="005B3B02"/>
    <w:rsid w:val="005B3FEF"/>
    <w:rsid w:val="005B7405"/>
    <w:rsid w:val="005C4438"/>
    <w:rsid w:val="005D2551"/>
    <w:rsid w:val="005E01A0"/>
    <w:rsid w:val="005E0D0F"/>
    <w:rsid w:val="005F2D43"/>
    <w:rsid w:val="005F615F"/>
    <w:rsid w:val="005F6F79"/>
    <w:rsid w:val="00607B2F"/>
    <w:rsid w:val="006128EE"/>
    <w:rsid w:val="00625074"/>
    <w:rsid w:val="006503CC"/>
    <w:rsid w:val="00650436"/>
    <w:rsid w:val="00664061"/>
    <w:rsid w:val="00672AE8"/>
    <w:rsid w:val="00674050"/>
    <w:rsid w:val="0067467A"/>
    <w:rsid w:val="0067746A"/>
    <w:rsid w:val="006913D6"/>
    <w:rsid w:val="006A4964"/>
    <w:rsid w:val="006B4794"/>
    <w:rsid w:val="006B4D57"/>
    <w:rsid w:val="006C78EB"/>
    <w:rsid w:val="006E07B3"/>
    <w:rsid w:val="006E12A0"/>
    <w:rsid w:val="00714C8A"/>
    <w:rsid w:val="007273DE"/>
    <w:rsid w:val="00735E31"/>
    <w:rsid w:val="0074600B"/>
    <w:rsid w:val="00746E23"/>
    <w:rsid w:val="007613AD"/>
    <w:rsid w:val="00765475"/>
    <w:rsid w:val="00775397"/>
    <w:rsid w:val="00782DB2"/>
    <w:rsid w:val="007832CD"/>
    <w:rsid w:val="00783886"/>
    <w:rsid w:val="00790B4B"/>
    <w:rsid w:val="00790FC7"/>
    <w:rsid w:val="007B7DAA"/>
    <w:rsid w:val="007C5B44"/>
    <w:rsid w:val="00800AFF"/>
    <w:rsid w:val="00810C2C"/>
    <w:rsid w:val="0082466E"/>
    <w:rsid w:val="008260BF"/>
    <w:rsid w:val="00836EB4"/>
    <w:rsid w:val="00840FC9"/>
    <w:rsid w:val="0084206A"/>
    <w:rsid w:val="00851238"/>
    <w:rsid w:val="008576BA"/>
    <w:rsid w:val="00861CDE"/>
    <w:rsid w:val="00866876"/>
    <w:rsid w:val="00874007"/>
    <w:rsid w:val="00885FFD"/>
    <w:rsid w:val="00892C7E"/>
    <w:rsid w:val="008A7B9E"/>
    <w:rsid w:val="008B1FAE"/>
    <w:rsid w:val="008B5FF2"/>
    <w:rsid w:val="008C7A99"/>
    <w:rsid w:val="008E04B6"/>
    <w:rsid w:val="008E49D3"/>
    <w:rsid w:val="008E4F97"/>
    <w:rsid w:val="008F7E05"/>
    <w:rsid w:val="009212C3"/>
    <w:rsid w:val="009250D6"/>
    <w:rsid w:val="009430AC"/>
    <w:rsid w:val="0095248E"/>
    <w:rsid w:val="00956AEE"/>
    <w:rsid w:val="009724EF"/>
    <w:rsid w:val="00987218"/>
    <w:rsid w:val="009936EF"/>
    <w:rsid w:val="009B72A4"/>
    <w:rsid w:val="009C1720"/>
    <w:rsid w:val="009C517F"/>
    <w:rsid w:val="009D03EA"/>
    <w:rsid w:val="009D0F5C"/>
    <w:rsid w:val="009E6194"/>
    <w:rsid w:val="009F263D"/>
    <w:rsid w:val="009F6811"/>
    <w:rsid w:val="009F6981"/>
    <w:rsid w:val="00A06947"/>
    <w:rsid w:val="00A17D89"/>
    <w:rsid w:val="00A23FF6"/>
    <w:rsid w:val="00A24258"/>
    <w:rsid w:val="00A34CCF"/>
    <w:rsid w:val="00A51984"/>
    <w:rsid w:val="00A6304C"/>
    <w:rsid w:val="00A710F0"/>
    <w:rsid w:val="00A734B1"/>
    <w:rsid w:val="00A7760E"/>
    <w:rsid w:val="00A77E3A"/>
    <w:rsid w:val="00A80AC5"/>
    <w:rsid w:val="00A84679"/>
    <w:rsid w:val="00A87449"/>
    <w:rsid w:val="00A94BE4"/>
    <w:rsid w:val="00A9787E"/>
    <w:rsid w:val="00AB309E"/>
    <w:rsid w:val="00AC4BF2"/>
    <w:rsid w:val="00AD5C5E"/>
    <w:rsid w:val="00AD5E9E"/>
    <w:rsid w:val="00AE3D99"/>
    <w:rsid w:val="00AE7B70"/>
    <w:rsid w:val="00AF0D1F"/>
    <w:rsid w:val="00AF6CD4"/>
    <w:rsid w:val="00B0199C"/>
    <w:rsid w:val="00B136DC"/>
    <w:rsid w:val="00B20526"/>
    <w:rsid w:val="00B27A4E"/>
    <w:rsid w:val="00B51F08"/>
    <w:rsid w:val="00B661E1"/>
    <w:rsid w:val="00B86207"/>
    <w:rsid w:val="00B86870"/>
    <w:rsid w:val="00B92954"/>
    <w:rsid w:val="00B93EC7"/>
    <w:rsid w:val="00BA32B0"/>
    <w:rsid w:val="00BC4A42"/>
    <w:rsid w:val="00BE357C"/>
    <w:rsid w:val="00BF3785"/>
    <w:rsid w:val="00C00EA4"/>
    <w:rsid w:val="00C052B8"/>
    <w:rsid w:val="00C100F9"/>
    <w:rsid w:val="00C11ABD"/>
    <w:rsid w:val="00C35A0B"/>
    <w:rsid w:val="00C415D2"/>
    <w:rsid w:val="00C44270"/>
    <w:rsid w:val="00C52C52"/>
    <w:rsid w:val="00C65681"/>
    <w:rsid w:val="00C72F6A"/>
    <w:rsid w:val="00C74896"/>
    <w:rsid w:val="00C83BDE"/>
    <w:rsid w:val="00C95162"/>
    <w:rsid w:val="00C968D9"/>
    <w:rsid w:val="00CA38A3"/>
    <w:rsid w:val="00CA5EB5"/>
    <w:rsid w:val="00CC1217"/>
    <w:rsid w:val="00CC57AF"/>
    <w:rsid w:val="00CD4FF4"/>
    <w:rsid w:val="00CE454D"/>
    <w:rsid w:val="00CE6470"/>
    <w:rsid w:val="00CE7F16"/>
    <w:rsid w:val="00CF0178"/>
    <w:rsid w:val="00CF0D3E"/>
    <w:rsid w:val="00CF4709"/>
    <w:rsid w:val="00D01407"/>
    <w:rsid w:val="00D02AE0"/>
    <w:rsid w:val="00D03F86"/>
    <w:rsid w:val="00D10ED9"/>
    <w:rsid w:val="00D113DD"/>
    <w:rsid w:val="00D12C1B"/>
    <w:rsid w:val="00D15392"/>
    <w:rsid w:val="00D246A9"/>
    <w:rsid w:val="00D27519"/>
    <w:rsid w:val="00D33A71"/>
    <w:rsid w:val="00D4519D"/>
    <w:rsid w:val="00D62ECB"/>
    <w:rsid w:val="00D72171"/>
    <w:rsid w:val="00D810A0"/>
    <w:rsid w:val="00D83047"/>
    <w:rsid w:val="00D9198A"/>
    <w:rsid w:val="00D964CC"/>
    <w:rsid w:val="00DA52E9"/>
    <w:rsid w:val="00DA5A94"/>
    <w:rsid w:val="00DE7CBB"/>
    <w:rsid w:val="00DF5900"/>
    <w:rsid w:val="00E1199F"/>
    <w:rsid w:val="00E20C64"/>
    <w:rsid w:val="00E211BA"/>
    <w:rsid w:val="00E223C0"/>
    <w:rsid w:val="00E3102C"/>
    <w:rsid w:val="00E37595"/>
    <w:rsid w:val="00E67EB5"/>
    <w:rsid w:val="00E774D3"/>
    <w:rsid w:val="00E82FC5"/>
    <w:rsid w:val="00E85D40"/>
    <w:rsid w:val="00E86F80"/>
    <w:rsid w:val="00EB5A05"/>
    <w:rsid w:val="00EC445F"/>
    <w:rsid w:val="00ED3218"/>
    <w:rsid w:val="00F002BB"/>
    <w:rsid w:val="00F07415"/>
    <w:rsid w:val="00F076ED"/>
    <w:rsid w:val="00F13CB8"/>
    <w:rsid w:val="00F161DA"/>
    <w:rsid w:val="00F20B01"/>
    <w:rsid w:val="00F26838"/>
    <w:rsid w:val="00F3099E"/>
    <w:rsid w:val="00F37B10"/>
    <w:rsid w:val="00F405B5"/>
    <w:rsid w:val="00F40AC3"/>
    <w:rsid w:val="00F46119"/>
    <w:rsid w:val="00F51785"/>
    <w:rsid w:val="00F96054"/>
    <w:rsid w:val="00FA1E7A"/>
    <w:rsid w:val="00FA5CD3"/>
    <w:rsid w:val="00FA7E5F"/>
    <w:rsid w:val="00FB3AF2"/>
    <w:rsid w:val="00FC616E"/>
    <w:rsid w:val="00FD68F3"/>
    <w:rsid w:val="00FD726B"/>
    <w:rsid w:val="00FE1E0C"/>
    <w:rsid w:val="00FE6C5C"/>
    <w:rsid w:val="00FE7AB1"/>
    <w:rsid w:val="00FF47B0"/>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3DAFA"/>
  <w15:docId w15:val="{344341F8-2210-4B6B-B07F-394D64FA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4"/>
  </w:style>
  <w:style w:type="paragraph" w:styleId="Ttulo1">
    <w:name w:val="heading 1"/>
    <w:basedOn w:val="Normal"/>
    <w:next w:val="Normal"/>
    <w:link w:val="Ttulo1Car"/>
    <w:uiPriority w:val="9"/>
    <w:qFormat/>
    <w:rsid w:val="0036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060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2AB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F7E05"/>
    <w:pPr>
      <w:spacing w:after="0" w:line="240" w:lineRule="auto"/>
    </w:pPr>
    <w:rPr>
      <w:rFonts w:ascii="Calibri" w:eastAsia="Calibri" w:hAnsi="Calibri" w:cs="Times New Roman"/>
      <w:lang w:val="es-ES"/>
    </w:rPr>
  </w:style>
  <w:style w:type="paragraph" w:styleId="HTMLconformatoprevio">
    <w:name w:val="HTML Preformatted"/>
    <w:basedOn w:val="Normal"/>
    <w:link w:val="HTMLconformatoprevioCar"/>
    <w:uiPriority w:val="99"/>
    <w:semiHidden/>
    <w:unhideWhenUsed/>
    <w:rsid w:val="00C35A0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35A0B"/>
    <w:rPr>
      <w:rFonts w:ascii="Consolas" w:hAnsi="Consolas"/>
      <w:sz w:val="20"/>
      <w:szCs w:val="20"/>
    </w:rPr>
  </w:style>
  <w:style w:type="character" w:customStyle="1" w:styleId="Ttulo4Car">
    <w:name w:val="Título 4 Car"/>
    <w:basedOn w:val="Fuentedeprrafopredeter"/>
    <w:link w:val="Ttulo4"/>
    <w:uiPriority w:val="9"/>
    <w:semiHidden/>
    <w:rsid w:val="0006002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576B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443114353">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765199454">
      <w:bodyDiv w:val="1"/>
      <w:marLeft w:val="0"/>
      <w:marRight w:val="0"/>
      <w:marTop w:val="0"/>
      <w:marBottom w:val="0"/>
      <w:divBdr>
        <w:top w:val="none" w:sz="0" w:space="0" w:color="auto"/>
        <w:left w:val="none" w:sz="0" w:space="0" w:color="auto"/>
        <w:bottom w:val="none" w:sz="0" w:space="0" w:color="auto"/>
        <w:right w:val="none" w:sz="0" w:space="0" w:color="auto"/>
      </w:divBdr>
    </w:div>
    <w:div w:id="819032874">
      <w:bodyDiv w:val="1"/>
      <w:marLeft w:val="0"/>
      <w:marRight w:val="0"/>
      <w:marTop w:val="0"/>
      <w:marBottom w:val="0"/>
      <w:divBdr>
        <w:top w:val="none" w:sz="0" w:space="0" w:color="auto"/>
        <w:left w:val="none" w:sz="0" w:space="0" w:color="auto"/>
        <w:bottom w:val="none" w:sz="0" w:space="0" w:color="auto"/>
        <w:right w:val="none" w:sz="0" w:space="0" w:color="auto"/>
      </w:divBdr>
      <w:divsChild>
        <w:div w:id="633147077">
          <w:marLeft w:val="0"/>
          <w:marRight w:val="0"/>
          <w:marTop w:val="0"/>
          <w:marBottom w:val="0"/>
          <w:divBdr>
            <w:top w:val="none" w:sz="0" w:space="0" w:color="auto"/>
            <w:left w:val="none" w:sz="0" w:space="0" w:color="auto"/>
            <w:bottom w:val="none" w:sz="0" w:space="0" w:color="auto"/>
            <w:right w:val="none" w:sz="0" w:space="0" w:color="auto"/>
          </w:divBdr>
          <w:divsChild>
            <w:div w:id="1718696968">
              <w:marLeft w:val="0"/>
              <w:marRight w:val="0"/>
              <w:marTop w:val="0"/>
              <w:marBottom w:val="0"/>
              <w:divBdr>
                <w:top w:val="none" w:sz="0" w:space="0" w:color="auto"/>
                <w:left w:val="none" w:sz="0" w:space="0" w:color="auto"/>
                <w:bottom w:val="none" w:sz="0" w:space="0" w:color="auto"/>
                <w:right w:val="none" w:sz="0" w:space="0" w:color="auto"/>
              </w:divBdr>
              <w:divsChild>
                <w:div w:id="357630854">
                  <w:marLeft w:val="0"/>
                  <w:marRight w:val="0"/>
                  <w:marTop w:val="0"/>
                  <w:marBottom w:val="0"/>
                  <w:divBdr>
                    <w:top w:val="none" w:sz="0" w:space="0" w:color="auto"/>
                    <w:left w:val="none" w:sz="0" w:space="0" w:color="auto"/>
                    <w:bottom w:val="none" w:sz="0" w:space="0" w:color="auto"/>
                    <w:right w:val="none" w:sz="0" w:space="0" w:color="auto"/>
                  </w:divBdr>
                </w:div>
                <w:div w:id="783424890">
                  <w:marLeft w:val="0"/>
                  <w:marRight w:val="0"/>
                  <w:marTop w:val="0"/>
                  <w:marBottom w:val="0"/>
                  <w:divBdr>
                    <w:top w:val="none" w:sz="0" w:space="0" w:color="auto"/>
                    <w:left w:val="none" w:sz="0" w:space="0" w:color="auto"/>
                    <w:bottom w:val="none" w:sz="0" w:space="0" w:color="auto"/>
                    <w:right w:val="none" w:sz="0" w:space="0" w:color="auto"/>
                  </w:divBdr>
                  <w:divsChild>
                    <w:div w:id="1559247927">
                      <w:marLeft w:val="0"/>
                      <w:marRight w:val="0"/>
                      <w:marTop w:val="0"/>
                      <w:marBottom w:val="0"/>
                      <w:divBdr>
                        <w:top w:val="none" w:sz="0" w:space="0" w:color="auto"/>
                        <w:left w:val="none" w:sz="0" w:space="0" w:color="auto"/>
                        <w:bottom w:val="none" w:sz="0" w:space="0" w:color="auto"/>
                        <w:right w:val="none" w:sz="0" w:space="0" w:color="auto"/>
                      </w:divBdr>
                      <w:divsChild>
                        <w:div w:id="1150636197">
                          <w:marLeft w:val="0"/>
                          <w:marRight w:val="0"/>
                          <w:marTop w:val="0"/>
                          <w:marBottom w:val="0"/>
                          <w:divBdr>
                            <w:top w:val="none" w:sz="0" w:space="0" w:color="auto"/>
                            <w:left w:val="none" w:sz="0" w:space="0" w:color="auto"/>
                            <w:bottom w:val="none" w:sz="0" w:space="0" w:color="auto"/>
                            <w:right w:val="none" w:sz="0" w:space="0" w:color="auto"/>
                          </w:divBdr>
                        </w:div>
                      </w:divsChild>
                    </w:div>
                    <w:div w:id="48847698">
                      <w:marLeft w:val="0"/>
                      <w:marRight w:val="0"/>
                      <w:marTop w:val="0"/>
                      <w:marBottom w:val="0"/>
                      <w:divBdr>
                        <w:top w:val="none" w:sz="0" w:space="0" w:color="auto"/>
                        <w:left w:val="none" w:sz="0" w:space="0" w:color="auto"/>
                        <w:bottom w:val="none" w:sz="0" w:space="0" w:color="auto"/>
                        <w:right w:val="none" w:sz="0" w:space="0" w:color="auto"/>
                      </w:divBdr>
                      <w:divsChild>
                        <w:div w:id="590309580">
                          <w:marLeft w:val="0"/>
                          <w:marRight w:val="0"/>
                          <w:marTop w:val="0"/>
                          <w:marBottom w:val="0"/>
                          <w:divBdr>
                            <w:top w:val="none" w:sz="0" w:space="0" w:color="auto"/>
                            <w:left w:val="none" w:sz="0" w:space="0" w:color="auto"/>
                            <w:bottom w:val="none" w:sz="0" w:space="0" w:color="auto"/>
                            <w:right w:val="none" w:sz="0" w:space="0" w:color="auto"/>
                          </w:divBdr>
                        </w:div>
                      </w:divsChild>
                    </w:div>
                    <w:div w:id="1055084528">
                      <w:marLeft w:val="0"/>
                      <w:marRight w:val="0"/>
                      <w:marTop w:val="0"/>
                      <w:marBottom w:val="0"/>
                      <w:divBdr>
                        <w:top w:val="none" w:sz="0" w:space="0" w:color="auto"/>
                        <w:left w:val="none" w:sz="0" w:space="0" w:color="auto"/>
                        <w:bottom w:val="none" w:sz="0" w:space="0" w:color="auto"/>
                        <w:right w:val="none" w:sz="0" w:space="0" w:color="auto"/>
                      </w:divBdr>
                      <w:divsChild>
                        <w:div w:id="112286191">
                          <w:marLeft w:val="0"/>
                          <w:marRight w:val="0"/>
                          <w:marTop w:val="0"/>
                          <w:marBottom w:val="0"/>
                          <w:divBdr>
                            <w:top w:val="none" w:sz="0" w:space="0" w:color="auto"/>
                            <w:left w:val="none" w:sz="0" w:space="0" w:color="auto"/>
                            <w:bottom w:val="none" w:sz="0" w:space="0" w:color="auto"/>
                            <w:right w:val="none" w:sz="0" w:space="0" w:color="auto"/>
                          </w:divBdr>
                        </w:div>
                      </w:divsChild>
                    </w:div>
                    <w:div w:id="1928610415">
                      <w:marLeft w:val="0"/>
                      <w:marRight w:val="0"/>
                      <w:marTop w:val="0"/>
                      <w:marBottom w:val="0"/>
                      <w:divBdr>
                        <w:top w:val="none" w:sz="0" w:space="0" w:color="auto"/>
                        <w:left w:val="none" w:sz="0" w:space="0" w:color="auto"/>
                        <w:bottom w:val="none" w:sz="0" w:space="0" w:color="auto"/>
                        <w:right w:val="none" w:sz="0" w:space="0" w:color="auto"/>
                      </w:divBdr>
                      <w:divsChild>
                        <w:div w:id="1474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874119665">
      <w:bodyDiv w:val="1"/>
      <w:marLeft w:val="0"/>
      <w:marRight w:val="0"/>
      <w:marTop w:val="0"/>
      <w:marBottom w:val="0"/>
      <w:divBdr>
        <w:top w:val="none" w:sz="0" w:space="0" w:color="auto"/>
        <w:left w:val="none" w:sz="0" w:space="0" w:color="auto"/>
        <w:bottom w:val="none" w:sz="0" w:space="0" w:color="auto"/>
        <w:right w:val="none" w:sz="0" w:space="0" w:color="auto"/>
      </w:divBdr>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67355620">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78559170">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tOHfCd6wFQ&amp;feature=youtu.b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s://www.youtube.com/watch?v=5SsJhGZffz0"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9E3C-A154-4B67-AADF-0B3F9002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dcterms:created xsi:type="dcterms:W3CDTF">2020-08-05T15:31:00Z</dcterms:created>
  <dcterms:modified xsi:type="dcterms:W3CDTF">2020-08-05T15:31:00Z</dcterms:modified>
</cp:coreProperties>
</file>